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053A" w14:textId="0DCB2DC1" w:rsidR="16BE3F7B" w:rsidRDefault="16BE3F7B" w:rsidP="16BE3F7B">
      <w:pPr>
        <w:pStyle w:val="Subtitle"/>
        <w:jc w:val="center"/>
        <w:rPr>
          <w:sz w:val="24"/>
        </w:rPr>
      </w:pPr>
    </w:p>
    <w:p w14:paraId="1547AC3A" w14:textId="17113389" w:rsidR="00F1774F" w:rsidRPr="00093E7E" w:rsidRDefault="4D081BCF" w:rsidP="4D081BCF">
      <w:pPr>
        <w:pStyle w:val="Subtitle"/>
        <w:rPr>
          <w:rFonts w:asciiTheme="majorHAnsi" w:eastAsia="Calibri Light" w:hAnsiTheme="majorHAnsi" w:cstheme="majorHAnsi"/>
          <w:sz w:val="36"/>
          <w:szCs w:val="36"/>
        </w:rPr>
      </w:pPr>
      <w:r w:rsidRPr="00093E7E">
        <w:rPr>
          <w:rFonts w:asciiTheme="majorHAnsi" w:eastAsia="Calibri Light" w:hAnsiTheme="majorHAnsi" w:cstheme="majorHAnsi"/>
          <w:sz w:val="36"/>
          <w:szCs w:val="36"/>
        </w:rPr>
        <w:t>Documento de Propuesta de Diseño de Software I, II y II</w:t>
      </w:r>
      <w:r w:rsidR="00A7151E" w:rsidRPr="00093E7E">
        <w:rPr>
          <w:rFonts w:asciiTheme="majorHAnsi" w:eastAsia="Calibri Light" w:hAnsiTheme="majorHAnsi" w:cstheme="majorHAnsi"/>
          <w:sz w:val="36"/>
          <w:szCs w:val="36"/>
        </w:rPr>
        <w:t xml:space="preserve"> </w:t>
      </w:r>
    </w:p>
    <w:p w14:paraId="32A20FC7" w14:textId="109FA0E1" w:rsidR="0041209B" w:rsidRPr="004D6414" w:rsidRDefault="649EC0C4" w:rsidP="649EC0C4">
      <w:pPr>
        <w:pStyle w:val="Title"/>
        <w:rPr>
          <w:rFonts w:eastAsia="Calibri" w:cstheme="majorHAnsi"/>
          <w:lang w:val="en-US"/>
        </w:rPr>
      </w:pPr>
      <w:proofErr w:type="spellStart"/>
      <w:r w:rsidRPr="004D6414">
        <w:rPr>
          <w:rFonts w:eastAsia="Calibri" w:cstheme="majorHAnsi"/>
          <w:lang w:val="en-US"/>
        </w:rPr>
        <w:t>TalkBack</w:t>
      </w:r>
      <w:proofErr w:type="spellEnd"/>
      <w:r w:rsidR="00093E7E" w:rsidRPr="004D6414">
        <w:rPr>
          <w:rFonts w:eastAsia="Calibri" w:cstheme="majorHAnsi"/>
          <w:lang w:val="en-US"/>
        </w:rPr>
        <w:t xml:space="preserve"> Julia </w:t>
      </w:r>
    </w:p>
    <w:p w14:paraId="015C7BAB" w14:textId="77777777" w:rsidR="00004FE1" w:rsidRPr="004D6414" w:rsidRDefault="00004FE1" w:rsidP="649EC0C4">
      <w:pPr>
        <w:pStyle w:val="Autor"/>
        <w:rPr>
          <w:rFonts w:ascii="Calibri" w:eastAsia="Calibri" w:hAnsi="Calibri" w:cs="Calibri"/>
          <w:lang w:val="en-US"/>
        </w:rPr>
      </w:pPr>
    </w:p>
    <w:p w14:paraId="0C8AA887" w14:textId="62D7D23F" w:rsidR="00004FE1" w:rsidRPr="004D6414" w:rsidRDefault="649EC0C4" w:rsidP="649EC0C4">
      <w:pPr>
        <w:pStyle w:val="Autor"/>
        <w:rPr>
          <w:rFonts w:asciiTheme="majorHAnsi" w:eastAsia="Calibri" w:hAnsiTheme="majorHAnsi" w:cstheme="majorHAnsi"/>
          <w:lang w:val="en-US"/>
        </w:rPr>
      </w:pPr>
      <w:r w:rsidRPr="004D6414">
        <w:rPr>
          <w:rFonts w:asciiTheme="majorHAnsi" w:eastAsia="Calibri" w:hAnsiTheme="majorHAnsi" w:cstheme="majorHAnsi"/>
          <w:lang w:val="en-US"/>
        </w:rPr>
        <w:t xml:space="preserve">Jorge David Hernández </w:t>
      </w:r>
      <w:proofErr w:type="spellStart"/>
      <w:r w:rsidRPr="004D6414">
        <w:rPr>
          <w:rFonts w:asciiTheme="majorHAnsi" w:eastAsia="Calibri" w:hAnsiTheme="majorHAnsi" w:cstheme="majorHAnsi"/>
          <w:lang w:val="en-US"/>
        </w:rPr>
        <w:t>Morelo</w:t>
      </w:r>
      <w:proofErr w:type="spellEnd"/>
      <w:r w:rsidRPr="004D6414">
        <w:rPr>
          <w:rFonts w:asciiTheme="majorHAnsi" w:eastAsia="Calibri" w:hAnsiTheme="majorHAnsi" w:cstheme="majorHAnsi"/>
          <w:lang w:val="en-US"/>
        </w:rPr>
        <w:t xml:space="preserve"> </w:t>
      </w:r>
    </w:p>
    <w:p w14:paraId="24C23277" w14:textId="76C4BDB3" w:rsidR="00004FE1" w:rsidRPr="00093E7E" w:rsidRDefault="649EC0C4" w:rsidP="649EC0C4">
      <w:pPr>
        <w:pStyle w:val="Autor"/>
        <w:rPr>
          <w:rFonts w:asciiTheme="majorHAnsi" w:eastAsia="Calibri" w:hAnsiTheme="majorHAnsi" w:cstheme="majorHAnsi"/>
        </w:rPr>
      </w:pPr>
      <w:r w:rsidRPr="00093E7E">
        <w:rPr>
          <w:rFonts w:asciiTheme="majorHAnsi" w:eastAsia="Calibri" w:hAnsiTheme="majorHAnsi" w:cstheme="majorHAnsi"/>
        </w:rPr>
        <w:t xml:space="preserve">Camilo Andrés Gómez Bejarano </w:t>
      </w:r>
    </w:p>
    <w:p w14:paraId="467711A0" w14:textId="0B71573F" w:rsidR="00004FE1" w:rsidRPr="00093E7E" w:rsidRDefault="649EC0C4" w:rsidP="649EC0C4">
      <w:pPr>
        <w:pStyle w:val="Autor"/>
        <w:rPr>
          <w:rFonts w:asciiTheme="majorHAnsi" w:eastAsia="Calibri" w:hAnsiTheme="majorHAnsi" w:cstheme="majorHAnsi"/>
        </w:rPr>
      </w:pPr>
      <w:r w:rsidRPr="00093E7E">
        <w:rPr>
          <w:rFonts w:asciiTheme="majorHAnsi" w:eastAsia="Calibri" w:hAnsiTheme="majorHAnsi" w:cstheme="majorHAnsi"/>
        </w:rPr>
        <w:t xml:space="preserve">Adriana </w:t>
      </w:r>
      <w:proofErr w:type="spellStart"/>
      <w:r w:rsidRPr="00093E7E">
        <w:rPr>
          <w:rFonts w:asciiTheme="majorHAnsi" w:eastAsia="Calibri" w:hAnsiTheme="majorHAnsi" w:cstheme="majorHAnsi"/>
        </w:rPr>
        <w:t>Causil</w:t>
      </w:r>
      <w:proofErr w:type="spellEnd"/>
      <w:r w:rsidRPr="00093E7E">
        <w:rPr>
          <w:rFonts w:asciiTheme="majorHAnsi" w:eastAsia="Calibri" w:hAnsiTheme="majorHAnsi" w:cstheme="majorHAnsi"/>
        </w:rPr>
        <w:t xml:space="preserve"> García</w:t>
      </w:r>
      <w:r w:rsidR="6101F9F5" w:rsidRPr="00093E7E">
        <w:rPr>
          <w:rFonts w:asciiTheme="majorHAnsi" w:hAnsiTheme="majorHAnsi" w:cstheme="majorHAnsi"/>
        </w:rPr>
        <w:br/>
      </w:r>
      <w:r w:rsidRPr="00093E7E">
        <w:rPr>
          <w:rFonts w:asciiTheme="majorHAnsi" w:eastAsia="Calibri" w:hAnsiTheme="majorHAnsi" w:cstheme="majorHAnsi"/>
        </w:rPr>
        <w:t>Tutor: Alexander Toscano Ricardo</w:t>
      </w:r>
    </w:p>
    <w:p w14:paraId="73EFB380" w14:textId="4F424D9E" w:rsidR="2017A6FF" w:rsidRDefault="2017A6FF" w:rsidP="2017A6FF">
      <w:pPr>
        <w:jc w:val="center"/>
        <w:rPr>
          <w:rFonts w:eastAsiaTheme="minorEastAsia"/>
        </w:rPr>
      </w:pPr>
      <w:r>
        <w:rPr>
          <w:noProof/>
        </w:rPr>
        <w:drawing>
          <wp:inline distT="0" distB="0" distL="0" distR="0" wp14:anchorId="67E8CBE8" wp14:editId="2D74F614">
            <wp:extent cx="4134236" cy="3373916"/>
            <wp:effectExtent l="0" t="0" r="952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134236" cy="3373916"/>
                    </a:xfrm>
                    <a:prstGeom prst="rect">
                      <a:avLst/>
                    </a:prstGeom>
                  </pic:spPr>
                </pic:pic>
              </a:graphicData>
            </a:graphic>
          </wp:inline>
        </w:drawing>
      </w:r>
    </w:p>
    <w:p w14:paraId="3964418B" w14:textId="05F91F47" w:rsidR="00E1128F" w:rsidRPr="00E1128F" w:rsidRDefault="2017A6FF" w:rsidP="1BF6F4BA">
      <w:pPr>
        <w:pStyle w:val="Heading1"/>
        <w:jc w:val="both"/>
        <w:rPr>
          <w:rFonts w:ascii="Calibri" w:eastAsia="Calibri" w:hAnsi="Calibri" w:cs="Calibri"/>
          <w:sz w:val="24"/>
          <w:szCs w:val="24"/>
        </w:rPr>
      </w:pPr>
      <w:bookmarkStart w:id="0" w:name="_Toc167164558"/>
      <w:r w:rsidRPr="2017A6FF">
        <w:rPr>
          <w:rFonts w:ascii="Calibri" w:eastAsia="Calibri" w:hAnsi="Calibri" w:cs="Calibri"/>
          <w:sz w:val="24"/>
          <w:szCs w:val="24"/>
        </w:rPr>
        <w:t>Reseña</w:t>
      </w:r>
      <w:bookmarkEnd w:id="0"/>
    </w:p>
    <w:p w14:paraId="4E30A8E6" w14:textId="68476421" w:rsidR="649EC0C4" w:rsidRDefault="350EF8D9" w:rsidP="2017A6FF">
      <w:pPr>
        <w:jc w:val="both"/>
        <w:rPr>
          <w:rFonts w:ascii="Calibri" w:eastAsia="Calibri" w:hAnsi="Calibri" w:cs="Calibri"/>
        </w:rPr>
      </w:pPr>
      <w:r w:rsidRPr="350EF8D9">
        <w:rPr>
          <w:rFonts w:ascii="Calibri" w:eastAsia="Calibri" w:hAnsi="Calibri" w:cs="Calibri"/>
        </w:rPr>
        <w:t>La propuesta es la integración de un componente "</w:t>
      </w:r>
      <w:proofErr w:type="spellStart"/>
      <w:r w:rsidRPr="350EF8D9">
        <w:rPr>
          <w:rFonts w:ascii="Calibri" w:eastAsia="Calibri" w:hAnsi="Calibri" w:cs="Calibri"/>
        </w:rPr>
        <w:t>TalkBack</w:t>
      </w:r>
      <w:proofErr w:type="spellEnd"/>
      <w:r w:rsidRPr="350EF8D9">
        <w:rPr>
          <w:rFonts w:ascii="Calibri" w:eastAsia="Calibri" w:hAnsi="Calibri" w:cs="Calibri"/>
        </w:rPr>
        <w:t xml:space="preserve">" en la plataforma </w:t>
      </w:r>
      <w:proofErr w:type="spellStart"/>
      <w:r w:rsidRPr="350EF8D9">
        <w:rPr>
          <w:rFonts w:ascii="Calibri" w:eastAsia="Calibri" w:hAnsi="Calibri" w:cs="Calibri"/>
        </w:rPr>
        <w:t>Creavi</w:t>
      </w:r>
      <w:proofErr w:type="spellEnd"/>
      <w:r w:rsidRPr="350EF8D9">
        <w:rPr>
          <w:rFonts w:ascii="Calibri" w:eastAsia="Calibri" w:hAnsi="Calibri" w:cs="Calibri"/>
        </w:rPr>
        <w:t>, con el objetivo de mejorar la accesibilidad para las personas con discapacidad visual en la misma. Este componente permitirá a los usuarios con discapacidad visual navegar por la plataforma utilizando comandos de voz, además de proporcionar lectura audible de los menús principales en pantalla. La idea central es brindar una experiencia de usuario inclusiva y eficiente, lo que facilitará que las personas con discapacidad visual puedan utilizar la plataforma de manera efectiva, accediendo a sus funcionalidades y recursos educativos sin dificultad.</w:t>
      </w:r>
    </w:p>
    <w:p w14:paraId="189B4DB5" w14:textId="62601E11" w:rsidR="350EF8D9" w:rsidRDefault="350EF8D9" w:rsidP="350EF8D9">
      <w:pPr>
        <w:pStyle w:val="Heading4"/>
        <w:shd w:val="clear" w:color="auto" w:fill="F7F7F8"/>
        <w:jc w:val="both"/>
      </w:pPr>
      <w:r w:rsidRPr="350EF8D9">
        <w:rPr>
          <w:rFonts w:ascii="Segoe UI" w:eastAsia="Segoe UI" w:hAnsi="Segoe UI" w:cs="Segoe UI"/>
          <w:b/>
          <w:bCs/>
          <w:color w:val="92D050"/>
          <w:szCs w:val="30"/>
          <w:lang w:val="es"/>
        </w:rPr>
        <w:t>Nivel 1: Diseño de la Aplicación y Análisis de Requisitos</w:t>
      </w:r>
    </w:p>
    <w:p w14:paraId="69B8E180" w14:textId="214E5032"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Introducción al Diseño de Software</w:t>
      </w:r>
    </w:p>
    <w:p w14:paraId="6B30D269" w14:textId="6BF0F6C8"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Identificación de Necesidades del Usuario</w:t>
      </w:r>
    </w:p>
    <w:p w14:paraId="6C0D2801" w14:textId="3182B363"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Creación de Documentos de Especificación de Requisitos</w:t>
      </w:r>
    </w:p>
    <w:p w14:paraId="03CDCC8A" w14:textId="283BDB0C"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Casos de Uso y Diagramas de Casos de Uso</w:t>
      </w:r>
    </w:p>
    <w:p w14:paraId="0F901573" w14:textId="1E71EBC4"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Modelado de Entidad-Relación (E/R)</w:t>
      </w:r>
    </w:p>
    <w:p w14:paraId="4CBDB6B0" w14:textId="5236B96E"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92D050"/>
        </w:rPr>
      </w:pPr>
      <w:r w:rsidRPr="350EF8D9">
        <w:rPr>
          <w:rFonts w:ascii="Segoe UI" w:eastAsia="Segoe UI" w:hAnsi="Segoe UI" w:cs="Segoe UI"/>
          <w:color w:val="92D050"/>
        </w:rPr>
        <w:t xml:space="preserve">Herramientas para el Diseño de Software (p. ej. </w:t>
      </w:r>
      <w:proofErr w:type="spellStart"/>
      <w:r w:rsidRPr="350EF8D9">
        <w:rPr>
          <w:rFonts w:ascii="Segoe UI" w:eastAsia="Segoe UI" w:hAnsi="Segoe UI" w:cs="Segoe UI"/>
          <w:color w:val="92D050"/>
        </w:rPr>
        <w:t>Lucidchart</w:t>
      </w:r>
      <w:proofErr w:type="spellEnd"/>
      <w:r w:rsidRPr="350EF8D9">
        <w:rPr>
          <w:rFonts w:ascii="Segoe UI" w:eastAsia="Segoe UI" w:hAnsi="Segoe UI" w:cs="Segoe UI"/>
          <w:color w:val="92D050"/>
        </w:rPr>
        <w:t xml:space="preserve">, </w:t>
      </w:r>
      <w:proofErr w:type="spellStart"/>
      <w:r w:rsidRPr="350EF8D9">
        <w:rPr>
          <w:rFonts w:ascii="Segoe UI" w:eastAsia="Segoe UI" w:hAnsi="Segoe UI" w:cs="Segoe UI"/>
          <w:color w:val="92D050"/>
        </w:rPr>
        <w:t>Draw.io</w:t>
      </w:r>
      <w:proofErr w:type="spellEnd"/>
      <w:r w:rsidRPr="350EF8D9">
        <w:rPr>
          <w:rFonts w:ascii="Segoe UI" w:eastAsia="Segoe UI" w:hAnsi="Segoe UI" w:cs="Segoe UI"/>
          <w:color w:val="92D050"/>
        </w:rPr>
        <w:t>)</w:t>
      </w:r>
    </w:p>
    <w:p w14:paraId="7B410EDE" w14:textId="55A49CCA" w:rsidR="350EF8D9" w:rsidRDefault="350EF8D9" w:rsidP="350EF8D9">
      <w:pPr>
        <w:pStyle w:val="Heading4"/>
        <w:shd w:val="clear" w:color="auto" w:fill="F7F7F8"/>
        <w:jc w:val="both"/>
      </w:pPr>
      <w:r w:rsidRPr="350EF8D9">
        <w:rPr>
          <w:rFonts w:ascii="Segoe UI" w:eastAsia="Segoe UI" w:hAnsi="Segoe UI" w:cs="Segoe UI"/>
          <w:b/>
          <w:bCs/>
          <w:szCs w:val="30"/>
        </w:rPr>
        <w:t xml:space="preserve">Nivel 2: Persistencia de Datos con </w:t>
      </w:r>
      <w:proofErr w:type="spellStart"/>
      <w:r w:rsidRPr="350EF8D9">
        <w:rPr>
          <w:rFonts w:ascii="Segoe UI" w:eastAsia="Segoe UI" w:hAnsi="Segoe UI" w:cs="Segoe UI"/>
          <w:b/>
          <w:bCs/>
          <w:szCs w:val="30"/>
        </w:rPr>
        <w:t>Backend</w:t>
      </w:r>
      <w:proofErr w:type="spellEnd"/>
    </w:p>
    <w:p w14:paraId="7962C564" w14:textId="4CCD55A9"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lang w:val="es"/>
        </w:rPr>
      </w:pPr>
      <w:r w:rsidRPr="350EF8D9">
        <w:rPr>
          <w:rFonts w:ascii="Segoe UI" w:eastAsia="Segoe UI" w:hAnsi="Segoe UI" w:cs="Segoe UI"/>
          <w:color w:val="374151"/>
          <w:lang w:val="es"/>
        </w:rPr>
        <w:t>Introducción a la Persistencia de Datos</w:t>
      </w:r>
    </w:p>
    <w:p w14:paraId="5EED9576" w14:textId="0C106409"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Diseño de la Arquitectura de </w:t>
      </w:r>
      <w:proofErr w:type="spellStart"/>
      <w:r w:rsidRPr="350EF8D9">
        <w:rPr>
          <w:rFonts w:ascii="Segoe UI" w:eastAsia="Segoe UI" w:hAnsi="Segoe UI" w:cs="Segoe UI"/>
          <w:color w:val="374151"/>
        </w:rPr>
        <w:t>Backend</w:t>
      </w:r>
      <w:proofErr w:type="spellEnd"/>
    </w:p>
    <w:p w14:paraId="16090EF0" w14:textId="6AC07B51"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lang w:val="es"/>
        </w:rPr>
      </w:pPr>
      <w:r w:rsidRPr="350EF8D9">
        <w:rPr>
          <w:rFonts w:ascii="Segoe UI" w:eastAsia="Segoe UI" w:hAnsi="Segoe UI" w:cs="Segoe UI"/>
          <w:color w:val="374151"/>
          <w:lang w:val="es"/>
        </w:rPr>
        <w:t xml:space="preserve">Elección de una Base de Datos (SQL o </w:t>
      </w:r>
      <w:proofErr w:type="spellStart"/>
      <w:r w:rsidRPr="350EF8D9">
        <w:rPr>
          <w:rFonts w:ascii="Segoe UI" w:eastAsia="Segoe UI" w:hAnsi="Segoe UI" w:cs="Segoe UI"/>
          <w:color w:val="374151"/>
          <w:lang w:val="es"/>
        </w:rPr>
        <w:t>NoSQL</w:t>
      </w:r>
      <w:proofErr w:type="spellEnd"/>
      <w:r w:rsidRPr="350EF8D9">
        <w:rPr>
          <w:rFonts w:ascii="Segoe UI" w:eastAsia="Segoe UI" w:hAnsi="Segoe UI" w:cs="Segoe UI"/>
          <w:color w:val="374151"/>
          <w:lang w:val="es"/>
        </w:rPr>
        <w:t>)</w:t>
      </w:r>
    </w:p>
    <w:p w14:paraId="0890FB30" w14:textId="25EDC2EB"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lang w:val="es"/>
        </w:rPr>
      </w:pPr>
      <w:r w:rsidRPr="350EF8D9">
        <w:rPr>
          <w:rFonts w:ascii="Segoe UI" w:eastAsia="Segoe UI" w:hAnsi="Segoe UI" w:cs="Segoe UI"/>
          <w:color w:val="374151"/>
          <w:lang w:val="es"/>
        </w:rPr>
        <w:t>Diseño de Tablas y Modelado de Datos</w:t>
      </w:r>
    </w:p>
    <w:p w14:paraId="70D5EB3B" w14:textId="355033C0"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Implementación del </w:t>
      </w:r>
      <w:proofErr w:type="spellStart"/>
      <w:r w:rsidRPr="350EF8D9">
        <w:rPr>
          <w:rFonts w:ascii="Segoe UI" w:eastAsia="Segoe UI" w:hAnsi="Segoe UI" w:cs="Segoe UI"/>
          <w:color w:val="374151"/>
        </w:rPr>
        <w:t>Backend</w:t>
      </w:r>
      <w:proofErr w:type="spellEnd"/>
      <w:r w:rsidRPr="350EF8D9">
        <w:rPr>
          <w:rFonts w:ascii="Segoe UI" w:eastAsia="Segoe UI" w:hAnsi="Segoe UI" w:cs="Segoe UI"/>
          <w:color w:val="374151"/>
        </w:rPr>
        <w:t xml:space="preserve"> (p. ej. usando </w:t>
      </w:r>
      <w:proofErr w:type="spellStart"/>
      <w:r w:rsidRPr="350EF8D9">
        <w:rPr>
          <w:rFonts w:ascii="Segoe UI" w:eastAsia="Segoe UI" w:hAnsi="Segoe UI" w:cs="Segoe UI"/>
          <w:color w:val="374151"/>
        </w:rPr>
        <w:t>Node.js</w:t>
      </w:r>
      <w:proofErr w:type="spellEnd"/>
      <w:r w:rsidRPr="350EF8D9">
        <w:rPr>
          <w:rFonts w:ascii="Segoe UI" w:eastAsia="Segoe UI" w:hAnsi="Segoe UI" w:cs="Segoe UI"/>
          <w:color w:val="374151"/>
        </w:rPr>
        <w:t>, Python, Java)</w:t>
      </w:r>
    </w:p>
    <w:p w14:paraId="2647C256" w14:textId="231B36B2"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Conexión a la Base de Datos y CRUD </w:t>
      </w:r>
      <w:proofErr w:type="spellStart"/>
      <w:r w:rsidRPr="350EF8D9">
        <w:rPr>
          <w:rFonts w:ascii="Segoe UI" w:eastAsia="Segoe UI" w:hAnsi="Segoe UI" w:cs="Segoe UI"/>
          <w:color w:val="374151"/>
        </w:rPr>
        <w:t>Operations</w:t>
      </w:r>
      <w:proofErr w:type="spellEnd"/>
    </w:p>
    <w:p w14:paraId="612C163E" w14:textId="7CEB0987" w:rsidR="350EF8D9" w:rsidRDefault="350EF8D9" w:rsidP="350EF8D9">
      <w:pPr>
        <w:pStyle w:val="Heading4"/>
        <w:shd w:val="clear" w:color="auto" w:fill="F7F7F8"/>
        <w:jc w:val="both"/>
        <w:rPr>
          <w:rFonts w:ascii="Segoe UI" w:eastAsia="Segoe UI" w:hAnsi="Segoe UI" w:cs="Segoe UI"/>
          <w:b/>
          <w:bCs/>
          <w:szCs w:val="30"/>
        </w:rPr>
      </w:pPr>
      <w:r w:rsidRPr="350EF8D9">
        <w:rPr>
          <w:rFonts w:ascii="Segoe UI" w:eastAsia="Segoe UI" w:hAnsi="Segoe UI" w:cs="Segoe UI"/>
          <w:b/>
          <w:bCs/>
          <w:szCs w:val="30"/>
        </w:rPr>
        <w:t xml:space="preserve">Nivel 3: Consumo de Datos y Desarrollo </w:t>
      </w:r>
      <w:proofErr w:type="spellStart"/>
      <w:r w:rsidRPr="350EF8D9">
        <w:rPr>
          <w:rFonts w:ascii="Segoe UI" w:eastAsia="Segoe UI" w:hAnsi="Segoe UI" w:cs="Segoe UI"/>
          <w:b/>
          <w:bCs/>
          <w:szCs w:val="30"/>
        </w:rPr>
        <w:t>Frontend</w:t>
      </w:r>
      <w:proofErr w:type="spellEnd"/>
    </w:p>
    <w:p w14:paraId="0D95AFF2" w14:textId="174CCA2F"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Introducción al Desarrollo </w:t>
      </w:r>
      <w:proofErr w:type="spellStart"/>
      <w:r w:rsidRPr="350EF8D9">
        <w:rPr>
          <w:rFonts w:ascii="Segoe UI" w:eastAsia="Segoe UI" w:hAnsi="Segoe UI" w:cs="Segoe UI"/>
          <w:color w:val="374151"/>
        </w:rPr>
        <w:t>Frontend</w:t>
      </w:r>
      <w:proofErr w:type="spellEnd"/>
    </w:p>
    <w:p w14:paraId="73F84EAF" w14:textId="4BE8793C"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lang w:val="es"/>
        </w:rPr>
      </w:pPr>
      <w:r w:rsidRPr="350EF8D9">
        <w:rPr>
          <w:rFonts w:ascii="Segoe UI" w:eastAsia="Segoe UI" w:hAnsi="Segoe UI" w:cs="Segoe UI"/>
          <w:color w:val="374151"/>
          <w:lang w:val="es"/>
        </w:rPr>
        <w:t>Creación de Interfaz de Usuario (UI) con HTML y CSS</w:t>
      </w:r>
    </w:p>
    <w:p w14:paraId="4CBE46AF" w14:textId="5B6ED945"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Programación </w:t>
      </w:r>
      <w:proofErr w:type="spellStart"/>
      <w:r w:rsidRPr="350EF8D9">
        <w:rPr>
          <w:rFonts w:ascii="Segoe UI" w:eastAsia="Segoe UI" w:hAnsi="Segoe UI" w:cs="Segoe UI"/>
          <w:color w:val="374151"/>
        </w:rPr>
        <w:t>Frontend</w:t>
      </w:r>
      <w:proofErr w:type="spellEnd"/>
      <w:r w:rsidRPr="350EF8D9">
        <w:rPr>
          <w:rFonts w:ascii="Segoe UI" w:eastAsia="Segoe UI" w:hAnsi="Segoe UI" w:cs="Segoe UI"/>
          <w:color w:val="374151"/>
        </w:rPr>
        <w:t xml:space="preserve"> con JavaScript (JS)</w:t>
      </w:r>
    </w:p>
    <w:p w14:paraId="23BDF440" w14:textId="09DA7961"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Consumo de Datos desde el </w:t>
      </w:r>
      <w:proofErr w:type="spellStart"/>
      <w:r w:rsidRPr="350EF8D9">
        <w:rPr>
          <w:rFonts w:ascii="Segoe UI" w:eastAsia="Segoe UI" w:hAnsi="Segoe UI" w:cs="Segoe UI"/>
          <w:color w:val="374151"/>
        </w:rPr>
        <w:t>Backend</w:t>
      </w:r>
      <w:proofErr w:type="spellEnd"/>
    </w:p>
    <w:p w14:paraId="37C2D152" w14:textId="59710E55"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lang w:val="es"/>
        </w:rPr>
      </w:pPr>
      <w:r w:rsidRPr="350EF8D9">
        <w:rPr>
          <w:rFonts w:ascii="Segoe UI" w:eastAsia="Segoe UI" w:hAnsi="Segoe UI" w:cs="Segoe UI"/>
          <w:color w:val="374151"/>
          <w:lang w:val="es"/>
        </w:rPr>
        <w:t>Interacción Usuario-Interfaz (Eventos, Formularios, Validación)</w:t>
      </w:r>
    </w:p>
    <w:p w14:paraId="7FB71953" w14:textId="30FD6708"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Pruebas y Depuración </w:t>
      </w:r>
      <w:proofErr w:type="spellStart"/>
      <w:r w:rsidRPr="350EF8D9">
        <w:rPr>
          <w:rFonts w:ascii="Segoe UI" w:eastAsia="Segoe UI" w:hAnsi="Segoe UI" w:cs="Segoe UI"/>
          <w:color w:val="374151"/>
        </w:rPr>
        <w:t>Frontend</w:t>
      </w:r>
      <w:proofErr w:type="spellEnd"/>
    </w:p>
    <w:p w14:paraId="3D8A0BF5" w14:textId="33B15286" w:rsidR="350EF8D9" w:rsidRDefault="350EF8D9" w:rsidP="350EF8D9">
      <w:pPr>
        <w:pStyle w:val="ListParagraph"/>
        <w:numPr>
          <w:ilvl w:val="0"/>
          <w:numId w:val="7"/>
        </w:numPr>
        <w:shd w:val="clear" w:color="auto" w:fill="F7F7F8"/>
        <w:tabs>
          <w:tab w:val="left" w:pos="0"/>
          <w:tab w:val="left" w:pos="720"/>
        </w:tabs>
        <w:spacing w:after="0"/>
        <w:ind w:left="360"/>
        <w:jc w:val="both"/>
        <w:rPr>
          <w:rFonts w:ascii="Segoe UI" w:eastAsia="Segoe UI" w:hAnsi="Segoe UI" w:cs="Segoe UI"/>
          <w:color w:val="374151"/>
        </w:rPr>
      </w:pPr>
      <w:r w:rsidRPr="350EF8D9">
        <w:rPr>
          <w:rFonts w:ascii="Segoe UI" w:eastAsia="Segoe UI" w:hAnsi="Segoe UI" w:cs="Segoe UI"/>
          <w:color w:val="374151"/>
        </w:rPr>
        <w:t xml:space="preserve">Implementación de la Lógica de Negocio en el </w:t>
      </w:r>
      <w:proofErr w:type="spellStart"/>
      <w:r w:rsidRPr="350EF8D9">
        <w:rPr>
          <w:rFonts w:ascii="Segoe UI" w:eastAsia="Segoe UI" w:hAnsi="Segoe UI" w:cs="Segoe UI"/>
          <w:color w:val="374151"/>
        </w:rPr>
        <w:t>Frontend</w:t>
      </w:r>
      <w:proofErr w:type="spellEnd"/>
    </w:p>
    <w:p w14:paraId="215A404C" w14:textId="4712F1C9" w:rsidR="350EF8D9" w:rsidRDefault="350EF8D9" w:rsidP="350EF8D9">
      <w:pPr>
        <w:spacing w:after="0"/>
        <w:jc w:val="both"/>
      </w:pPr>
      <w:r w:rsidRPr="350EF8D9">
        <w:rPr>
          <w:rFonts w:ascii="Times New Roman" w:eastAsia="Times New Roman" w:hAnsi="Times New Roman" w:cs="Times New Roman"/>
          <w:lang w:val="es"/>
        </w:rPr>
        <w:t xml:space="preserve"> </w:t>
      </w:r>
    </w:p>
    <w:p w14:paraId="7686F165" w14:textId="02F2F367" w:rsidR="350EF8D9" w:rsidRDefault="350EF8D9" w:rsidP="350EF8D9">
      <w:pPr>
        <w:jc w:val="both"/>
      </w:pPr>
    </w:p>
    <w:p w14:paraId="5D5E45FF" w14:textId="0A5EA859" w:rsidR="350EF8D9" w:rsidRDefault="350EF8D9" w:rsidP="350EF8D9">
      <w:pPr>
        <w:jc w:val="both"/>
        <w:rPr>
          <w:rFonts w:ascii="Times New Roman" w:eastAsia="Times New Roman" w:hAnsi="Times New Roman" w:cs="Times New Roman"/>
          <w:lang w:val="es"/>
        </w:rPr>
      </w:pPr>
    </w:p>
    <w:p w14:paraId="3CD31128" w14:textId="7A27F5A2" w:rsidR="350EF8D9" w:rsidRDefault="350EF8D9" w:rsidP="350EF8D9">
      <w:pPr>
        <w:jc w:val="both"/>
        <w:rPr>
          <w:rFonts w:ascii="Calibri" w:eastAsia="Calibri" w:hAnsi="Calibri" w:cs="Calibri"/>
        </w:rPr>
      </w:pPr>
    </w:p>
    <w:p w14:paraId="276AB615" w14:textId="77777777" w:rsidR="00093E7E" w:rsidRDefault="00093E7E" w:rsidP="350EF8D9">
      <w:pPr>
        <w:jc w:val="both"/>
        <w:rPr>
          <w:rFonts w:ascii="Calibri" w:eastAsia="Calibri" w:hAnsi="Calibri" w:cs="Calibri"/>
        </w:rPr>
      </w:pPr>
    </w:p>
    <w:sdt>
      <w:sdtPr>
        <w:rPr>
          <w:rFonts w:asciiTheme="minorHAnsi" w:eastAsiaTheme="minorEastAsia" w:hAnsiTheme="minorHAnsi" w:cstheme="minorBidi"/>
          <w:sz w:val="24"/>
          <w:szCs w:val="24"/>
        </w:rPr>
        <w:id w:val="687308022"/>
        <w:docPartObj>
          <w:docPartGallery w:val="Table of Contents"/>
          <w:docPartUnique/>
        </w:docPartObj>
      </w:sdtPr>
      <w:sdtEndPr/>
      <w:sdtContent>
        <w:p w14:paraId="0A914043" w14:textId="418E14A0" w:rsidR="00DE7C35" w:rsidRDefault="2017A6FF" w:rsidP="1BF6F4BA">
          <w:pPr>
            <w:pStyle w:val="TOCHeading"/>
            <w:jc w:val="both"/>
            <w:rPr>
              <w:rFonts w:ascii="Calibri" w:eastAsia="Calibri" w:hAnsi="Calibri" w:cs="Calibri"/>
              <w:sz w:val="24"/>
              <w:szCs w:val="24"/>
            </w:rPr>
          </w:pPr>
          <w:r w:rsidRPr="2017A6FF">
            <w:rPr>
              <w:rFonts w:ascii="Calibri" w:eastAsia="Calibri" w:hAnsi="Calibri" w:cs="Calibri"/>
              <w:sz w:val="24"/>
              <w:szCs w:val="24"/>
            </w:rPr>
            <w:t>Tabla de contenido</w:t>
          </w:r>
        </w:p>
        <w:p w14:paraId="47F8D318" w14:textId="6E87B392" w:rsidR="003045FA" w:rsidRDefault="2017A6FF">
          <w:pPr>
            <w:pStyle w:val="TOC1"/>
            <w:tabs>
              <w:tab w:val="right" w:leader="dot" w:pos="9219"/>
            </w:tabs>
            <w:rPr>
              <w:rFonts w:eastAsiaTheme="minorEastAsia"/>
              <w:noProof/>
              <w:color w:val="auto"/>
              <w:kern w:val="2"/>
              <w:lang w:val="es-CO" w:eastAsia="es-CO"/>
              <w14:ligatures w14:val="standardContextual"/>
            </w:rPr>
          </w:pPr>
          <w:r>
            <w:fldChar w:fldCharType="begin"/>
          </w:r>
          <w:r w:rsidR="61737553">
            <w:instrText>TOC \o "1-3" \h \z \u</w:instrText>
          </w:r>
          <w:r>
            <w:fldChar w:fldCharType="separate"/>
          </w:r>
          <w:hyperlink w:anchor="_Toc167164558" w:history="1">
            <w:r w:rsidR="003045FA" w:rsidRPr="003E738E">
              <w:rPr>
                <w:rStyle w:val="Hyperlink"/>
                <w:rFonts w:ascii="Calibri" w:eastAsia="Calibri" w:hAnsi="Calibri" w:cs="Calibri"/>
                <w:noProof/>
              </w:rPr>
              <w:t>Reseña</w:t>
            </w:r>
            <w:r w:rsidR="003045FA">
              <w:rPr>
                <w:noProof/>
                <w:webHidden/>
              </w:rPr>
              <w:tab/>
            </w:r>
            <w:r w:rsidR="003045FA">
              <w:rPr>
                <w:noProof/>
                <w:webHidden/>
              </w:rPr>
              <w:fldChar w:fldCharType="begin"/>
            </w:r>
            <w:r w:rsidR="003045FA">
              <w:rPr>
                <w:noProof/>
                <w:webHidden/>
              </w:rPr>
              <w:instrText xml:space="preserve"> PAGEREF _Toc167164558 \h </w:instrText>
            </w:r>
            <w:r w:rsidR="003045FA">
              <w:rPr>
                <w:noProof/>
                <w:webHidden/>
              </w:rPr>
            </w:r>
            <w:r w:rsidR="003045FA">
              <w:rPr>
                <w:noProof/>
                <w:webHidden/>
              </w:rPr>
              <w:fldChar w:fldCharType="separate"/>
            </w:r>
            <w:r w:rsidR="003045FA">
              <w:rPr>
                <w:noProof/>
                <w:webHidden/>
              </w:rPr>
              <w:t>1</w:t>
            </w:r>
            <w:r w:rsidR="003045FA">
              <w:rPr>
                <w:noProof/>
                <w:webHidden/>
              </w:rPr>
              <w:fldChar w:fldCharType="end"/>
            </w:r>
          </w:hyperlink>
        </w:p>
        <w:p w14:paraId="2FC718A9" w14:textId="692B583C" w:rsidR="003045FA" w:rsidRDefault="009D5C51">
          <w:pPr>
            <w:pStyle w:val="TOC1"/>
            <w:tabs>
              <w:tab w:val="right" w:leader="dot" w:pos="9219"/>
            </w:tabs>
            <w:rPr>
              <w:rFonts w:eastAsiaTheme="minorEastAsia"/>
              <w:noProof/>
              <w:color w:val="auto"/>
              <w:kern w:val="2"/>
              <w:lang w:val="es-CO" w:eastAsia="es-CO"/>
              <w14:ligatures w14:val="standardContextual"/>
            </w:rPr>
          </w:pPr>
          <w:hyperlink w:anchor="_Toc167164559" w:history="1">
            <w:r w:rsidR="003045FA" w:rsidRPr="003E738E">
              <w:rPr>
                <w:rStyle w:val="Hyperlink"/>
                <w:rFonts w:ascii="Calibri" w:eastAsia="Calibri" w:hAnsi="Calibri" w:cs="Calibri"/>
                <w:noProof/>
                <w:lang w:val="es"/>
              </w:rPr>
              <w:t>Etapa 1 Diseño de la Aplicación y Análisis de Requisitos</w:t>
            </w:r>
            <w:r w:rsidR="003045FA">
              <w:rPr>
                <w:noProof/>
                <w:webHidden/>
              </w:rPr>
              <w:tab/>
            </w:r>
            <w:r w:rsidR="003045FA">
              <w:rPr>
                <w:noProof/>
                <w:webHidden/>
              </w:rPr>
              <w:fldChar w:fldCharType="begin"/>
            </w:r>
            <w:r w:rsidR="003045FA">
              <w:rPr>
                <w:noProof/>
                <w:webHidden/>
              </w:rPr>
              <w:instrText xml:space="preserve"> PAGEREF _Toc167164559 \h </w:instrText>
            </w:r>
            <w:r w:rsidR="003045FA">
              <w:rPr>
                <w:noProof/>
                <w:webHidden/>
              </w:rPr>
            </w:r>
            <w:r w:rsidR="003045FA">
              <w:rPr>
                <w:noProof/>
                <w:webHidden/>
              </w:rPr>
              <w:fldChar w:fldCharType="separate"/>
            </w:r>
            <w:r w:rsidR="003045FA">
              <w:rPr>
                <w:noProof/>
                <w:webHidden/>
              </w:rPr>
              <w:t>5</w:t>
            </w:r>
            <w:r w:rsidR="003045FA">
              <w:rPr>
                <w:noProof/>
                <w:webHidden/>
              </w:rPr>
              <w:fldChar w:fldCharType="end"/>
            </w:r>
          </w:hyperlink>
        </w:p>
        <w:p w14:paraId="0409D62D" w14:textId="10F1D5E4" w:rsidR="003045FA" w:rsidRDefault="009D5C51">
          <w:pPr>
            <w:pStyle w:val="TOC1"/>
            <w:tabs>
              <w:tab w:val="right" w:leader="dot" w:pos="9219"/>
            </w:tabs>
            <w:rPr>
              <w:rFonts w:eastAsiaTheme="minorEastAsia"/>
              <w:noProof/>
              <w:color w:val="auto"/>
              <w:kern w:val="2"/>
              <w:lang w:val="es-CO" w:eastAsia="es-CO"/>
              <w14:ligatures w14:val="standardContextual"/>
            </w:rPr>
          </w:pPr>
          <w:hyperlink w:anchor="_Toc167164560" w:history="1">
            <w:r w:rsidR="003045FA" w:rsidRPr="003E738E">
              <w:rPr>
                <w:rStyle w:val="Hyperlink"/>
                <w:rFonts w:ascii="Calibri" w:eastAsia="Calibri" w:hAnsi="Calibri" w:cs="Calibri"/>
                <w:noProof/>
                <w:lang w:val="es-CO"/>
              </w:rPr>
              <w:t>1.  Introducción</w:t>
            </w:r>
            <w:r w:rsidR="003045FA">
              <w:rPr>
                <w:noProof/>
                <w:webHidden/>
              </w:rPr>
              <w:tab/>
            </w:r>
            <w:r w:rsidR="003045FA">
              <w:rPr>
                <w:noProof/>
                <w:webHidden/>
              </w:rPr>
              <w:fldChar w:fldCharType="begin"/>
            </w:r>
            <w:r w:rsidR="003045FA">
              <w:rPr>
                <w:noProof/>
                <w:webHidden/>
              </w:rPr>
              <w:instrText xml:space="preserve"> PAGEREF _Toc167164560 \h </w:instrText>
            </w:r>
            <w:r w:rsidR="003045FA">
              <w:rPr>
                <w:noProof/>
                <w:webHidden/>
              </w:rPr>
            </w:r>
            <w:r w:rsidR="003045FA">
              <w:rPr>
                <w:noProof/>
                <w:webHidden/>
              </w:rPr>
              <w:fldChar w:fldCharType="separate"/>
            </w:r>
            <w:r w:rsidR="003045FA">
              <w:rPr>
                <w:noProof/>
                <w:webHidden/>
              </w:rPr>
              <w:t>5</w:t>
            </w:r>
            <w:r w:rsidR="003045FA">
              <w:rPr>
                <w:noProof/>
                <w:webHidden/>
              </w:rPr>
              <w:fldChar w:fldCharType="end"/>
            </w:r>
          </w:hyperlink>
        </w:p>
        <w:p w14:paraId="086A3A78" w14:textId="427DBB20" w:rsidR="003045FA" w:rsidRDefault="009D5C51">
          <w:pPr>
            <w:pStyle w:val="TOC1"/>
            <w:tabs>
              <w:tab w:val="right" w:leader="dot" w:pos="9219"/>
            </w:tabs>
            <w:rPr>
              <w:rFonts w:eastAsiaTheme="minorEastAsia"/>
              <w:noProof/>
              <w:color w:val="auto"/>
              <w:kern w:val="2"/>
              <w:lang w:val="es-CO" w:eastAsia="es-CO"/>
              <w14:ligatures w14:val="standardContextual"/>
            </w:rPr>
          </w:pPr>
          <w:hyperlink w:anchor="_Toc167164561" w:history="1">
            <w:r w:rsidR="003045FA" w:rsidRPr="003E738E">
              <w:rPr>
                <w:rStyle w:val="Hyperlink"/>
                <w:rFonts w:ascii="Calibri Light" w:eastAsia="Calibri Light" w:hAnsi="Calibri Light" w:cs="Calibri Light"/>
                <w:noProof/>
                <w:lang w:val="es-CO"/>
              </w:rPr>
              <w:t>1.</w:t>
            </w:r>
            <w:r w:rsidR="003045FA" w:rsidRPr="003E738E">
              <w:rPr>
                <w:rStyle w:val="Hyperlink"/>
                <w:rFonts w:ascii="Times New Roman" w:eastAsia="Times New Roman" w:hAnsi="Times New Roman" w:cs="Times New Roman"/>
                <w:noProof/>
                <w:lang w:val="es-CO"/>
              </w:rPr>
              <w:t xml:space="preserve">  </w:t>
            </w:r>
            <w:r w:rsidR="003045FA" w:rsidRPr="003E738E">
              <w:rPr>
                <w:rStyle w:val="Hyperlink"/>
                <w:rFonts w:ascii="Calibri Light" w:eastAsia="Calibri Light" w:hAnsi="Calibri Light" w:cs="Calibri Light"/>
                <w:noProof/>
                <w:lang w:val="es-CO"/>
              </w:rPr>
              <w:t>Descripción General</w:t>
            </w:r>
            <w:r w:rsidR="003045FA">
              <w:rPr>
                <w:noProof/>
                <w:webHidden/>
              </w:rPr>
              <w:tab/>
            </w:r>
            <w:r w:rsidR="003045FA">
              <w:rPr>
                <w:noProof/>
                <w:webHidden/>
              </w:rPr>
              <w:fldChar w:fldCharType="begin"/>
            </w:r>
            <w:r w:rsidR="003045FA">
              <w:rPr>
                <w:noProof/>
                <w:webHidden/>
              </w:rPr>
              <w:instrText xml:space="preserve"> PAGEREF _Toc167164561 \h </w:instrText>
            </w:r>
            <w:r w:rsidR="003045FA">
              <w:rPr>
                <w:noProof/>
                <w:webHidden/>
              </w:rPr>
            </w:r>
            <w:r w:rsidR="003045FA">
              <w:rPr>
                <w:noProof/>
                <w:webHidden/>
              </w:rPr>
              <w:fldChar w:fldCharType="separate"/>
            </w:r>
            <w:r w:rsidR="003045FA">
              <w:rPr>
                <w:noProof/>
                <w:webHidden/>
              </w:rPr>
              <w:t>6</w:t>
            </w:r>
            <w:r w:rsidR="003045FA">
              <w:rPr>
                <w:noProof/>
                <w:webHidden/>
              </w:rPr>
              <w:fldChar w:fldCharType="end"/>
            </w:r>
          </w:hyperlink>
        </w:p>
        <w:p w14:paraId="6E51B0F5" w14:textId="0DF5C058"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2" w:history="1">
            <w:r w:rsidR="003045FA" w:rsidRPr="003E738E">
              <w:rPr>
                <w:rStyle w:val="Hyperlink"/>
                <w:rFonts w:ascii="Calibri" w:eastAsia="Calibri" w:hAnsi="Calibri" w:cs="Calibri"/>
                <w:noProof/>
                <w:lang w:val="es-CO"/>
              </w:rPr>
              <w:t>Usuarios del Sistema</w:t>
            </w:r>
            <w:r w:rsidR="003045FA">
              <w:rPr>
                <w:noProof/>
                <w:webHidden/>
              </w:rPr>
              <w:tab/>
            </w:r>
            <w:r w:rsidR="003045FA">
              <w:rPr>
                <w:noProof/>
                <w:webHidden/>
              </w:rPr>
              <w:fldChar w:fldCharType="begin"/>
            </w:r>
            <w:r w:rsidR="003045FA">
              <w:rPr>
                <w:noProof/>
                <w:webHidden/>
              </w:rPr>
              <w:instrText xml:space="preserve"> PAGEREF _Toc167164562 \h </w:instrText>
            </w:r>
            <w:r w:rsidR="003045FA">
              <w:rPr>
                <w:noProof/>
                <w:webHidden/>
              </w:rPr>
            </w:r>
            <w:r w:rsidR="003045FA">
              <w:rPr>
                <w:noProof/>
                <w:webHidden/>
              </w:rPr>
              <w:fldChar w:fldCharType="separate"/>
            </w:r>
            <w:r w:rsidR="003045FA">
              <w:rPr>
                <w:noProof/>
                <w:webHidden/>
              </w:rPr>
              <w:t>7</w:t>
            </w:r>
            <w:r w:rsidR="003045FA">
              <w:rPr>
                <w:noProof/>
                <w:webHidden/>
              </w:rPr>
              <w:fldChar w:fldCharType="end"/>
            </w:r>
          </w:hyperlink>
        </w:p>
        <w:p w14:paraId="4EFE9D04" w14:textId="70F380EC"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3" w:history="1">
            <w:r w:rsidR="003045FA" w:rsidRPr="003E738E">
              <w:rPr>
                <w:rStyle w:val="Hyperlink"/>
                <w:rFonts w:ascii="Calibri Light" w:eastAsia="Calibri Light" w:hAnsi="Calibri Light" w:cs="Calibri Light"/>
                <w:noProof/>
                <w:lang w:val="es-CO"/>
              </w:rPr>
              <w:t>Casos de Uso</w:t>
            </w:r>
            <w:r w:rsidR="003045FA">
              <w:rPr>
                <w:noProof/>
                <w:webHidden/>
              </w:rPr>
              <w:tab/>
            </w:r>
            <w:r w:rsidR="003045FA">
              <w:rPr>
                <w:noProof/>
                <w:webHidden/>
              </w:rPr>
              <w:fldChar w:fldCharType="begin"/>
            </w:r>
            <w:r w:rsidR="003045FA">
              <w:rPr>
                <w:noProof/>
                <w:webHidden/>
              </w:rPr>
              <w:instrText xml:space="preserve"> PAGEREF _Toc167164563 \h </w:instrText>
            </w:r>
            <w:r w:rsidR="003045FA">
              <w:rPr>
                <w:noProof/>
                <w:webHidden/>
              </w:rPr>
            </w:r>
            <w:r w:rsidR="003045FA">
              <w:rPr>
                <w:noProof/>
                <w:webHidden/>
              </w:rPr>
              <w:fldChar w:fldCharType="separate"/>
            </w:r>
            <w:r w:rsidR="003045FA">
              <w:rPr>
                <w:noProof/>
                <w:webHidden/>
              </w:rPr>
              <w:t>8</w:t>
            </w:r>
            <w:r w:rsidR="003045FA">
              <w:rPr>
                <w:noProof/>
                <w:webHidden/>
              </w:rPr>
              <w:fldChar w:fldCharType="end"/>
            </w:r>
          </w:hyperlink>
        </w:p>
        <w:p w14:paraId="18DA7F97" w14:textId="4649D4DF"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4" w:history="1">
            <w:r w:rsidR="003045FA" w:rsidRPr="003E738E">
              <w:rPr>
                <w:rStyle w:val="Hyperlink"/>
                <w:noProof/>
                <w:lang w:val="es"/>
              </w:rPr>
              <w:t>CASO No. 3 Navegación de la Página</w:t>
            </w:r>
            <w:r w:rsidR="003045FA">
              <w:rPr>
                <w:noProof/>
                <w:webHidden/>
              </w:rPr>
              <w:tab/>
            </w:r>
            <w:r w:rsidR="003045FA">
              <w:rPr>
                <w:noProof/>
                <w:webHidden/>
              </w:rPr>
              <w:fldChar w:fldCharType="begin"/>
            </w:r>
            <w:r w:rsidR="003045FA">
              <w:rPr>
                <w:noProof/>
                <w:webHidden/>
              </w:rPr>
              <w:instrText xml:space="preserve"> PAGEREF _Toc167164564 \h </w:instrText>
            </w:r>
            <w:r w:rsidR="003045FA">
              <w:rPr>
                <w:noProof/>
                <w:webHidden/>
              </w:rPr>
            </w:r>
            <w:r w:rsidR="003045FA">
              <w:rPr>
                <w:noProof/>
                <w:webHidden/>
              </w:rPr>
              <w:fldChar w:fldCharType="separate"/>
            </w:r>
            <w:r w:rsidR="003045FA">
              <w:rPr>
                <w:noProof/>
                <w:webHidden/>
              </w:rPr>
              <w:t>11</w:t>
            </w:r>
            <w:r w:rsidR="003045FA">
              <w:rPr>
                <w:noProof/>
                <w:webHidden/>
              </w:rPr>
              <w:fldChar w:fldCharType="end"/>
            </w:r>
          </w:hyperlink>
        </w:p>
        <w:p w14:paraId="115D953B" w14:textId="2272A671"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5" w:history="1">
            <w:r w:rsidR="003045FA" w:rsidRPr="003E738E">
              <w:rPr>
                <w:rStyle w:val="Hyperlink"/>
                <w:noProof/>
              </w:rPr>
              <w:t>CASO No. 4 Soporte para Múltiples Idiomas</w:t>
            </w:r>
            <w:r w:rsidR="003045FA">
              <w:rPr>
                <w:noProof/>
                <w:webHidden/>
              </w:rPr>
              <w:tab/>
            </w:r>
            <w:r w:rsidR="003045FA">
              <w:rPr>
                <w:noProof/>
                <w:webHidden/>
              </w:rPr>
              <w:fldChar w:fldCharType="begin"/>
            </w:r>
            <w:r w:rsidR="003045FA">
              <w:rPr>
                <w:noProof/>
                <w:webHidden/>
              </w:rPr>
              <w:instrText xml:space="preserve"> PAGEREF _Toc167164565 \h </w:instrText>
            </w:r>
            <w:r w:rsidR="003045FA">
              <w:rPr>
                <w:noProof/>
                <w:webHidden/>
              </w:rPr>
            </w:r>
            <w:r w:rsidR="003045FA">
              <w:rPr>
                <w:noProof/>
                <w:webHidden/>
              </w:rPr>
              <w:fldChar w:fldCharType="separate"/>
            </w:r>
            <w:r w:rsidR="003045FA">
              <w:rPr>
                <w:noProof/>
                <w:webHidden/>
              </w:rPr>
              <w:t>12</w:t>
            </w:r>
            <w:r w:rsidR="003045FA">
              <w:rPr>
                <w:noProof/>
                <w:webHidden/>
              </w:rPr>
              <w:fldChar w:fldCharType="end"/>
            </w:r>
          </w:hyperlink>
        </w:p>
        <w:p w14:paraId="4E32B5F3" w14:textId="39784ADC"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6" w:history="1">
            <w:r w:rsidR="003045FA" w:rsidRPr="003E738E">
              <w:rPr>
                <w:rStyle w:val="Hyperlink"/>
                <w:noProof/>
                <w:lang w:val="es"/>
              </w:rPr>
              <w:t>CASO No. 5 Búsqueda por Voz</w:t>
            </w:r>
            <w:r w:rsidR="003045FA">
              <w:rPr>
                <w:noProof/>
                <w:webHidden/>
              </w:rPr>
              <w:tab/>
            </w:r>
            <w:r w:rsidR="003045FA">
              <w:rPr>
                <w:noProof/>
                <w:webHidden/>
              </w:rPr>
              <w:fldChar w:fldCharType="begin"/>
            </w:r>
            <w:r w:rsidR="003045FA">
              <w:rPr>
                <w:noProof/>
                <w:webHidden/>
              </w:rPr>
              <w:instrText xml:space="preserve"> PAGEREF _Toc167164566 \h </w:instrText>
            </w:r>
            <w:r w:rsidR="003045FA">
              <w:rPr>
                <w:noProof/>
                <w:webHidden/>
              </w:rPr>
            </w:r>
            <w:r w:rsidR="003045FA">
              <w:rPr>
                <w:noProof/>
                <w:webHidden/>
              </w:rPr>
              <w:fldChar w:fldCharType="separate"/>
            </w:r>
            <w:r w:rsidR="003045FA">
              <w:rPr>
                <w:noProof/>
                <w:webHidden/>
              </w:rPr>
              <w:t>13</w:t>
            </w:r>
            <w:r w:rsidR="003045FA">
              <w:rPr>
                <w:noProof/>
                <w:webHidden/>
              </w:rPr>
              <w:fldChar w:fldCharType="end"/>
            </w:r>
          </w:hyperlink>
        </w:p>
        <w:p w14:paraId="0A7B09FE" w14:textId="6383DFDA"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7" w:history="1">
            <w:r w:rsidR="003045FA" w:rsidRPr="003E738E">
              <w:rPr>
                <w:rStyle w:val="Hyperlink"/>
                <w:noProof/>
                <w:lang w:val="es"/>
              </w:rPr>
              <w:t>CASO No. 7 Resaltar fragmento de texto por voz</w:t>
            </w:r>
            <w:r w:rsidR="003045FA">
              <w:rPr>
                <w:noProof/>
                <w:webHidden/>
              </w:rPr>
              <w:tab/>
            </w:r>
            <w:r w:rsidR="003045FA">
              <w:rPr>
                <w:noProof/>
                <w:webHidden/>
              </w:rPr>
              <w:fldChar w:fldCharType="begin"/>
            </w:r>
            <w:r w:rsidR="003045FA">
              <w:rPr>
                <w:noProof/>
                <w:webHidden/>
              </w:rPr>
              <w:instrText xml:space="preserve"> PAGEREF _Toc167164567 \h </w:instrText>
            </w:r>
            <w:r w:rsidR="003045FA">
              <w:rPr>
                <w:noProof/>
                <w:webHidden/>
              </w:rPr>
            </w:r>
            <w:r w:rsidR="003045FA">
              <w:rPr>
                <w:noProof/>
                <w:webHidden/>
              </w:rPr>
              <w:fldChar w:fldCharType="separate"/>
            </w:r>
            <w:r w:rsidR="003045FA">
              <w:rPr>
                <w:noProof/>
                <w:webHidden/>
              </w:rPr>
              <w:t>15</w:t>
            </w:r>
            <w:r w:rsidR="003045FA">
              <w:rPr>
                <w:noProof/>
                <w:webHidden/>
              </w:rPr>
              <w:fldChar w:fldCharType="end"/>
            </w:r>
          </w:hyperlink>
        </w:p>
        <w:p w14:paraId="2D3AF92A" w14:textId="1EBF2D29"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8" w:history="1">
            <w:r w:rsidR="003045FA" w:rsidRPr="003E738E">
              <w:rPr>
                <w:rStyle w:val="Hyperlink"/>
                <w:noProof/>
                <w:lang w:val="es"/>
              </w:rPr>
              <w:t>CASO No. 8 Notas por voz</w:t>
            </w:r>
            <w:r w:rsidR="003045FA">
              <w:rPr>
                <w:noProof/>
                <w:webHidden/>
              </w:rPr>
              <w:tab/>
            </w:r>
            <w:r w:rsidR="003045FA">
              <w:rPr>
                <w:noProof/>
                <w:webHidden/>
              </w:rPr>
              <w:fldChar w:fldCharType="begin"/>
            </w:r>
            <w:r w:rsidR="003045FA">
              <w:rPr>
                <w:noProof/>
                <w:webHidden/>
              </w:rPr>
              <w:instrText xml:space="preserve"> PAGEREF _Toc167164568 \h </w:instrText>
            </w:r>
            <w:r w:rsidR="003045FA">
              <w:rPr>
                <w:noProof/>
                <w:webHidden/>
              </w:rPr>
            </w:r>
            <w:r w:rsidR="003045FA">
              <w:rPr>
                <w:noProof/>
                <w:webHidden/>
              </w:rPr>
              <w:fldChar w:fldCharType="separate"/>
            </w:r>
            <w:r w:rsidR="003045FA">
              <w:rPr>
                <w:noProof/>
                <w:webHidden/>
              </w:rPr>
              <w:t>16</w:t>
            </w:r>
            <w:r w:rsidR="003045FA">
              <w:rPr>
                <w:noProof/>
                <w:webHidden/>
              </w:rPr>
              <w:fldChar w:fldCharType="end"/>
            </w:r>
          </w:hyperlink>
        </w:p>
        <w:p w14:paraId="4A759A52" w14:textId="5094FB86"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69" w:history="1">
            <w:r w:rsidR="003045FA" w:rsidRPr="003E738E">
              <w:rPr>
                <w:rStyle w:val="Hyperlink"/>
                <w:noProof/>
              </w:rPr>
              <w:t>Prioridad de requerimientos</w:t>
            </w:r>
            <w:r w:rsidR="003045FA">
              <w:rPr>
                <w:noProof/>
                <w:webHidden/>
              </w:rPr>
              <w:tab/>
            </w:r>
            <w:r w:rsidR="003045FA">
              <w:rPr>
                <w:noProof/>
                <w:webHidden/>
              </w:rPr>
              <w:fldChar w:fldCharType="begin"/>
            </w:r>
            <w:r w:rsidR="003045FA">
              <w:rPr>
                <w:noProof/>
                <w:webHidden/>
              </w:rPr>
              <w:instrText xml:space="preserve"> PAGEREF _Toc167164569 \h </w:instrText>
            </w:r>
            <w:r w:rsidR="003045FA">
              <w:rPr>
                <w:noProof/>
                <w:webHidden/>
              </w:rPr>
            </w:r>
            <w:r w:rsidR="003045FA">
              <w:rPr>
                <w:noProof/>
                <w:webHidden/>
              </w:rPr>
              <w:fldChar w:fldCharType="separate"/>
            </w:r>
            <w:r w:rsidR="003045FA">
              <w:rPr>
                <w:noProof/>
                <w:webHidden/>
              </w:rPr>
              <w:t>17</w:t>
            </w:r>
            <w:r w:rsidR="003045FA">
              <w:rPr>
                <w:noProof/>
                <w:webHidden/>
              </w:rPr>
              <w:fldChar w:fldCharType="end"/>
            </w:r>
          </w:hyperlink>
        </w:p>
        <w:p w14:paraId="1CAE225E" w14:textId="4D1E1EA3" w:rsidR="003045FA" w:rsidRDefault="009D5C51">
          <w:pPr>
            <w:pStyle w:val="TOC1"/>
            <w:tabs>
              <w:tab w:val="right" w:leader="dot" w:pos="9219"/>
            </w:tabs>
            <w:rPr>
              <w:rFonts w:eastAsiaTheme="minorEastAsia"/>
              <w:noProof/>
              <w:color w:val="auto"/>
              <w:kern w:val="2"/>
              <w:lang w:val="es-CO" w:eastAsia="es-CO"/>
              <w14:ligatures w14:val="standardContextual"/>
            </w:rPr>
          </w:pPr>
          <w:hyperlink w:anchor="_Toc167164570" w:history="1">
            <w:r w:rsidR="003045FA" w:rsidRPr="003E738E">
              <w:rPr>
                <w:rStyle w:val="Hyperlink"/>
                <w:rFonts w:ascii="Calibri" w:eastAsia="Calibri" w:hAnsi="Calibri" w:cs="Calibri"/>
                <w:b/>
                <w:bCs/>
                <w:noProof/>
              </w:rPr>
              <w:t>Requisitos NO funcionales.</w:t>
            </w:r>
            <w:r w:rsidR="003045FA">
              <w:rPr>
                <w:noProof/>
                <w:webHidden/>
              </w:rPr>
              <w:tab/>
            </w:r>
            <w:r w:rsidR="003045FA">
              <w:rPr>
                <w:noProof/>
                <w:webHidden/>
              </w:rPr>
              <w:fldChar w:fldCharType="begin"/>
            </w:r>
            <w:r w:rsidR="003045FA">
              <w:rPr>
                <w:noProof/>
                <w:webHidden/>
              </w:rPr>
              <w:instrText xml:space="preserve"> PAGEREF _Toc167164570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5F693D2C" w14:textId="5711156C"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71" w:history="1">
            <w:r w:rsidR="003045FA" w:rsidRPr="003E738E">
              <w:rPr>
                <w:rStyle w:val="Hyperlink"/>
                <w:rFonts w:ascii="Calibri" w:eastAsia="Calibri" w:hAnsi="Calibri" w:cs="Calibri"/>
                <w:b/>
                <w:bCs/>
                <w:noProof/>
              </w:rPr>
              <w:t>Requisitos de Desempeño:</w:t>
            </w:r>
            <w:r w:rsidR="003045FA">
              <w:rPr>
                <w:noProof/>
                <w:webHidden/>
              </w:rPr>
              <w:tab/>
            </w:r>
            <w:r w:rsidR="003045FA">
              <w:rPr>
                <w:noProof/>
                <w:webHidden/>
              </w:rPr>
              <w:fldChar w:fldCharType="begin"/>
            </w:r>
            <w:r w:rsidR="003045FA">
              <w:rPr>
                <w:noProof/>
                <w:webHidden/>
              </w:rPr>
              <w:instrText xml:space="preserve"> PAGEREF _Toc167164571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635CB6B2" w14:textId="4B258C7B"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2" w:history="1">
            <w:r w:rsidR="003045FA" w:rsidRPr="003E738E">
              <w:rPr>
                <w:rStyle w:val="Hyperlink"/>
                <w:rFonts w:ascii="Calibri" w:eastAsia="Calibri" w:hAnsi="Calibri" w:cs="Calibri"/>
                <w:noProof/>
                <w:lang w:val="es-CO" w:eastAsia="es-MX"/>
              </w:rPr>
              <w:t>1.</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Tiempo de Respuesta:</w:t>
            </w:r>
            <w:r w:rsidR="003045FA">
              <w:rPr>
                <w:noProof/>
                <w:webHidden/>
              </w:rPr>
              <w:tab/>
            </w:r>
            <w:r w:rsidR="003045FA">
              <w:rPr>
                <w:noProof/>
                <w:webHidden/>
              </w:rPr>
              <w:fldChar w:fldCharType="begin"/>
            </w:r>
            <w:r w:rsidR="003045FA">
              <w:rPr>
                <w:noProof/>
                <w:webHidden/>
              </w:rPr>
              <w:instrText xml:space="preserve"> PAGEREF _Toc167164572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76D9B236" w14:textId="10E83990"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3" w:history="1">
            <w:r w:rsidR="003045FA" w:rsidRPr="003E738E">
              <w:rPr>
                <w:rStyle w:val="Hyperlink"/>
                <w:rFonts w:ascii="Calibri" w:eastAsia="Calibri" w:hAnsi="Calibri" w:cs="Calibri"/>
                <w:noProof/>
                <w:lang w:val="es-CO" w:eastAsia="es-MX"/>
              </w:rPr>
              <w:t>2.</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Capacidad de Procesamiento: El sistema debe manejar múltiples solicitudes de voz a la vez sin degradación del rendimiento, soportando al menos 50 usuarios activos en un momento dado.</w:t>
            </w:r>
            <w:r w:rsidR="003045FA">
              <w:rPr>
                <w:noProof/>
                <w:webHidden/>
              </w:rPr>
              <w:tab/>
            </w:r>
            <w:r w:rsidR="003045FA">
              <w:rPr>
                <w:noProof/>
                <w:webHidden/>
              </w:rPr>
              <w:fldChar w:fldCharType="begin"/>
            </w:r>
            <w:r w:rsidR="003045FA">
              <w:rPr>
                <w:noProof/>
                <w:webHidden/>
              </w:rPr>
              <w:instrText xml:space="preserve"> PAGEREF _Toc167164573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1896C2DF" w14:textId="7D404B35"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4" w:history="1">
            <w:r w:rsidR="003045FA" w:rsidRPr="003E738E">
              <w:rPr>
                <w:rStyle w:val="Hyperlink"/>
                <w:rFonts w:ascii="Calibri" w:eastAsia="Calibri" w:hAnsi="Calibri" w:cs="Calibri"/>
                <w:noProof/>
                <w:lang w:val="es-CO" w:eastAsia="es-MX"/>
              </w:rPr>
              <w:t>3.</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Consumo de Recursos:</w:t>
            </w:r>
            <w:r w:rsidR="003045FA">
              <w:rPr>
                <w:noProof/>
                <w:webHidden/>
              </w:rPr>
              <w:tab/>
            </w:r>
            <w:r w:rsidR="003045FA">
              <w:rPr>
                <w:noProof/>
                <w:webHidden/>
              </w:rPr>
              <w:fldChar w:fldCharType="begin"/>
            </w:r>
            <w:r w:rsidR="003045FA">
              <w:rPr>
                <w:noProof/>
                <w:webHidden/>
              </w:rPr>
              <w:instrText xml:space="preserve"> PAGEREF _Toc167164574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6ABEA539" w14:textId="37B1653C"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75" w:history="1">
            <w:r w:rsidR="003045FA" w:rsidRPr="003E738E">
              <w:rPr>
                <w:rStyle w:val="Hyperlink"/>
                <w:rFonts w:ascii="Calibri" w:eastAsia="Calibri" w:hAnsi="Calibri" w:cs="Calibri"/>
                <w:b/>
                <w:bCs/>
                <w:noProof/>
              </w:rPr>
              <w:t>Requisitos de Seguridad:</w:t>
            </w:r>
            <w:r w:rsidR="003045FA">
              <w:rPr>
                <w:noProof/>
                <w:webHidden/>
              </w:rPr>
              <w:tab/>
            </w:r>
            <w:r w:rsidR="003045FA">
              <w:rPr>
                <w:noProof/>
                <w:webHidden/>
              </w:rPr>
              <w:fldChar w:fldCharType="begin"/>
            </w:r>
            <w:r w:rsidR="003045FA">
              <w:rPr>
                <w:noProof/>
                <w:webHidden/>
              </w:rPr>
              <w:instrText xml:space="preserve"> PAGEREF _Toc167164575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2ED56F19" w14:textId="696A08F2"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6" w:history="1">
            <w:r w:rsidR="003045FA" w:rsidRPr="003E738E">
              <w:rPr>
                <w:rStyle w:val="Hyperlink"/>
                <w:rFonts w:ascii="Calibri" w:eastAsia="Calibri" w:hAnsi="Calibri" w:cs="Calibri"/>
                <w:noProof/>
                <w:lang w:val="es-CO" w:eastAsia="es-MX"/>
              </w:rPr>
              <w:t>4.</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Acceso Seguro:</w:t>
            </w:r>
            <w:r w:rsidR="003045FA">
              <w:rPr>
                <w:noProof/>
                <w:webHidden/>
              </w:rPr>
              <w:tab/>
            </w:r>
            <w:r w:rsidR="003045FA">
              <w:rPr>
                <w:noProof/>
                <w:webHidden/>
              </w:rPr>
              <w:fldChar w:fldCharType="begin"/>
            </w:r>
            <w:r w:rsidR="003045FA">
              <w:rPr>
                <w:noProof/>
                <w:webHidden/>
              </w:rPr>
              <w:instrText xml:space="preserve"> PAGEREF _Toc167164576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4D13E16E" w14:textId="261E8AD8"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7" w:history="1">
            <w:r w:rsidR="003045FA" w:rsidRPr="003E738E">
              <w:rPr>
                <w:rStyle w:val="Hyperlink"/>
                <w:rFonts w:ascii="Calibri" w:eastAsia="Calibri" w:hAnsi="Calibri" w:cs="Calibri"/>
                <w:noProof/>
                <w:lang w:val="es-CO" w:eastAsia="es-MX"/>
              </w:rPr>
              <w:t>5.</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Privacidad de Datos: Los datos de los usuarios, incluyendo comandos de voz, deben cifrarse y almacenarse seguramente, cumpliendo con las regulaciones de privacidad vigentes, como GDPR o HIPAA.</w:t>
            </w:r>
            <w:r w:rsidR="003045FA">
              <w:rPr>
                <w:noProof/>
                <w:webHidden/>
              </w:rPr>
              <w:tab/>
            </w:r>
            <w:r w:rsidR="003045FA">
              <w:rPr>
                <w:noProof/>
                <w:webHidden/>
              </w:rPr>
              <w:fldChar w:fldCharType="begin"/>
            </w:r>
            <w:r w:rsidR="003045FA">
              <w:rPr>
                <w:noProof/>
                <w:webHidden/>
              </w:rPr>
              <w:instrText xml:space="preserve"> PAGEREF _Toc167164577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0EBC2084" w14:textId="4259411C"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78" w:history="1">
            <w:r w:rsidR="003045FA" w:rsidRPr="003E738E">
              <w:rPr>
                <w:rStyle w:val="Hyperlink"/>
                <w:rFonts w:ascii="Calibri" w:eastAsia="Calibri" w:hAnsi="Calibri" w:cs="Calibri"/>
                <w:noProof/>
                <w:lang w:val="es-CO" w:eastAsia="es-MX"/>
              </w:rPr>
              <w:t>6.</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Protección contra Ataques:</w:t>
            </w:r>
            <w:r w:rsidR="003045FA">
              <w:rPr>
                <w:noProof/>
                <w:webHidden/>
              </w:rPr>
              <w:tab/>
            </w:r>
            <w:r w:rsidR="003045FA">
              <w:rPr>
                <w:noProof/>
                <w:webHidden/>
              </w:rPr>
              <w:fldChar w:fldCharType="begin"/>
            </w:r>
            <w:r w:rsidR="003045FA">
              <w:rPr>
                <w:noProof/>
                <w:webHidden/>
              </w:rPr>
              <w:instrText xml:space="preserve"> PAGEREF _Toc167164578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62381C7A" w14:textId="33A86F38"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79" w:history="1">
            <w:r w:rsidR="003045FA" w:rsidRPr="003E738E">
              <w:rPr>
                <w:rStyle w:val="Hyperlink"/>
                <w:rFonts w:ascii="Calibri" w:eastAsia="Calibri" w:hAnsi="Calibri" w:cs="Calibri"/>
                <w:b/>
                <w:bCs/>
                <w:noProof/>
              </w:rPr>
              <w:t>Requisitos de Usabilidad:</w:t>
            </w:r>
            <w:r w:rsidR="003045FA">
              <w:rPr>
                <w:noProof/>
                <w:webHidden/>
              </w:rPr>
              <w:tab/>
            </w:r>
            <w:r w:rsidR="003045FA">
              <w:rPr>
                <w:noProof/>
                <w:webHidden/>
              </w:rPr>
              <w:fldChar w:fldCharType="begin"/>
            </w:r>
            <w:r w:rsidR="003045FA">
              <w:rPr>
                <w:noProof/>
                <w:webHidden/>
              </w:rPr>
              <w:instrText xml:space="preserve"> PAGEREF _Toc167164579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1DA95AD3" w14:textId="0D6E6A0D"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0" w:history="1">
            <w:r w:rsidR="003045FA" w:rsidRPr="003E738E">
              <w:rPr>
                <w:rStyle w:val="Hyperlink"/>
                <w:rFonts w:ascii="Calibri" w:eastAsia="Calibri" w:hAnsi="Calibri" w:cs="Calibri"/>
                <w:noProof/>
                <w:lang w:val="es-CO" w:eastAsia="es-MX"/>
              </w:rPr>
              <w:t>1.</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Accesibilidad:</w:t>
            </w:r>
            <w:r w:rsidR="003045FA">
              <w:rPr>
                <w:noProof/>
                <w:webHidden/>
              </w:rPr>
              <w:tab/>
            </w:r>
            <w:r w:rsidR="003045FA">
              <w:rPr>
                <w:noProof/>
                <w:webHidden/>
              </w:rPr>
              <w:fldChar w:fldCharType="begin"/>
            </w:r>
            <w:r w:rsidR="003045FA">
              <w:rPr>
                <w:noProof/>
                <w:webHidden/>
              </w:rPr>
              <w:instrText xml:space="preserve"> PAGEREF _Toc167164580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050E16B7" w14:textId="0497DC4A"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1" w:history="1">
            <w:r w:rsidR="003045FA" w:rsidRPr="003E738E">
              <w:rPr>
                <w:rStyle w:val="Hyperlink"/>
                <w:rFonts w:ascii="Calibri" w:eastAsia="Calibri" w:hAnsi="Calibri" w:cs="Calibri"/>
                <w:noProof/>
                <w:lang w:val="es-CO" w:eastAsia="es-MX"/>
              </w:rPr>
              <w:t>2.</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Interfaz Intuitiva:</w:t>
            </w:r>
            <w:r w:rsidR="003045FA">
              <w:rPr>
                <w:noProof/>
                <w:webHidden/>
              </w:rPr>
              <w:tab/>
            </w:r>
            <w:r w:rsidR="003045FA">
              <w:rPr>
                <w:noProof/>
                <w:webHidden/>
              </w:rPr>
              <w:fldChar w:fldCharType="begin"/>
            </w:r>
            <w:r w:rsidR="003045FA">
              <w:rPr>
                <w:noProof/>
                <w:webHidden/>
              </w:rPr>
              <w:instrText xml:space="preserve"> PAGEREF _Toc167164581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088A1797" w14:textId="51CC73DD"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2" w:history="1">
            <w:r w:rsidR="003045FA" w:rsidRPr="003E738E">
              <w:rPr>
                <w:rStyle w:val="Hyperlink"/>
                <w:rFonts w:ascii="Calibri" w:eastAsia="Calibri" w:hAnsi="Calibri" w:cs="Calibri"/>
                <w:noProof/>
                <w:lang w:val="es-CO" w:eastAsia="es-MX"/>
              </w:rPr>
              <w:t>3.</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Personalización:</w:t>
            </w:r>
            <w:r w:rsidR="003045FA">
              <w:rPr>
                <w:noProof/>
                <w:webHidden/>
              </w:rPr>
              <w:tab/>
            </w:r>
            <w:r w:rsidR="003045FA">
              <w:rPr>
                <w:noProof/>
                <w:webHidden/>
              </w:rPr>
              <w:fldChar w:fldCharType="begin"/>
            </w:r>
            <w:r w:rsidR="003045FA">
              <w:rPr>
                <w:noProof/>
                <w:webHidden/>
              </w:rPr>
              <w:instrText xml:space="preserve"> PAGEREF _Toc167164582 \h </w:instrText>
            </w:r>
            <w:r w:rsidR="003045FA">
              <w:rPr>
                <w:noProof/>
                <w:webHidden/>
              </w:rPr>
            </w:r>
            <w:r w:rsidR="003045FA">
              <w:rPr>
                <w:noProof/>
                <w:webHidden/>
              </w:rPr>
              <w:fldChar w:fldCharType="separate"/>
            </w:r>
            <w:r w:rsidR="003045FA">
              <w:rPr>
                <w:noProof/>
                <w:webHidden/>
              </w:rPr>
              <w:t>18</w:t>
            </w:r>
            <w:r w:rsidR="003045FA">
              <w:rPr>
                <w:noProof/>
                <w:webHidden/>
              </w:rPr>
              <w:fldChar w:fldCharType="end"/>
            </w:r>
          </w:hyperlink>
        </w:p>
        <w:p w14:paraId="34B7BCAB" w14:textId="396857B6"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83" w:history="1">
            <w:r w:rsidR="003045FA" w:rsidRPr="003E738E">
              <w:rPr>
                <w:rStyle w:val="Hyperlink"/>
                <w:rFonts w:ascii="Calibri" w:eastAsia="Calibri" w:hAnsi="Calibri" w:cs="Calibri"/>
                <w:b/>
                <w:bCs/>
                <w:noProof/>
              </w:rPr>
              <w:t>Requisitos de Escalabilidad:</w:t>
            </w:r>
            <w:r w:rsidR="003045FA">
              <w:rPr>
                <w:noProof/>
                <w:webHidden/>
              </w:rPr>
              <w:tab/>
            </w:r>
            <w:r w:rsidR="003045FA">
              <w:rPr>
                <w:noProof/>
                <w:webHidden/>
              </w:rPr>
              <w:fldChar w:fldCharType="begin"/>
            </w:r>
            <w:r w:rsidR="003045FA">
              <w:rPr>
                <w:noProof/>
                <w:webHidden/>
              </w:rPr>
              <w:instrText xml:space="preserve"> PAGEREF _Toc167164583 \h </w:instrText>
            </w:r>
            <w:r w:rsidR="003045FA">
              <w:rPr>
                <w:noProof/>
                <w:webHidden/>
              </w:rPr>
            </w:r>
            <w:r w:rsidR="003045FA">
              <w:rPr>
                <w:noProof/>
                <w:webHidden/>
              </w:rPr>
              <w:fldChar w:fldCharType="separate"/>
            </w:r>
            <w:r w:rsidR="003045FA">
              <w:rPr>
                <w:noProof/>
                <w:webHidden/>
              </w:rPr>
              <w:t>19</w:t>
            </w:r>
            <w:r w:rsidR="003045FA">
              <w:rPr>
                <w:noProof/>
                <w:webHidden/>
              </w:rPr>
              <w:fldChar w:fldCharType="end"/>
            </w:r>
          </w:hyperlink>
        </w:p>
        <w:p w14:paraId="07CDCA89" w14:textId="255F10B4"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4" w:history="1">
            <w:r w:rsidR="003045FA" w:rsidRPr="003E738E">
              <w:rPr>
                <w:rStyle w:val="Hyperlink"/>
                <w:rFonts w:ascii="Calibri" w:eastAsia="Calibri" w:hAnsi="Calibri" w:cs="Calibri"/>
                <w:noProof/>
                <w:lang w:val="es-CO" w:eastAsia="es-MX"/>
              </w:rPr>
              <w:t>1.</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Adaptabilidad a Crecimiento:</w:t>
            </w:r>
            <w:r w:rsidR="003045FA">
              <w:rPr>
                <w:noProof/>
                <w:webHidden/>
              </w:rPr>
              <w:tab/>
            </w:r>
            <w:r w:rsidR="003045FA">
              <w:rPr>
                <w:noProof/>
                <w:webHidden/>
              </w:rPr>
              <w:fldChar w:fldCharType="begin"/>
            </w:r>
            <w:r w:rsidR="003045FA">
              <w:rPr>
                <w:noProof/>
                <w:webHidden/>
              </w:rPr>
              <w:instrText xml:space="preserve"> PAGEREF _Toc167164584 \h </w:instrText>
            </w:r>
            <w:r w:rsidR="003045FA">
              <w:rPr>
                <w:noProof/>
                <w:webHidden/>
              </w:rPr>
            </w:r>
            <w:r w:rsidR="003045FA">
              <w:rPr>
                <w:noProof/>
                <w:webHidden/>
              </w:rPr>
              <w:fldChar w:fldCharType="separate"/>
            </w:r>
            <w:r w:rsidR="003045FA">
              <w:rPr>
                <w:noProof/>
                <w:webHidden/>
              </w:rPr>
              <w:t>19</w:t>
            </w:r>
            <w:r w:rsidR="003045FA">
              <w:rPr>
                <w:noProof/>
                <w:webHidden/>
              </w:rPr>
              <w:fldChar w:fldCharType="end"/>
            </w:r>
          </w:hyperlink>
        </w:p>
        <w:p w14:paraId="7CDF9826" w14:textId="2C1C9461"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5" w:history="1">
            <w:r w:rsidR="003045FA" w:rsidRPr="003E738E">
              <w:rPr>
                <w:rStyle w:val="Hyperlink"/>
                <w:rFonts w:ascii="Calibri" w:eastAsia="Calibri" w:hAnsi="Calibri" w:cs="Calibri"/>
                <w:noProof/>
                <w:lang w:val="es-CO" w:eastAsia="es-MX"/>
              </w:rPr>
              <w:t>2.</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Mantenimiento Sencillo:</w:t>
            </w:r>
            <w:r w:rsidR="003045FA">
              <w:rPr>
                <w:noProof/>
                <w:webHidden/>
              </w:rPr>
              <w:tab/>
            </w:r>
            <w:r w:rsidR="003045FA">
              <w:rPr>
                <w:noProof/>
                <w:webHidden/>
              </w:rPr>
              <w:fldChar w:fldCharType="begin"/>
            </w:r>
            <w:r w:rsidR="003045FA">
              <w:rPr>
                <w:noProof/>
                <w:webHidden/>
              </w:rPr>
              <w:instrText xml:space="preserve"> PAGEREF _Toc167164585 \h </w:instrText>
            </w:r>
            <w:r w:rsidR="003045FA">
              <w:rPr>
                <w:noProof/>
                <w:webHidden/>
              </w:rPr>
            </w:r>
            <w:r w:rsidR="003045FA">
              <w:rPr>
                <w:noProof/>
                <w:webHidden/>
              </w:rPr>
              <w:fldChar w:fldCharType="separate"/>
            </w:r>
            <w:r w:rsidR="003045FA">
              <w:rPr>
                <w:noProof/>
                <w:webHidden/>
              </w:rPr>
              <w:t>19</w:t>
            </w:r>
            <w:r w:rsidR="003045FA">
              <w:rPr>
                <w:noProof/>
                <w:webHidden/>
              </w:rPr>
              <w:fldChar w:fldCharType="end"/>
            </w:r>
          </w:hyperlink>
        </w:p>
        <w:p w14:paraId="28DCD45B" w14:textId="0C0CFE77" w:rsidR="003045FA" w:rsidRDefault="009D5C51">
          <w:pPr>
            <w:pStyle w:val="TOC3"/>
            <w:tabs>
              <w:tab w:val="left" w:pos="960"/>
              <w:tab w:val="right" w:leader="dot" w:pos="9219"/>
            </w:tabs>
            <w:rPr>
              <w:rFonts w:eastAsiaTheme="minorEastAsia"/>
              <w:noProof/>
              <w:color w:val="auto"/>
              <w:kern w:val="2"/>
              <w:lang w:val="es-CO" w:eastAsia="es-CO"/>
              <w14:ligatures w14:val="standardContextual"/>
            </w:rPr>
          </w:pPr>
          <w:hyperlink w:anchor="_Toc167164586" w:history="1">
            <w:r w:rsidR="003045FA" w:rsidRPr="003E738E">
              <w:rPr>
                <w:rStyle w:val="Hyperlink"/>
                <w:rFonts w:ascii="Calibri" w:eastAsia="Calibri" w:hAnsi="Calibri" w:cs="Calibri"/>
                <w:noProof/>
                <w:lang w:val="es-CO" w:eastAsia="es-MX"/>
              </w:rPr>
              <w:t>3.</w:t>
            </w:r>
            <w:r w:rsidR="003045FA">
              <w:rPr>
                <w:rFonts w:eastAsiaTheme="minorEastAsia"/>
                <w:noProof/>
                <w:color w:val="auto"/>
                <w:kern w:val="2"/>
                <w:lang w:val="es-CO" w:eastAsia="es-CO"/>
                <w14:ligatures w14:val="standardContextual"/>
              </w:rPr>
              <w:tab/>
            </w:r>
            <w:r w:rsidR="003045FA" w:rsidRPr="003E738E">
              <w:rPr>
                <w:rStyle w:val="Hyperlink"/>
                <w:rFonts w:ascii="Calibri" w:eastAsia="Calibri" w:hAnsi="Calibri" w:cs="Calibri"/>
                <w:b/>
                <w:bCs/>
                <w:noProof/>
                <w:lang w:val="es-CO" w:eastAsia="es-MX"/>
              </w:rPr>
              <w:t>Soporte Multiplataforma:</w:t>
            </w:r>
            <w:r w:rsidR="003045FA">
              <w:rPr>
                <w:noProof/>
                <w:webHidden/>
              </w:rPr>
              <w:tab/>
            </w:r>
            <w:r w:rsidR="003045FA">
              <w:rPr>
                <w:noProof/>
                <w:webHidden/>
              </w:rPr>
              <w:fldChar w:fldCharType="begin"/>
            </w:r>
            <w:r w:rsidR="003045FA">
              <w:rPr>
                <w:noProof/>
                <w:webHidden/>
              </w:rPr>
              <w:instrText xml:space="preserve"> PAGEREF _Toc167164586 \h </w:instrText>
            </w:r>
            <w:r w:rsidR="003045FA">
              <w:rPr>
                <w:noProof/>
                <w:webHidden/>
              </w:rPr>
            </w:r>
            <w:r w:rsidR="003045FA">
              <w:rPr>
                <w:noProof/>
                <w:webHidden/>
              </w:rPr>
              <w:fldChar w:fldCharType="separate"/>
            </w:r>
            <w:r w:rsidR="003045FA">
              <w:rPr>
                <w:noProof/>
                <w:webHidden/>
              </w:rPr>
              <w:t>19</w:t>
            </w:r>
            <w:r w:rsidR="003045FA">
              <w:rPr>
                <w:noProof/>
                <w:webHidden/>
              </w:rPr>
              <w:fldChar w:fldCharType="end"/>
            </w:r>
          </w:hyperlink>
        </w:p>
        <w:p w14:paraId="3ACB65ED" w14:textId="64CFE763" w:rsidR="003045FA" w:rsidRDefault="009D5C51">
          <w:pPr>
            <w:pStyle w:val="TOC2"/>
            <w:tabs>
              <w:tab w:val="right" w:leader="dot" w:pos="9219"/>
            </w:tabs>
            <w:rPr>
              <w:rFonts w:eastAsiaTheme="minorEastAsia"/>
              <w:noProof/>
              <w:color w:val="auto"/>
              <w:kern w:val="2"/>
              <w:lang w:val="es-CO" w:eastAsia="es-CO"/>
              <w14:ligatures w14:val="standardContextual"/>
            </w:rPr>
          </w:pPr>
          <w:hyperlink w:anchor="_Toc167164587" w:history="1">
            <w:r w:rsidR="003045FA" w:rsidRPr="003E738E">
              <w:rPr>
                <w:rStyle w:val="Hyperlink"/>
                <w:b/>
                <w:bCs/>
                <w:noProof/>
              </w:rPr>
              <w:t>5. Modelado E/R</w:t>
            </w:r>
            <w:r w:rsidR="003045FA">
              <w:rPr>
                <w:noProof/>
                <w:webHidden/>
              </w:rPr>
              <w:tab/>
            </w:r>
            <w:r w:rsidR="003045FA">
              <w:rPr>
                <w:noProof/>
                <w:webHidden/>
              </w:rPr>
              <w:fldChar w:fldCharType="begin"/>
            </w:r>
            <w:r w:rsidR="003045FA">
              <w:rPr>
                <w:noProof/>
                <w:webHidden/>
              </w:rPr>
              <w:instrText xml:space="preserve"> PAGEREF _Toc167164587 \h </w:instrText>
            </w:r>
            <w:r w:rsidR="003045FA">
              <w:rPr>
                <w:noProof/>
                <w:webHidden/>
              </w:rPr>
            </w:r>
            <w:r w:rsidR="003045FA">
              <w:rPr>
                <w:noProof/>
                <w:webHidden/>
              </w:rPr>
              <w:fldChar w:fldCharType="separate"/>
            </w:r>
            <w:r w:rsidR="003045FA">
              <w:rPr>
                <w:noProof/>
                <w:webHidden/>
              </w:rPr>
              <w:t>20</w:t>
            </w:r>
            <w:r w:rsidR="003045FA">
              <w:rPr>
                <w:noProof/>
                <w:webHidden/>
              </w:rPr>
              <w:fldChar w:fldCharType="end"/>
            </w:r>
          </w:hyperlink>
        </w:p>
        <w:p w14:paraId="2811F7C9" w14:textId="2455C49F" w:rsidR="003045FA" w:rsidRDefault="009D5C51">
          <w:pPr>
            <w:pStyle w:val="TOC3"/>
            <w:tabs>
              <w:tab w:val="right" w:leader="dot" w:pos="9219"/>
            </w:tabs>
            <w:rPr>
              <w:rFonts w:eastAsiaTheme="minorEastAsia"/>
              <w:noProof/>
              <w:color w:val="auto"/>
              <w:kern w:val="2"/>
              <w:lang w:val="es-CO" w:eastAsia="es-CO"/>
              <w14:ligatures w14:val="standardContextual"/>
            </w:rPr>
          </w:pPr>
          <w:hyperlink w:anchor="_Toc167164588" w:history="1">
            <w:r w:rsidR="003045FA" w:rsidRPr="003E738E">
              <w:rPr>
                <w:rStyle w:val="Hyperlink"/>
                <w:rFonts w:ascii="Segoe UI" w:eastAsia="Segoe UI" w:hAnsi="Segoe UI" w:cs="Segoe UI"/>
                <w:noProof/>
              </w:rPr>
              <w:t>Etapa 2: Persistencia de Datos con Backend</w:t>
            </w:r>
            <w:r w:rsidR="003045FA">
              <w:rPr>
                <w:noProof/>
                <w:webHidden/>
              </w:rPr>
              <w:tab/>
            </w:r>
            <w:r w:rsidR="003045FA">
              <w:rPr>
                <w:noProof/>
                <w:webHidden/>
              </w:rPr>
              <w:fldChar w:fldCharType="begin"/>
            </w:r>
            <w:r w:rsidR="003045FA">
              <w:rPr>
                <w:noProof/>
                <w:webHidden/>
              </w:rPr>
              <w:instrText xml:space="preserve"> PAGEREF _Toc167164588 \h </w:instrText>
            </w:r>
            <w:r w:rsidR="003045FA">
              <w:rPr>
                <w:noProof/>
                <w:webHidden/>
              </w:rPr>
            </w:r>
            <w:r w:rsidR="003045FA">
              <w:rPr>
                <w:noProof/>
                <w:webHidden/>
              </w:rPr>
              <w:fldChar w:fldCharType="separate"/>
            </w:r>
            <w:r w:rsidR="003045FA">
              <w:rPr>
                <w:noProof/>
                <w:webHidden/>
              </w:rPr>
              <w:t>23</w:t>
            </w:r>
            <w:r w:rsidR="003045FA">
              <w:rPr>
                <w:noProof/>
                <w:webHidden/>
              </w:rPr>
              <w:fldChar w:fldCharType="end"/>
            </w:r>
          </w:hyperlink>
        </w:p>
        <w:p w14:paraId="545BA6D2" w14:textId="057749A6" w:rsidR="003045FA" w:rsidRDefault="009D5C51">
          <w:pPr>
            <w:pStyle w:val="TOC3"/>
            <w:tabs>
              <w:tab w:val="right" w:leader="dot" w:pos="9219"/>
            </w:tabs>
            <w:rPr>
              <w:rFonts w:eastAsiaTheme="minorEastAsia"/>
              <w:noProof/>
              <w:color w:val="auto"/>
              <w:kern w:val="2"/>
              <w:lang w:val="es-CO" w:eastAsia="es-CO"/>
              <w14:ligatures w14:val="standardContextual"/>
            </w:rPr>
          </w:pPr>
          <w:hyperlink w:anchor="_Toc167164589" w:history="1">
            <w:r w:rsidR="003045FA" w:rsidRPr="003E738E">
              <w:rPr>
                <w:rStyle w:val="Hyperlink"/>
                <w:rFonts w:ascii="Segoe UI" w:eastAsia="Segoe UI" w:hAnsi="Segoe UI" w:cs="Segoe UI"/>
                <w:noProof/>
              </w:rPr>
              <w:t>Etapa 3: Consumo de Datos y Desarrollo Frontend</w:t>
            </w:r>
            <w:r w:rsidR="003045FA">
              <w:rPr>
                <w:noProof/>
                <w:webHidden/>
              </w:rPr>
              <w:tab/>
            </w:r>
            <w:r w:rsidR="003045FA">
              <w:rPr>
                <w:noProof/>
                <w:webHidden/>
              </w:rPr>
              <w:fldChar w:fldCharType="begin"/>
            </w:r>
            <w:r w:rsidR="003045FA">
              <w:rPr>
                <w:noProof/>
                <w:webHidden/>
              </w:rPr>
              <w:instrText xml:space="preserve"> PAGEREF _Toc167164589 \h </w:instrText>
            </w:r>
            <w:r w:rsidR="003045FA">
              <w:rPr>
                <w:noProof/>
                <w:webHidden/>
              </w:rPr>
            </w:r>
            <w:r w:rsidR="003045FA">
              <w:rPr>
                <w:noProof/>
                <w:webHidden/>
              </w:rPr>
              <w:fldChar w:fldCharType="separate"/>
            </w:r>
            <w:r w:rsidR="003045FA">
              <w:rPr>
                <w:noProof/>
                <w:webHidden/>
              </w:rPr>
              <w:t>24</w:t>
            </w:r>
            <w:r w:rsidR="003045FA">
              <w:rPr>
                <w:noProof/>
                <w:webHidden/>
              </w:rPr>
              <w:fldChar w:fldCharType="end"/>
            </w:r>
          </w:hyperlink>
        </w:p>
        <w:p w14:paraId="3D00FE7D" w14:textId="5B1BA718" w:rsidR="003045FA" w:rsidRDefault="2017A6FF" w:rsidP="00566560">
          <w:pPr>
            <w:pStyle w:val="TOC3"/>
            <w:tabs>
              <w:tab w:val="left" w:pos="960"/>
              <w:tab w:val="right" w:leader="dot" w:pos="9225"/>
            </w:tabs>
            <w:ind w:left="0"/>
            <w:rPr>
              <w:rFonts w:eastAsiaTheme="minorEastAsia"/>
            </w:rPr>
          </w:pPr>
          <w:r>
            <w:fldChar w:fldCharType="end"/>
          </w:r>
        </w:p>
      </w:sdtContent>
    </w:sdt>
    <w:p w14:paraId="1B55D581" w14:textId="77777777" w:rsidR="003045FA" w:rsidRDefault="003045FA">
      <w:pPr>
        <w:rPr>
          <w:rFonts w:eastAsiaTheme="minorEastAsia"/>
        </w:rPr>
      </w:pPr>
      <w:r w:rsidRPr="350EF8D9">
        <w:rPr>
          <w:rFonts w:eastAsiaTheme="minorEastAsia"/>
        </w:rPr>
        <w:br w:type="page"/>
      </w:r>
    </w:p>
    <w:p w14:paraId="3CEF2E43" w14:textId="137DFE2E" w:rsidR="00C70416" w:rsidRPr="00C70416" w:rsidRDefault="7185BFD8" w:rsidP="1EAB48F4">
      <w:pPr>
        <w:pStyle w:val="Heading1"/>
        <w:rPr>
          <w:rFonts w:ascii="Calibri" w:eastAsia="Calibri" w:hAnsi="Calibri" w:cs="Calibri"/>
          <w:lang w:val="es"/>
        </w:rPr>
      </w:pPr>
      <w:bookmarkStart w:id="1" w:name="_Toc167164559"/>
      <w:r w:rsidRPr="7185BFD8">
        <w:rPr>
          <w:rFonts w:ascii="Calibri" w:eastAsia="Calibri" w:hAnsi="Calibri" w:cs="Calibri"/>
          <w:lang w:val="es"/>
        </w:rPr>
        <w:t>Etapa 1 Diseño de la Aplicación y Análisis de Requisitos</w:t>
      </w:r>
      <w:bookmarkEnd w:id="1"/>
    </w:p>
    <w:p w14:paraId="38B22A84" w14:textId="622BD83C" w:rsidR="006D1A30" w:rsidRDefault="2017A6FF" w:rsidP="1BF6F4BA">
      <w:pPr>
        <w:pStyle w:val="Heading1"/>
        <w:jc w:val="both"/>
        <w:rPr>
          <w:rFonts w:ascii="Calibri" w:eastAsia="Calibri" w:hAnsi="Calibri" w:cs="Calibri"/>
          <w:szCs w:val="42"/>
          <w:lang w:val="es-CO"/>
        </w:rPr>
      </w:pPr>
      <w:bookmarkStart w:id="2" w:name="_Toc167164560"/>
      <w:r w:rsidRPr="2017A6FF">
        <w:rPr>
          <w:rFonts w:ascii="Calibri" w:eastAsia="Calibri" w:hAnsi="Calibri" w:cs="Calibri"/>
          <w:szCs w:val="42"/>
          <w:lang w:val="es-CO"/>
        </w:rPr>
        <w:t>1.</w:t>
      </w:r>
      <w:r w:rsidRPr="2017A6FF">
        <w:rPr>
          <w:rFonts w:ascii="Calibri" w:eastAsia="Calibri" w:hAnsi="Calibri" w:cs="Calibri"/>
          <w:sz w:val="14"/>
          <w:szCs w:val="14"/>
          <w:lang w:val="es-CO"/>
        </w:rPr>
        <w:t xml:space="preserve">  </w:t>
      </w:r>
      <w:r w:rsidRPr="2017A6FF">
        <w:rPr>
          <w:rFonts w:ascii="Calibri" w:eastAsia="Calibri" w:hAnsi="Calibri" w:cs="Calibri"/>
          <w:szCs w:val="42"/>
          <w:lang w:val="es-CO"/>
        </w:rPr>
        <w:t>Introducción</w:t>
      </w:r>
      <w:bookmarkEnd w:id="2"/>
    </w:p>
    <w:p w14:paraId="3D35DABA" w14:textId="6B873F55" w:rsidR="2017A6FF" w:rsidRDefault="2017A6FF" w:rsidP="2017A6FF">
      <w:pPr>
        <w:rPr>
          <w:lang w:val="es-CO"/>
        </w:rPr>
      </w:pPr>
      <w:r w:rsidRPr="2017A6FF">
        <w:rPr>
          <w:lang w:val="es-CO"/>
        </w:rPr>
        <w:t>Propósito del proyecto</w:t>
      </w:r>
    </w:p>
    <w:p w14:paraId="78C35DC0" w14:textId="092F3583" w:rsidR="006D1A30" w:rsidRDefault="1BF6F4BA" w:rsidP="1BF6F4BA">
      <w:pPr>
        <w:spacing w:after="200" w:line="360" w:lineRule="auto"/>
        <w:jc w:val="both"/>
        <w:rPr>
          <w:rFonts w:ascii="Calibri" w:eastAsia="Calibri" w:hAnsi="Calibri" w:cs="Calibri"/>
        </w:rPr>
      </w:pPr>
      <w:r w:rsidRPr="1BF6F4BA">
        <w:rPr>
          <w:rFonts w:ascii="Calibri" w:eastAsia="Calibri" w:hAnsi="Calibri" w:cs="Calibri"/>
        </w:rPr>
        <w:t>El presente proyecto se propone integrar un componente de asistencia de pantalla ‘</w:t>
      </w:r>
      <w:proofErr w:type="spellStart"/>
      <w:r w:rsidRPr="1BF6F4BA">
        <w:rPr>
          <w:rFonts w:ascii="Calibri" w:eastAsia="Calibri" w:hAnsi="Calibri" w:cs="Calibri"/>
        </w:rPr>
        <w:t>TalkBack</w:t>
      </w:r>
      <w:proofErr w:type="spellEnd"/>
      <w:r w:rsidRPr="1BF6F4BA">
        <w:rPr>
          <w:rFonts w:ascii="Calibri" w:eastAsia="Calibri" w:hAnsi="Calibri" w:cs="Calibri"/>
        </w:rPr>
        <w:t xml:space="preserve">’ a la plataforma educativa </w:t>
      </w:r>
      <w:proofErr w:type="spellStart"/>
      <w:r w:rsidRPr="1BF6F4BA">
        <w:rPr>
          <w:rFonts w:ascii="Calibri" w:eastAsia="Calibri" w:hAnsi="Calibri" w:cs="Calibri"/>
        </w:rPr>
        <w:t>Creavi</w:t>
      </w:r>
      <w:proofErr w:type="spellEnd"/>
      <w:r w:rsidRPr="1BF6F4BA">
        <w:rPr>
          <w:rFonts w:ascii="Calibri" w:eastAsia="Calibri" w:hAnsi="Calibri" w:cs="Calibri"/>
        </w:rPr>
        <w:t>, el objetivo de este componente es optimizar la accesibilidad para individuos con discapacidad visual mediante tecnologías de síntesis voz, que permitirá a los usuarios con discapacidad visual navegar de manera fluida y eficiente por la plataforma a través de comandos de voz personalizados, garantizando una experiencia de usuario enriquecida y accesible. Además, facilitará la navegación, puesto que el componente ‘</w:t>
      </w:r>
      <w:proofErr w:type="spellStart"/>
      <w:r w:rsidRPr="1BF6F4BA">
        <w:rPr>
          <w:rFonts w:ascii="Calibri" w:eastAsia="Calibri" w:hAnsi="Calibri" w:cs="Calibri"/>
        </w:rPr>
        <w:t>TalkBack</w:t>
      </w:r>
      <w:proofErr w:type="spellEnd"/>
      <w:r w:rsidRPr="1BF6F4BA">
        <w:rPr>
          <w:rFonts w:ascii="Calibri" w:eastAsia="Calibri" w:hAnsi="Calibri" w:cs="Calibri"/>
        </w:rPr>
        <w:t xml:space="preserve">’ proporcionará una lectura de voz de los elementos de la interfaz de usuario, incluyendo textos sostenidos, menús, opciones de navegación, entre otros, mejorando significativamente la interacción y la comprensión de la información presentada en la plataforma. </w:t>
      </w:r>
    </w:p>
    <w:p w14:paraId="50376043" w14:textId="68C242C8" w:rsidR="006D1A30" w:rsidRDefault="7185BFD8" w:rsidP="1BF6F4BA">
      <w:pPr>
        <w:spacing w:after="200" w:line="360" w:lineRule="auto"/>
        <w:jc w:val="both"/>
        <w:rPr>
          <w:rFonts w:ascii="Calibri" w:eastAsia="Calibri" w:hAnsi="Calibri" w:cs="Calibri"/>
        </w:rPr>
      </w:pPr>
      <w:r w:rsidRPr="7185BFD8">
        <w:rPr>
          <w:rFonts w:ascii="Calibri" w:eastAsia="Calibri" w:hAnsi="Calibri" w:cs="Calibri"/>
        </w:rPr>
        <w:t xml:space="preserve">Asimismo, la implementación de este componente de asistencia técnica tiene como finalidad primordial promover la igualdad de acceso y el aprendizaje inclusivo para personas con discapacidad visual, permitiéndoles aprovechar plenamente los recursos educativos y las herramientas interactivas ofrecidas por la plataforma </w:t>
      </w:r>
      <w:proofErr w:type="spellStart"/>
      <w:r w:rsidRPr="7185BFD8">
        <w:rPr>
          <w:rFonts w:ascii="Calibri" w:eastAsia="Calibri" w:hAnsi="Calibri" w:cs="Calibri"/>
        </w:rPr>
        <w:t>Creavi</w:t>
      </w:r>
      <w:proofErr w:type="spellEnd"/>
      <w:r w:rsidRPr="7185BFD8">
        <w:rPr>
          <w:rFonts w:ascii="Calibri" w:eastAsia="Calibri" w:hAnsi="Calibri" w:cs="Calibri"/>
        </w:rPr>
        <w:t>. Esta iniciativa representa un paso significativo hacia la creación de un entorno educativo digital verdaderamente inclusivo y accesible, alineado con los principios de equidad y diversidad en el ámbito de la educación.</w:t>
      </w:r>
    </w:p>
    <w:p w14:paraId="1A34FF23" w14:textId="3391926C" w:rsidR="7185BFD8" w:rsidRPr="00C70416" w:rsidRDefault="7185BFD8" w:rsidP="00C70416">
      <w:pPr>
        <w:pStyle w:val="Title"/>
        <w:rPr>
          <w:rFonts w:ascii="Calibri" w:hAnsi="Calibri" w:cs="Calibri"/>
          <w:b/>
          <w:bCs/>
          <w:sz w:val="36"/>
          <w:szCs w:val="36"/>
        </w:rPr>
      </w:pPr>
      <w:r w:rsidRPr="00C70416">
        <w:rPr>
          <w:rFonts w:ascii="Calibri" w:hAnsi="Calibri" w:cs="Calibri"/>
          <w:sz w:val="36"/>
          <w:szCs w:val="36"/>
        </w:rPr>
        <w:t>Acrónimos</w:t>
      </w:r>
    </w:p>
    <w:p w14:paraId="3B8182BB" w14:textId="77777777" w:rsidR="7185BFD8" w:rsidRDefault="7185BFD8" w:rsidP="00097232">
      <w:pPr>
        <w:pStyle w:val="NormalWeb"/>
        <w:numPr>
          <w:ilvl w:val="0"/>
          <w:numId w:val="16"/>
        </w:numPr>
        <w:spacing w:before="180"/>
        <w:jc w:val="both"/>
        <w:rPr>
          <w:rFonts w:ascii="Calibri" w:eastAsia="Calibri" w:hAnsi="Calibri" w:cs="Calibri"/>
          <w:color w:val="111111"/>
        </w:rPr>
      </w:pPr>
      <w:r w:rsidRPr="7185BFD8">
        <w:rPr>
          <w:rFonts w:ascii="Calibri" w:eastAsia="Calibri" w:hAnsi="Calibri" w:cs="Calibri"/>
          <w:b/>
          <w:bCs/>
          <w:color w:val="111111"/>
        </w:rPr>
        <w:t>WCAG:</w:t>
      </w:r>
      <w:r w:rsidRPr="7185BFD8">
        <w:rPr>
          <w:rFonts w:ascii="Calibri" w:eastAsia="Calibri" w:hAnsi="Calibri" w:cs="Calibri"/>
          <w:color w:val="111111"/>
        </w:rPr>
        <w:t xml:space="preserve"> Web Content </w:t>
      </w:r>
      <w:proofErr w:type="spellStart"/>
      <w:r w:rsidRPr="7185BFD8">
        <w:rPr>
          <w:rFonts w:ascii="Calibri" w:eastAsia="Calibri" w:hAnsi="Calibri" w:cs="Calibri"/>
          <w:color w:val="111111"/>
        </w:rPr>
        <w:t>Accessibility</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Guidelines</w:t>
      </w:r>
      <w:proofErr w:type="spellEnd"/>
      <w:r w:rsidRPr="7185BFD8">
        <w:rPr>
          <w:rFonts w:ascii="Calibri" w:eastAsia="Calibri" w:hAnsi="Calibri" w:cs="Calibri"/>
          <w:color w:val="111111"/>
        </w:rPr>
        <w:t xml:space="preserve"> (pautas de accesibilidad para el contenido web). Estas son pautas desarrolladas por la W3C para garantizar la accesibilidad de los sitios web, especialmente para personas con discapacidades.</w:t>
      </w:r>
    </w:p>
    <w:p w14:paraId="7A0E0680" w14:textId="77777777" w:rsidR="7185BFD8" w:rsidRDefault="7185BFD8" w:rsidP="00097232">
      <w:pPr>
        <w:pStyle w:val="NormalWeb"/>
        <w:numPr>
          <w:ilvl w:val="0"/>
          <w:numId w:val="16"/>
        </w:numPr>
        <w:spacing w:before="180"/>
        <w:jc w:val="both"/>
        <w:rPr>
          <w:rFonts w:ascii="Calibri" w:eastAsia="Calibri" w:hAnsi="Calibri" w:cs="Calibri"/>
          <w:color w:val="111111"/>
        </w:rPr>
      </w:pPr>
      <w:r w:rsidRPr="7185BFD8">
        <w:rPr>
          <w:rFonts w:ascii="Calibri" w:eastAsia="Calibri" w:hAnsi="Calibri" w:cs="Calibri"/>
          <w:b/>
          <w:bCs/>
          <w:color w:val="111111"/>
        </w:rPr>
        <w:t>GDPR:</w:t>
      </w:r>
      <w:r w:rsidRPr="7185BFD8">
        <w:rPr>
          <w:rFonts w:ascii="Calibri" w:eastAsia="Calibri" w:hAnsi="Calibri" w:cs="Calibri"/>
          <w:color w:val="111111"/>
        </w:rPr>
        <w:t xml:space="preserve"> General Data </w:t>
      </w:r>
      <w:proofErr w:type="spellStart"/>
      <w:r w:rsidRPr="7185BFD8">
        <w:rPr>
          <w:rFonts w:ascii="Calibri" w:eastAsia="Calibri" w:hAnsi="Calibri" w:cs="Calibri"/>
          <w:color w:val="111111"/>
        </w:rPr>
        <w:t>Protection</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Regulation</w:t>
      </w:r>
      <w:proofErr w:type="spellEnd"/>
      <w:r w:rsidRPr="7185BFD8">
        <w:rPr>
          <w:rFonts w:ascii="Calibri" w:eastAsia="Calibri" w:hAnsi="Calibri" w:cs="Calibri"/>
          <w:color w:val="111111"/>
        </w:rPr>
        <w:t xml:space="preserve"> (Reglamento General de Protección de Datos). Es una regulación de la Unión Europea que se ocupa de la protección de datos personales y la privacidad de los individuos.</w:t>
      </w:r>
    </w:p>
    <w:p w14:paraId="4C74D557" w14:textId="77777777" w:rsidR="7185BFD8" w:rsidRDefault="7185BFD8" w:rsidP="00097232">
      <w:pPr>
        <w:pStyle w:val="NormalWeb"/>
        <w:numPr>
          <w:ilvl w:val="0"/>
          <w:numId w:val="16"/>
        </w:numPr>
        <w:spacing w:before="180"/>
        <w:jc w:val="both"/>
        <w:rPr>
          <w:rFonts w:ascii="Calibri" w:eastAsia="Calibri" w:hAnsi="Calibri" w:cs="Calibri"/>
          <w:color w:val="111111"/>
        </w:rPr>
      </w:pPr>
      <w:r w:rsidRPr="7185BFD8">
        <w:rPr>
          <w:rFonts w:ascii="Calibri" w:eastAsia="Calibri" w:hAnsi="Calibri" w:cs="Calibri"/>
          <w:b/>
          <w:bCs/>
          <w:color w:val="111111"/>
        </w:rPr>
        <w:t>HIPAA:</w:t>
      </w:r>
      <w:r w:rsidRPr="7185BFD8">
        <w:rPr>
          <w:rFonts w:ascii="Calibri" w:eastAsia="Calibri" w:hAnsi="Calibri" w:cs="Calibri"/>
          <w:color w:val="111111"/>
        </w:rPr>
        <w:t xml:space="preserve"> </w:t>
      </w:r>
      <w:proofErr w:type="spellStart"/>
      <w:r w:rsidRPr="7185BFD8">
        <w:rPr>
          <w:rFonts w:ascii="Calibri" w:eastAsia="Calibri" w:hAnsi="Calibri" w:cs="Calibri"/>
          <w:color w:val="111111"/>
        </w:rPr>
        <w:t>Health</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Insurance</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Portability</w:t>
      </w:r>
      <w:proofErr w:type="spellEnd"/>
      <w:r w:rsidRPr="7185BFD8">
        <w:rPr>
          <w:rFonts w:ascii="Calibri" w:eastAsia="Calibri" w:hAnsi="Calibri" w:cs="Calibri"/>
          <w:color w:val="111111"/>
        </w:rPr>
        <w:t xml:space="preserve"> and </w:t>
      </w:r>
      <w:proofErr w:type="spellStart"/>
      <w:r w:rsidRPr="7185BFD8">
        <w:rPr>
          <w:rFonts w:ascii="Calibri" w:eastAsia="Calibri" w:hAnsi="Calibri" w:cs="Calibri"/>
          <w:color w:val="111111"/>
        </w:rPr>
        <w:t>Accountability</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Act</w:t>
      </w:r>
      <w:proofErr w:type="spellEnd"/>
      <w:r w:rsidRPr="7185BFD8">
        <w:rPr>
          <w:rFonts w:ascii="Calibri" w:eastAsia="Calibri" w:hAnsi="Calibri" w:cs="Calibri"/>
          <w:color w:val="111111"/>
        </w:rPr>
        <w:t xml:space="preserve"> (Ley de Portabilidad y Responsabilidad del Seguro de Salud). Es una ley de los Estados Unidos que establece estándares para la protección y privacidad de la información de salud.</w:t>
      </w:r>
    </w:p>
    <w:p w14:paraId="076A542D" w14:textId="77777777" w:rsidR="7185BFD8" w:rsidRDefault="7185BFD8" w:rsidP="00097232">
      <w:pPr>
        <w:pStyle w:val="NormalWeb"/>
        <w:numPr>
          <w:ilvl w:val="0"/>
          <w:numId w:val="16"/>
        </w:numPr>
        <w:spacing w:before="180"/>
        <w:jc w:val="both"/>
        <w:rPr>
          <w:rFonts w:ascii="Calibri" w:eastAsia="Calibri" w:hAnsi="Calibri" w:cs="Calibri"/>
          <w:color w:val="111111"/>
        </w:rPr>
      </w:pPr>
      <w:r w:rsidRPr="7185BFD8">
        <w:rPr>
          <w:rFonts w:ascii="Calibri" w:eastAsia="Calibri" w:hAnsi="Calibri" w:cs="Calibri"/>
          <w:b/>
          <w:bCs/>
          <w:color w:val="111111"/>
        </w:rPr>
        <w:t>CPU:</w:t>
      </w:r>
      <w:r w:rsidRPr="7185BFD8">
        <w:rPr>
          <w:rFonts w:ascii="Calibri" w:eastAsia="Calibri" w:hAnsi="Calibri" w:cs="Calibri"/>
          <w:color w:val="111111"/>
        </w:rPr>
        <w:t xml:space="preserve"> Central </w:t>
      </w:r>
      <w:proofErr w:type="spellStart"/>
      <w:r w:rsidRPr="7185BFD8">
        <w:rPr>
          <w:rFonts w:ascii="Calibri" w:eastAsia="Calibri" w:hAnsi="Calibri" w:cs="Calibri"/>
          <w:color w:val="111111"/>
        </w:rPr>
        <w:t>Processing</w:t>
      </w:r>
      <w:proofErr w:type="spellEnd"/>
      <w:r w:rsidRPr="7185BFD8">
        <w:rPr>
          <w:rFonts w:ascii="Calibri" w:eastAsia="Calibri" w:hAnsi="Calibri" w:cs="Calibri"/>
          <w:color w:val="111111"/>
        </w:rPr>
        <w:t xml:space="preserve"> </w:t>
      </w:r>
      <w:proofErr w:type="spellStart"/>
      <w:r w:rsidRPr="7185BFD8">
        <w:rPr>
          <w:rFonts w:ascii="Calibri" w:eastAsia="Calibri" w:hAnsi="Calibri" w:cs="Calibri"/>
          <w:color w:val="111111"/>
        </w:rPr>
        <w:t>Unit</w:t>
      </w:r>
      <w:proofErr w:type="spellEnd"/>
      <w:r w:rsidRPr="7185BFD8">
        <w:rPr>
          <w:rFonts w:ascii="Calibri" w:eastAsia="Calibri" w:hAnsi="Calibri" w:cs="Calibri"/>
          <w:color w:val="111111"/>
        </w:rPr>
        <w:t xml:space="preserve"> (Unidad Central de Procesamiento). Es la parte de una computadora que realiza las instrucciones de un programa.</w:t>
      </w:r>
    </w:p>
    <w:p w14:paraId="2B48657C" w14:textId="7F3193F1" w:rsidR="00C70416" w:rsidRDefault="7185BFD8" w:rsidP="00097232">
      <w:pPr>
        <w:pStyle w:val="NormalWeb"/>
        <w:numPr>
          <w:ilvl w:val="0"/>
          <w:numId w:val="16"/>
        </w:numPr>
        <w:spacing w:before="180"/>
        <w:jc w:val="both"/>
        <w:rPr>
          <w:rFonts w:ascii="Calibri" w:eastAsia="Calibri" w:hAnsi="Calibri" w:cs="Calibri"/>
          <w:color w:val="111111"/>
        </w:rPr>
      </w:pPr>
      <w:r w:rsidRPr="7185BFD8">
        <w:rPr>
          <w:rFonts w:ascii="Calibri" w:eastAsia="Calibri" w:hAnsi="Calibri" w:cs="Calibri"/>
          <w:b/>
          <w:bCs/>
          <w:color w:val="111111"/>
        </w:rPr>
        <w:t>ID:</w:t>
      </w:r>
      <w:r w:rsidRPr="7185BFD8">
        <w:rPr>
          <w:rFonts w:ascii="Calibri" w:eastAsia="Calibri" w:hAnsi="Calibri" w:cs="Calibri"/>
          <w:color w:val="111111"/>
        </w:rPr>
        <w:t xml:space="preserve"> Identificación. En el contexto del proyecto, se utiliza para referirse a un identificador único asociado a cada caso de uso.</w:t>
      </w:r>
    </w:p>
    <w:p w14:paraId="015DDACA" w14:textId="5D01DB56" w:rsidR="7185BFD8" w:rsidRDefault="7185BFD8" w:rsidP="7185BFD8">
      <w:pPr>
        <w:pStyle w:val="Heading1"/>
      </w:pPr>
      <w:bookmarkStart w:id="3" w:name="_Toc167164561"/>
      <w:r w:rsidRPr="7185BFD8">
        <w:rPr>
          <w:rFonts w:ascii="Calibri Light" w:eastAsia="Calibri Light" w:hAnsi="Calibri Light" w:cs="Calibri Light"/>
          <w:szCs w:val="42"/>
          <w:lang w:val="es-CO"/>
        </w:rPr>
        <w:t>1.</w:t>
      </w:r>
      <w:r w:rsidRPr="7185BFD8">
        <w:rPr>
          <w:rFonts w:ascii="Times New Roman" w:eastAsia="Times New Roman" w:hAnsi="Times New Roman" w:cs="Times New Roman"/>
          <w:sz w:val="14"/>
          <w:szCs w:val="14"/>
          <w:lang w:val="es-CO"/>
        </w:rPr>
        <w:t xml:space="preserve">  </w:t>
      </w:r>
      <w:r w:rsidRPr="7185BFD8">
        <w:rPr>
          <w:rFonts w:ascii="Calibri Light" w:eastAsia="Calibri Light" w:hAnsi="Calibri Light" w:cs="Calibri Light"/>
          <w:szCs w:val="42"/>
          <w:lang w:val="es-CO"/>
        </w:rPr>
        <w:t>Descripción General</w:t>
      </w:r>
      <w:bookmarkEnd w:id="3"/>
    </w:p>
    <w:p w14:paraId="3E255B73" w14:textId="5887EB4F" w:rsidR="0C345807" w:rsidRDefault="7185BFD8" w:rsidP="7185BFD8">
      <w:pPr>
        <w:jc w:val="both"/>
        <w:rPr>
          <w:rFonts w:ascii="Calibri" w:eastAsia="Calibri" w:hAnsi="Calibri" w:cs="Calibri"/>
          <w:sz w:val="36"/>
          <w:szCs w:val="36"/>
        </w:rPr>
      </w:pPr>
      <w:r w:rsidRPr="7185BFD8">
        <w:rPr>
          <w:rFonts w:ascii="Calibri" w:eastAsia="Calibri" w:hAnsi="Calibri" w:cs="Calibri"/>
          <w:sz w:val="36"/>
          <w:szCs w:val="36"/>
        </w:rPr>
        <w:t>Objetivos del Sistema</w:t>
      </w:r>
    </w:p>
    <w:p w14:paraId="139CF5B6" w14:textId="3377CFD8" w:rsidR="2E36AF79" w:rsidRDefault="1BF6F4BA" w:rsidP="00097232">
      <w:pPr>
        <w:pStyle w:val="ListParagraph"/>
        <w:numPr>
          <w:ilvl w:val="0"/>
          <w:numId w:val="8"/>
        </w:numPr>
        <w:jc w:val="both"/>
        <w:rPr>
          <w:rFonts w:ascii="Calibri" w:eastAsia="Calibri" w:hAnsi="Calibri" w:cs="Calibri"/>
        </w:rPr>
      </w:pPr>
      <w:r w:rsidRPr="1BF6F4BA">
        <w:rPr>
          <w:rFonts w:ascii="Calibri" w:eastAsia="Calibri" w:hAnsi="Calibri" w:cs="Calibri"/>
          <w:b/>
          <w:bCs/>
        </w:rPr>
        <w:t>Facilitar el acceso a la información:</w:t>
      </w:r>
      <w:r w:rsidRPr="1BF6F4BA">
        <w:rPr>
          <w:rFonts w:ascii="Calibri" w:eastAsia="Calibri" w:hAnsi="Calibri" w:cs="Calibri"/>
        </w:rPr>
        <w:t xml:space="preserve"> El objetivo principal es garantizar que las personas con discapacidad visual puedan acceder a la información de manera efectiva, independientemente de su discapacidad.</w:t>
      </w:r>
    </w:p>
    <w:p w14:paraId="675F2DF3" w14:textId="16038B34" w:rsidR="03744608" w:rsidRDefault="1BF6F4BA" w:rsidP="00097232">
      <w:pPr>
        <w:pStyle w:val="ListParagraph"/>
        <w:numPr>
          <w:ilvl w:val="0"/>
          <w:numId w:val="8"/>
        </w:numPr>
        <w:jc w:val="both"/>
        <w:rPr>
          <w:rFonts w:ascii="Calibri" w:eastAsia="Calibri" w:hAnsi="Calibri" w:cs="Calibri"/>
        </w:rPr>
      </w:pPr>
      <w:r w:rsidRPr="1BF6F4BA">
        <w:rPr>
          <w:rFonts w:ascii="Calibri" w:eastAsia="Calibri" w:hAnsi="Calibri" w:cs="Calibri"/>
          <w:b/>
          <w:bCs/>
        </w:rPr>
        <w:t>Facilitar la navegación:</w:t>
      </w:r>
      <w:r w:rsidRPr="1BF6F4BA">
        <w:rPr>
          <w:rFonts w:ascii="Calibri" w:eastAsia="Calibri" w:hAnsi="Calibri" w:cs="Calibri"/>
        </w:rPr>
        <w:t xml:space="preserve"> Garantizar que la página web sea fácil de navegar para las personas con discapacidad visual, con un menú de navegación claro y enlaces internos bien etiquetados.</w:t>
      </w:r>
    </w:p>
    <w:p w14:paraId="69F02253" w14:textId="69761772" w:rsidR="0C345807" w:rsidRDefault="7185BFD8" w:rsidP="7185BFD8">
      <w:pPr>
        <w:jc w:val="both"/>
        <w:rPr>
          <w:rFonts w:ascii="Calibri" w:eastAsia="Calibri" w:hAnsi="Calibri" w:cs="Calibri"/>
          <w:sz w:val="36"/>
          <w:szCs w:val="36"/>
        </w:rPr>
      </w:pPr>
      <w:r w:rsidRPr="7185BFD8">
        <w:rPr>
          <w:rFonts w:ascii="Calibri" w:eastAsia="Calibri" w:hAnsi="Calibri" w:cs="Calibri"/>
          <w:sz w:val="36"/>
          <w:szCs w:val="36"/>
        </w:rPr>
        <w:t>Funcionalidad General</w:t>
      </w:r>
    </w:p>
    <w:p w14:paraId="75D47308" w14:textId="399E0CDD" w:rsidR="0C345807" w:rsidRDefault="7185BFD8" w:rsidP="1BF6F4BA">
      <w:pPr>
        <w:jc w:val="both"/>
        <w:rPr>
          <w:rFonts w:ascii="Calibri" w:eastAsia="Calibri" w:hAnsi="Calibri" w:cs="Calibri"/>
        </w:rPr>
      </w:pPr>
      <w:r w:rsidRPr="7185BFD8">
        <w:rPr>
          <w:rFonts w:ascii="Calibri" w:eastAsia="Calibri" w:hAnsi="Calibri" w:cs="Calibri"/>
        </w:rPr>
        <w:t>El componente está diseñado para ayudar a personas con discapacidad visual que proporcionará una voz computarizada o función de lectura de pantalla en voz alta del contenido textual de la página. Esta funcionalidad es esencial para permitir que las personas con discapacidad visual puedan acceder y comprender el contenido web de manera efectiva.</w:t>
      </w:r>
    </w:p>
    <w:p w14:paraId="0F717FAD" w14:textId="5D6B8CC7" w:rsidR="000E36BD" w:rsidRPr="000E36BD"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 xml:space="preserve">Comandos de voz: </w:t>
      </w:r>
      <w:r w:rsidRPr="1BF6F4BA">
        <w:rPr>
          <w:rFonts w:ascii="Calibri" w:eastAsia="Calibri" w:hAnsi="Calibri" w:cs="Calibri"/>
        </w:rPr>
        <w:t>Leer comandos por voz.</w:t>
      </w:r>
    </w:p>
    <w:p w14:paraId="71EDC2AD" w14:textId="4CBC6015" w:rsidR="2ECB9BA9"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Lectura de la pantalla:</w:t>
      </w:r>
      <w:r w:rsidRPr="1BF6F4BA">
        <w:rPr>
          <w:rFonts w:ascii="Calibri" w:eastAsia="Calibri" w:hAnsi="Calibri" w:cs="Calibri"/>
        </w:rPr>
        <w:t xml:space="preserve"> La capacidad de leer en voz alta de la pantalla y hacer una descripción de lo que se muestra en pantalla.</w:t>
      </w:r>
    </w:p>
    <w:p w14:paraId="51EC0760" w14:textId="7D48367A" w:rsidR="2ECB9BA9"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Navegación de la página:</w:t>
      </w:r>
      <w:r w:rsidRPr="1BF6F4BA">
        <w:rPr>
          <w:rFonts w:ascii="Calibri" w:eastAsia="Calibri" w:hAnsi="Calibri" w:cs="Calibri"/>
        </w:rPr>
        <w:t xml:space="preserve"> La capacidad de navegar por la página web de manera estructurada, permitiendo a los usuarios escuchar una descripción de los elementos y enlaces presentes en la página.</w:t>
      </w:r>
    </w:p>
    <w:p w14:paraId="505E6A69" w14:textId="64B1860F" w:rsidR="2ECB9BA9"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Soporte para múltiples idiomas:</w:t>
      </w:r>
      <w:r w:rsidRPr="1BF6F4BA">
        <w:rPr>
          <w:rFonts w:ascii="Calibri" w:eastAsia="Calibri" w:hAnsi="Calibri" w:cs="Calibri"/>
        </w:rPr>
        <w:t xml:space="preserve"> Permitir que los usuarios seleccionen el idioma en el que desean que se les lea el contenido. </w:t>
      </w:r>
    </w:p>
    <w:p w14:paraId="4B4F0731" w14:textId="51518ABF" w:rsidR="001867DE"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Realizar búsquedas por voz:</w:t>
      </w:r>
      <w:r w:rsidRPr="1BF6F4BA">
        <w:rPr>
          <w:rFonts w:ascii="Calibri" w:eastAsia="Calibri" w:hAnsi="Calibri" w:cs="Calibri"/>
        </w:rPr>
        <w:t xml:space="preserve"> La capacidad de buscar contenido en la plataforma de manera eficiente por medio de los comandos de voz.</w:t>
      </w:r>
    </w:p>
    <w:p w14:paraId="0A1DF975" w14:textId="3EEA353C" w:rsidR="005A4019"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Realizar resumen de la pantalla:</w:t>
      </w:r>
      <w:r w:rsidRPr="1BF6F4BA">
        <w:rPr>
          <w:rFonts w:ascii="Calibri" w:eastAsia="Calibri" w:hAnsi="Calibri" w:cs="Calibri"/>
        </w:rPr>
        <w:t xml:space="preserve"> El componente tendrá la capacidad hacer un resumen de la pantalla del usuario.</w:t>
      </w:r>
    </w:p>
    <w:p w14:paraId="3401D7A4" w14:textId="7CCCB262" w:rsidR="004E2592"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Resaltar fragmentos por voz:</w:t>
      </w:r>
      <w:r w:rsidRPr="1BF6F4BA">
        <w:rPr>
          <w:rFonts w:ascii="Calibri" w:eastAsia="Calibri" w:hAnsi="Calibri" w:cs="Calibri"/>
        </w:rPr>
        <w:t xml:space="preserve"> Mediante comandos se podrán resaltar fragmentos de textos deseados de la pantalla.</w:t>
      </w:r>
    </w:p>
    <w:p w14:paraId="3F45A36F" w14:textId="216F7876" w:rsidR="005A4019" w:rsidRDefault="1BF6F4BA" w:rsidP="00097232">
      <w:pPr>
        <w:pStyle w:val="ListParagraph"/>
        <w:numPr>
          <w:ilvl w:val="0"/>
          <w:numId w:val="15"/>
        </w:numPr>
        <w:jc w:val="both"/>
        <w:rPr>
          <w:rFonts w:ascii="Calibri" w:eastAsia="Calibri" w:hAnsi="Calibri" w:cs="Calibri"/>
        </w:rPr>
      </w:pPr>
      <w:r w:rsidRPr="1BF6F4BA">
        <w:rPr>
          <w:rFonts w:ascii="Calibri" w:eastAsia="Calibri" w:hAnsi="Calibri" w:cs="Calibri"/>
          <w:b/>
          <w:bCs/>
        </w:rPr>
        <w:t>Tomar notas por voz:</w:t>
      </w:r>
      <w:r w:rsidRPr="1BF6F4BA">
        <w:rPr>
          <w:rFonts w:ascii="Calibri" w:eastAsia="Calibri" w:hAnsi="Calibri" w:cs="Calibri"/>
        </w:rPr>
        <w:t xml:space="preserve"> La capacidad de tomar notas mediante los comandos de voz</w:t>
      </w:r>
    </w:p>
    <w:p w14:paraId="17A8ED93" w14:textId="77777777" w:rsidR="00EC7518" w:rsidRPr="00EC7518" w:rsidRDefault="00EC7518" w:rsidP="00EC7518">
      <w:pPr>
        <w:jc w:val="both"/>
        <w:rPr>
          <w:rFonts w:ascii="Calibri" w:eastAsia="Calibri" w:hAnsi="Calibri" w:cs="Calibri"/>
        </w:rPr>
      </w:pPr>
    </w:p>
    <w:p w14:paraId="57795052" w14:textId="1A1744A0" w:rsidR="1BF6F4BA" w:rsidRDefault="7185BFD8" w:rsidP="7185BFD8">
      <w:pPr>
        <w:pStyle w:val="Heading2"/>
        <w:jc w:val="both"/>
        <w:rPr>
          <w:rFonts w:ascii="Calibri" w:eastAsia="Calibri" w:hAnsi="Calibri" w:cs="Calibri"/>
          <w:lang w:val="es-CO"/>
        </w:rPr>
      </w:pPr>
      <w:bookmarkStart w:id="4" w:name="_Toc167164562"/>
      <w:r w:rsidRPr="7185BFD8">
        <w:rPr>
          <w:rFonts w:ascii="Calibri" w:eastAsia="Calibri" w:hAnsi="Calibri" w:cs="Calibri"/>
          <w:lang w:val="es-CO"/>
        </w:rPr>
        <w:t>Usuarios del Sistema</w:t>
      </w:r>
      <w:bookmarkEnd w:id="4"/>
    </w:p>
    <w:p w14:paraId="6B20C271" w14:textId="196BDB2B" w:rsidR="00377BE6" w:rsidRPr="00377BE6" w:rsidRDefault="00377BE6" w:rsidP="00377BE6">
      <w:pPr>
        <w:rPr>
          <w:rFonts w:cstheme="minorHAnsi"/>
          <w:sz w:val="36"/>
          <w:szCs w:val="36"/>
          <w:lang w:val="es-CO"/>
        </w:rPr>
      </w:pPr>
      <w:r w:rsidRPr="00377BE6">
        <w:rPr>
          <w:rFonts w:cstheme="minorHAnsi"/>
          <w:lang w:val="es-CO"/>
        </w:rPr>
        <w:t>Los siguientes usuarios pueden interactuar con la pizarra dependiendo de las funcionalidades.</w:t>
      </w:r>
    </w:p>
    <w:tbl>
      <w:tblPr>
        <w:tblStyle w:val="TableGrid"/>
        <w:tblW w:w="9455" w:type="dxa"/>
        <w:tblLook w:val="04A0" w:firstRow="1" w:lastRow="0" w:firstColumn="1" w:lastColumn="0" w:noHBand="0" w:noVBand="1"/>
      </w:tblPr>
      <w:tblGrid>
        <w:gridCol w:w="3633"/>
        <w:gridCol w:w="1905"/>
        <w:gridCol w:w="1230"/>
        <w:gridCol w:w="1467"/>
        <w:gridCol w:w="1220"/>
      </w:tblGrid>
      <w:tr w:rsidR="00D23FEB" w14:paraId="63FE07C0" w14:textId="77777777" w:rsidTr="00673080">
        <w:trPr>
          <w:trHeight w:val="330"/>
        </w:trPr>
        <w:tc>
          <w:tcPr>
            <w:tcW w:w="3633" w:type="dxa"/>
            <w:tcBorders>
              <w:top w:val="single" w:sz="4" w:space="0" w:color="0070C0"/>
              <w:left w:val="single" w:sz="4" w:space="0" w:color="0070C0"/>
              <w:bottom w:val="single" w:sz="4" w:space="0" w:color="0070C0"/>
              <w:right w:val="single" w:sz="4" w:space="0" w:color="0070C0"/>
            </w:tcBorders>
            <w:shd w:val="clear" w:color="auto" w:fill="002060"/>
          </w:tcPr>
          <w:p w14:paraId="3D017CAB" w14:textId="0B3C65C0" w:rsidR="00F12800" w:rsidRPr="008929CC" w:rsidRDefault="4948F482" w:rsidP="4948F482">
            <w:pPr>
              <w:jc w:val="both"/>
              <w:rPr>
                <w:rFonts w:eastAsiaTheme="minorEastAsia"/>
                <w:color w:val="FFFFFF" w:themeColor="background1"/>
                <w:sz w:val="21"/>
                <w:szCs w:val="21"/>
              </w:rPr>
            </w:pPr>
            <w:r w:rsidRPr="008929CC">
              <w:rPr>
                <w:rFonts w:eastAsiaTheme="minorEastAsia"/>
                <w:color w:val="FFFFFF" w:themeColor="background1"/>
                <w:sz w:val="21"/>
                <w:szCs w:val="21"/>
              </w:rPr>
              <w:t>Funcionalidad</w:t>
            </w:r>
          </w:p>
        </w:tc>
        <w:tc>
          <w:tcPr>
            <w:tcW w:w="1905" w:type="dxa"/>
            <w:tcBorders>
              <w:top w:val="single" w:sz="4" w:space="0" w:color="0070C0"/>
              <w:left w:val="single" w:sz="4" w:space="0" w:color="0070C0"/>
              <w:bottom w:val="single" w:sz="4" w:space="0" w:color="0070C0"/>
              <w:right w:val="single" w:sz="4" w:space="0" w:color="0070C0"/>
            </w:tcBorders>
            <w:shd w:val="clear" w:color="auto" w:fill="002060"/>
          </w:tcPr>
          <w:p w14:paraId="7D18801D" w14:textId="5992E281" w:rsidR="00F12800" w:rsidRPr="008929CC" w:rsidRDefault="4948F482" w:rsidP="4948F482">
            <w:pPr>
              <w:jc w:val="both"/>
              <w:rPr>
                <w:rFonts w:eastAsiaTheme="minorEastAsia"/>
                <w:color w:val="FFFFFF" w:themeColor="background1"/>
                <w:sz w:val="21"/>
                <w:szCs w:val="21"/>
              </w:rPr>
            </w:pPr>
            <w:r w:rsidRPr="008929CC">
              <w:rPr>
                <w:rFonts w:eastAsiaTheme="minorEastAsia"/>
                <w:color w:val="FFFFFF" w:themeColor="background1"/>
                <w:sz w:val="21"/>
                <w:szCs w:val="21"/>
              </w:rPr>
              <w:t>Administradores</w:t>
            </w:r>
          </w:p>
        </w:tc>
        <w:tc>
          <w:tcPr>
            <w:tcW w:w="1230" w:type="dxa"/>
            <w:tcBorders>
              <w:top w:val="single" w:sz="4" w:space="0" w:color="0070C0"/>
              <w:left w:val="single" w:sz="4" w:space="0" w:color="0070C0"/>
              <w:bottom w:val="single" w:sz="4" w:space="0" w:color="0070C0"/>
              <w:right w:val="single" w:sz="4" w:space="0" w:color="0070C0"/>
            </w:tcBorders>
            <w:shd w:val="clear" w:color="auto" w:fill="002060"/>
          </w:tcPr>
          <w:p w14:paraId="2FF7CA21" w14:textId="03C37D70" w:rsidR="00F12800" w:rsidRPr="008929CC" w:rsidRDefault="4948F482" w:rsidP="4948F482">
            <w:pPr>
              <w:jc w:val="both"/>
              <w:rPr>
                <w:rFonts w:eastAsiaTheme="minorEastAsia"/>
                <w:color w:val="FFFFFF" w:themeColor="background1"/>
                <w:sz w:val="21"/>
                <w:szCs w:val="21"/>
              </w:rPr>
            </w:pPr>
            <w:r w:rsidRPr="008929CC">
              <w:rPr>
                <w:rFonts w:eastAsiaTheme="minorEastAsia"/>
                <w:color w:val="FFFFFF" w:themeColor="background1"/>
                <w:sz w:val="21"/>
                <w:szCs w:val="21"/>
              </w:rPr>
              <w:t>Docentes</w:t>
            </w:r>
          </w:p>
        </w:tc>
        <w:tc>
          <w:tcPr>
            <w:tcW w:w="1467" w:type="dxa"/>
            <w:tcBorders>
              <w:top w:val="single" w:sz="4" w:space="0" w:color="0070C0"/>
              <w:left w:val="single" w:sz="4" w:space="0" w:color="0070C0"/>
              <w:bottom w:val="single" w:sz="4" w:space="0" w:color="0070C0"/>
              <w:right w:val="single" w:sz="4" w:space="0" w:color="0070C0"/>
            </w:tcBorders>
            <w:shd w:val="clear" w:color="auto" w:fill="002060"/>
          </w:tcPr>
          <w:p w14:paraId="5012158D" w14:textId="12D84AD5" w:rsidR="00F12800" w:rsidRPr="008929CC" w:rsidRDefault="4948F482" w:rsidP="4948F482">
            <w:pPr>
              <w:jc w:val="both"/>
              <w:rPr>
                <w:rFonts w:eastAsiaTheme="minorEastAsia"/>
                <w:color w:val="FFFFFF" w:themeColor="background1"/>
                <w:sz w:val="21"/>
                <w:szCs w:val="21"/>
              </w:rPr>
            </w:pPr>
            <w:r w:rsidRPr="008929CC">
              <w:rPr>
                <w:rFonts w:eastAsiaTheme="minorEastAsia"/>
                <w:color w:val="FFFFFF" w:themeColor="background1"/>
                <w:sz w:val="21"/>
                <w:szCs w:val="21"/>
              </w:rPr>
              <w:t>Estudiantes</w:t>
            </w:r>
          </w:p>
        </w:tc>
        <w:tc>
          <w:tcPr>
            <w:tcW w:w="1220" w:type="dxa"/>
            <w:tcBorders>
              <w:top w:val="single" w:sz="4" w:space="0" w:color="0070C0"/>
              <w:left w:val="single" w:sz="4" w:space="0" w:color="0070C0"/>
              <w:bottom w:val="single" w:sz="4" w:space="0" w:color="0070C0"/>
              <w:right w:val="single" w:sz="4" w:space="0" w:color="0070C0"/>
            </w:tcBorders>
            <w:shd w:val="clear" w:color="auto" w:fill="002060"/>
          </w:tcPr>
          <w:p w14:paraId="60D19996" w14:textId="4DFBE7B9" w:rsidR="00F12800" w:rsidRPr="008929CC" w:rsidRDefault="4948F482" w:rsidP="4948F482">
            <w:pPr>
              <w:jc w:val="both"/>
              <w:rPr>
                <w:rFonts w:eastAsiaTheme="minorEastAsia"/>
                <w:color w:val="FFFFFF" w:themeColor="background1"/>
                <w:sz w:val="21"/>
                <w:szCs w:val="21"/>
              </w:rPr>
            </w:pPr>
            <w:r w:rsidRPr="008929CC">
              <w:rPr>
                <w:rFonts w:eastAsiaTheme="minorEastAsia"/>
                <w:color w:val="FFFFFF" w:themeColor="background1"/>
                <w:sz w:val="21"/>
                <w:szCs w:val="21"/>
              </w:rPr>
              <w:t>Visitante</w:t>
            </w:r>
          </w:p>
        </w:tc>
      </w:tr>
      <w:tr w:rsidR="00746285" w14:paraId="41D2740A" w14:textId="77777777" w:rsidTr="00673080">
        <w:tc>
          <w:tcPr>
            <w:tcW w:w="3633" w:type="dxa"/>
            <w:tcBorders>
              <w:top w:val="single" w:sz="4" w:space="0" w:color="0070C0"/>
            </w:tcBorders>
            <w:shd w:val="clear" w:color="auto" w:fill="4BD0FF"/>
          </w:tcPr>
          <w:p w14:paraId="237C3F0C" w14:textId="63DD9369" w:rsidR="00F12800" w:rsidRPr="003E303D" w:rsidRDefault="004C0B96" w:rsidP="005C4E62">
            <w:pPr>
              <w:rPr>
                <w:rFonts w:eastAsiaTheme="minorEastAsia"/>
              </w:rPr>
            </w:pPr>
            <w:r w:rsidRPr="003E303D">
              <w:rPr>
                <w:rFonts w:eastAsiaTheme="minorEastAsia"/>
                <w:b/>
                <w:bCs/>
              </w:rPr>
              <w:t>Leer c</w:t>
            </w:r>
            <w:r w:rsidR="4948F482" w:rsidRPr="003E303D">
              <w:rPr>
                <w:rFonts w:eastAsiaTheme="minorEastAsia"/>
                <w:b/>
                <w:bCs/>
              </w:rPr>
              <w:t>omandos de voz</w:t>
            </w:r>
          </w:p>
        </w:tc>
        <w:tc>
          <w:tcPr>
            <w:tcW w:w="1905" w:type="dxa"/>
            <w:tcBorders>
              <w:top w:val="single" w:sz="4" w:space="0" w:color="0070C0"/>
            </w:tcBorders>
            <w:shd w:val="clear" w:color="auto" w:fill="92D050"/>
            <w:vAlign w:val="center"/>
          </w:tcPr>
          <w:p w14:paraId="708B7138" w14:textId="723D8954" w:rsidR="00F12800" w:rsidRDefault="00F12800" w:rsidP="4948F482">
            <w:pPr>
              <w:jc w:val="both"/>
              <w:rPr>
                <w:rFonts w:eastAsiaTheme="minorEastAsia"/>
                <w:sz w:val="21"/>
                <w:szCs w:val="21"/>
              </w:rPr>
            </w:pPr>
          </w:p>
        </w:tc>
        <w:tc>
          <w:tcPr>
            <w:tcW w:w="1230" w:type="dxa"/>
            <w:tcBorders>
              <w:top w:val="single" w:sz="4" w:space="0" w:color="0070C0"/>
            </w:tcBorders>
            <w:shd w:val="clear" w:color="auto" w:fill="92D050"/>
            <w:vAlign w:val="center"/>
          </w:tcPr>
          <w:p w14:paraId="30836496" w14:textId="413608A6" w:rsidR="00F12800" w:rsidRDefault="00F12800" w:rsidP="4948F482">
            <w:pPr>
              <w:jc w:val="both"/>
              <w:rPr>
                <w:rFonts w:eastAsiaTheme="minorEastAsia"/>
                <w:sz w:val="21"/>
                <w:szCs w:val="21"/>
              </w:rPr>
            </w:pPr>
          </w:p>
        </w:tc>
        <w:tc>
          <w:tcPr>
            <w:tcW w:w="1467" w:type="dxa"/>
            <w:tcBorders>
              <w:top w:val="single" w:sz="4" w:space="0" w:color="0070C0"/>
            </w:tcBorders>
            <w:shd w:val="clear" w:color="auto" w:fill="92D050"/>
            <w:vAlign w:val="center"/>
          </w:tcPr>
          <w:p w14:paraId="3BB6900E" w14:textId="69B5F270" w:rsidR="00F12800" w:rsidRDefault="00F12800" w:rsidP="4948F482">
            <w:pPr>
              <w:jc w:val="both"/>
              <w:rPr>
                <w:rFonts w:eastAsiaTheme="minorEastAsia"/>
                <w:sz w:val="21"/>
                <w:szCs w:val="21"/>
              </w:rPr>
            </w:pPr>
          </w:p>
        </w:tc>
        <w:tc>
          <w:tcPr>
            <w:tcW w:w="1220" w:type="dxa"/>
            <w:tcBorders>
              <w:top w:val="single" w:sz="4" w:space="0" w:color="0070C0"/>
            </w:tcBorders>
            <w:shd w:val="clear" w:color="auto" w:fill="92D050"/>
            <w:vAlign w:val="center"/>
          </w:tcPr>
          <w:p w14:paraId="65C14073" w14:textId="6ABDD6E8" w:rsidR="00F12800" w:rsidRDefault="00F12800" w:rsidP="4948F482">
            <w:pPr>
              <w:jc w:val="both"/>
              <w:rPr>
                <w:rFonts w:eastAsiaTheme="minorEastAsia"/>
                <w:sz w:val="21"/>
                <w:szCs w:val="21"/>
              </w:rPr>
            </w:pPr>
          </w:p>
        </w:tc>
      </w:tr>
      <w:tr w:rsidR="00746285" w14:paraId="14EC8363" w14:textId="77777777" w:rsidTr="00673080">
        <w:tc>
          <w:tcPr>
            <w:tcW w:w="3633" w:type="dxa"/>
            <w:shd w:val="clear" w:color="auto" w:fill="4BD0FF"/>
          </w:tcPr>
          <w:p w14:paraId="41BA6B90" w14:textId="087566EE" w:rsidR="00F12800" w:rsidRPr="003E303D" w:rsidRDefault="4948F482" w:rsidP="005C4E62">
            <w:pPr>
              <w:rPr>
                <w:rFonts w:eastAsiaTheme="minorEastAsia"/>
              </w:rPr>
            </w:pPr>
            <w:r w:rsidRPr="003E303D">
              <w:rPr>
                <w:rFonts w:eastAsiaTheme="minorEastAsia"/>
                <w:b/>
                <w:bCs/>
              </w:rPr>
              <w:t>Lectura de la pantalla</w:t>
            </w:r>
          </w:p>
        </w:tc>
        <w:tc>
          <w:tcPr>
            <w:tcW w:w="1905" w:type="dxa"/>
            <w:shd w:val="clear" w:color="auto" w:fill="92D050"/>
            <w:vAlign w:val="center"/>
          </w:tcPr>
          <w:p w14:paraId="27BD5B8A" w14:textId="58774680" w:rsidR="00F12800" w:rsidRDefault="00F12800" w:rsidP="4948F482">
            <w:pPr>
              <w:jc w:val="both"/>
              <w:rPr>
                <w:rFonts w:eastAsiaTheme="minorEastAsia"/>
                <w:sz w:val="21"/>
                <w:szCs w:val="21"/>
              </w:rPr>
            </w:pPr>
          </w:p>
        </w:tc>
        <w:tc>
          <w:tcPr>
            <w:tcW w:w="1230" w:type="dxa"/>
            <w:shd w:val="clear" w:color="auto" w:fill="92D050"/>
            <w:vAlign w:val="center"/>
          </w:tcPr>
          <w:p w14:paraId="266D8A03" w14:textId="74C6C83D" w:rsidR="00F12800" w:rsidRDefault="00F12800" w:rsidP="4948F482">
            <w:pPr>
              <w:jc w:val="both"/>
              <w:rPr>
                <w:rFonts w:eastAsiaTheme="minorEastAsia"/>
                <w:sz w:val="21"/>
                <w:szCs w:val="21"/>
              </w:rPr>
            </w:pPr>
          </w:p>
        </w:tc>
        <w:tc>
          <w:tcPr>
            <w:tcW w:w="1467" w:type="dxa"/>
            <w:shd w:val="clear" w:color="auto" w:fill="92D050"/>
            <w:vAlign w:val="center"/>
          </w:tcPr>
          <w:p w14:paraId="53545680" w14:textId="11589997" w:rsidR="00F12800" w:rsidRDefault="00F12800" w:rsidP="4948F482">
            <w:pPr>
              <w:jc w:val="both"/>
              <w:rPr>
                <w:rFonts w:eastAsiaTheme="minorEastAsia"/>
                <w:sz w:val="21"/>
                <w:szCs w:val="21"/>
              </w:rPr>
            </w:pPr>
          </w:p>
        </w:tc>
        <w:tc>
          <w:tcPr>
            <w:tcW w:w="1220" w:type="dxa"/>
            <w:shd w:val="clear" w:color="auto" w:fill="92D050"/>
            <w:vAlign w:val="center"/>
          </w:tcPr>
          <w:p w14:paraId="65875C4B" w14:textId="3C4561BC" w:rsidR="00F12800" w:rsidRDefault="00F12800" w:rsidP="4948F482">
            <w:pPr>
              <w:jc w:val="both"/>
              <w:rPr>
                <w:rFonts w:eastAsiaTheme="minorEastAsia"/>
                <w:sz w:val="21"/>
                <w:szCs w:val="21"/>
              </w:rPr>
            </w:pPr>
          </w:p>
        </w:tc>
      </w:tr>
      <w:tr w:rsidR="008A7A92" w14:paraId="3CB05F9E" w14:textId="77777777" w:rsidTr="00673080">
        <w:tc>
          <w:tcPr>
            <w:tcW w:w="3633" w:type="dxa"/>
            <w:shd w:val="clear" w:color="auto" w:fill="4BD0FF"/>
          </w:tcPr>
          <w:p w14:paraId="038D47C8" w14:textId="3776026A" w:rsidR="008A7A92" w:rsidRPr="003E303D" w:rsidRDefault="008A7A92" w:rsidP="005C4E62">
            <w:pPr>
              <w:rPr>
                <w:rFonts w:eastAsiaTheme="minorEastAsia"/>
                <w:b/>
                <w:bCs/>
              </w:rPr>
            </w:pPr>
            <w:r w:rsidRPr="003E303D">
              <w:rPr>
                <w:rFonts w:eastAsiaTheme="minorEastAsia"/>
                <w:b/>
                <w:bCs/>
              </w:rPr>
              <w:t>Navegación en la Página</w:t>
            </w:r>
          </w:p>
        </w:tc>
        <w:tc>
          <w:tcPr>
            <w:tcW w:w="1905" w:type="dxa"/>
            <w:shd w:val="clear" w:color="auto" w:fill="92D050"/>
            <w:vAlign w:val="center"/>
          </w:tcPr>
          <w:p w14:paraId="5E077076" w14:textId="77777777" w:rsidR="008A7A92" w:rsidRDefault="008A7A92" w:rsidP="4948F482">
            <w:pPr>
              <w:jc w:val="both"/>
              <w:rPr>
                <w:rFonts w:eastAsiaTheme="minorEastAsia"/>
                <w:sz w:val="21"/>
                <w:szCs w:val="21"/>
              </w:rPr>
            </w:pPr>
          </w:p>
        </w:tc>
        <w:tc>
          <w:tcPr>
            <w:tcW w:w="1230" w:type="dxa"/>
            <w:shd w:val="clear" w:color="auto" w:fill="92D050"/>
            <w:vAlign w:val="center"/>
          </w:tcPr>
          <w:p w14:paraId="5E725088" w14:textId="77777777" w:rsidR="008A7A92" w:rsidRDefault="008A7A92" w:rsidP="4948F482">
            <w:pPr>
              <w:jc w:val="both"/>
              <w:rPr>
                <w:rFonts w:eastAsiaTheme="minorEastAsia"/>
                <w:sz w:val="21"/>
                <w:szCs w:val="21"/>
              </w:rPr>
            </w:pPr>
          </w:p>
        </w:tc>
        <w:tc>
          <w:tcPr>
            <w:tcW w:w="1467" w:type="dxa"/>
            <w:shd w:val="clear" w:color="auto" w:fill="92D050"/>
            <w:vAlign w:val="center"/>
          </w:tcPr>
          <w:p w14:paraId="6288604C" w14:textId="77777777" w:rsidR="008A7A92" w:rsidRDefault="008A7A92" w:rsidP="4948F482">
            <w:pPr>
              <w:jc w:val="both"/>
              <w:rPr>
                <w:rFonts w:eastAsiaTheme="minorEastAsia"/>
                <w:sz w:val="21"/>
                <w:szCs w:val="21"/>
              </w:rPr>
            </w:pPr>
          </w:p>
        </w:tc>
        <w:tc>
          <w:tcPr>
            <w:tcW w:w="1220" w:type="dxa"/>
            <w:shd w:val="clear" w:color="auto" w:fill="92D050"/>
            <w:vAlign w:val="center"/>
          </w:tcPr>
          <w:p w14:paraId="24E33D38" w14:textId="77777777" w:rsidR="008A7A92" w:rsidRDefault="008A7A92" w:rsidP="4948F482">
            <w:pPr>
              <w:jc w:val="both"/>
              <w:rPr>
                <w:rFonts w:eastAsiaTheme="minorEastAsia"/>
                <w:sz w:val="21"/>
                <w:szCs w:val="21"/>
              </w:rPr>
            </w:pPr>
          </w:p>
        </w:tc>
      </w:tr>
      <w:tr w:rsidR="004C0B96" w14:paraId="0BFB502D" w14:textId="77777777" w:rsidTr="00673080">
        <w:tc>
          <w:tcPr>
            <w:tcW w:w="3633" w:type="dxa"/>
            <w:shd w:val="clear" w:color="auto" w:fill="4BD0FF"/>
          </w:tcPr>
          <w:p w14:paraId="4B0F2BA5" w14:textId="69B0E7B8" w:rsidR="004C0B96" w:rsidRPr="003E303D" w:rsidRDefault="004C0B96" w:rsidP="005C4E62">
            <w:pPr>
              <w:rPr>
                <w:rFonts w:eastAsiaTheme="minorEastAsia"/>
                <w:b/>
                <w:bCs/>
              </w:rPr>
            </w:pPr>
            <w:r w:rsidRPr="003E303D">
              <w:rPr>
                <w:rFonts w:eastAsiaTheme="minorEastAsia"/>
                <w:b/>
                <w:bCs/>
              </w:rPr>
              <w:t>Soporte para múltiples idiomas</w:t>
            </w:r>
          </w:p>
        </w:tc>
        <w:tc>
          <w:tcPr>
            <w:tcW w:w="1905" w:type="dxa"/>
            <w:shd w:val="clear" w:color="auto" w:fill="92D050"/>
            <w:vAlign w:val="center"/>
          </w:tcPr>
          <w:p w14:paraId="200A3063" w14:textId="3C1A4E8B" w:rsidR="004C0B96" w:rsidRDefault="004C0B96" w:rsidP="4948F482">
            <w:pPr>
              <w:jc w:val="both"/>
              <w:rPr>
                <w:rFonts w:eastAsiaTheme="minorEastAsia"/>
                <w:sz w:val="21"/>
                <w:szCs w:val="21"/>
              </w:rPr>
            </w:pPr>
          </w:p>
        </w:tc>
        <w:tc>
          <w:tcPr>
            <w:tcW w:w="1230" w:type="dxa"/>
            <w:shd w:val="clear" w:color="auto" w:fill="92D050"/>
            <w:vAlign w:val="center"/>
          </w:tcPr>
          <w:p w14:paraId="41EEF877" w14:textId="0952CEAB" w:rsidR="004C0B96" w:rsidRDefault="004C0B96" w:rsidP="4948F482">
            <w:pPr>
              <w:jc w:val="both"/>
              <w:rPr>
                <w:rFonts w:eastAsiaTheme="minorEastAsia"/>
                <w:sz w:val="21"/>
                <w:szCs w:val="21"/>
              </w:rPr>
            </w:pPr>
          </w:p>
        </w:tc>
        <w:tc>
          <w:tcPr>
            <w:tcW w:w="1467" w:type="dxa"/>
            <w:shd w:val="clear" w:color="auto" w:fill="92D050"/>
            <w:vAlign w:val="center"/>
          </w:tcPr>
          <w:p w14:paraId="07BED768" w14:textId="2570D4FF" w:rsidR="004C0B96" w:rsidRDefault="004C0B96" w:rsidP="4948F482">
            <w:pPr>
              <w:jc w:val="both"/>
              <w:rPr>
                <w:rFonts w:eastAsiaTheme="minorEastAsia"/>
                <w:sz w:val="21"/>
                <w:szCs w:val="21"/>
              </w:rPr>
            </w:pPr>
          </w:p>
        </w:tc>
        <w:tc>
          <w:tcPr>
            <w:tcW w:w="1220" w:type="dxa"/>
            <w:shd w:val="clear" w:color="auto" w:fill="92D050"/>
            <w:vAlign w:val="center"/>
          </w:tcPr>
          <w:p w14:paraId="3F5A7305" w14:textId="3227C349" w:rsidR="004C0B96" w:rsidRDefault="004C0B96" w:rsidP="4948F482">
            <w:pPr>
              <w:jc w:val="both"/>
              <w:rPr>
                <w:rFonts w:eastAsiaTheme="minorEastAsia"/>
                <w:sz w:val="21"/>
                <w:szCs w:val="21"/>
              </w:rPr>
            </w:pPr>
          </w:p>
        </w:tc>
      </w:tr>
      <w:tr w:rsidR="004C0B96" w14:paraId="675AD6AC" w14:textId="77777777" w:rsidTr="00673080">
        <w:tc>
          <w:tcPr>
            <w:tcW w:w="3633" w:type="dxa"/>
            <w:shd w:val="clear" w:color="auto" w:fill="4BD0FF"/>
          </w:tcPr>
          <w:p w14:paraId="433F7B28" w14:textId="6C74C67F" w:rsidR="004C0B96" w:rsidRPr="003E303D" w:rsidRDefault="004C0B96" w:rsidP="005C4E62">
            <w:pPr>
              <w:rPr>
                <w:rFonts w:eastAsiaTheme="minorEastAsia"/>
                <w:b/>
                <w:bCs/>
              </w:rPr>
            </w:pPr>
            <w:r w:rsidRPr="003E303D">
              <w:rPr>
                <w:rFonts w:eastAsiaTheme="minorEastAsia"/>
                <w:b/>
                <w:bCs/>
              </w:rPr>
              <w:t>Realizar búsquedas por voz</w:t>
            </w:r>
          </w:p>
        </w:tc>
        <w:tc>
          <w:tcPr>
            <w:tcW w:w="1905" w:type="dxa"/>
            <w:shd w:val="clear" w:color="auto" w:fill="92D050"/>
            <w:vAlign w:val="center"/>
          </w:tcPr>
          <w:p w14:paraId="756478D5" w14:textId="5CD73CCD" w:rsidR="004C0B96" w:rsidRDefault="004C0B96" w:rsidP="4948F482">
            <w:pPr>
              <w:jc w:val="both"/>
              <w:rPr>
                <w:rFonts w:eastAsiaTheme="minorEastAsia"/>
                <w:sz w:val="21"/>
                <w:szCs w:val="21"/>
              </w:rPr>
            </w:pPr>
          </w:p>
        </w:tc>
        <w:tc>
          <w:tcPr>
            <w:tcW w:w="1230" w:type="dxa"/>
            <w:shd w:val="clear" w:color="auto" w:fill="92D050"/>
            <w:vAlign w:val="center"/>
          </w:tcPr>
          <w:p w14:paraId="2A7C7246" w14:textId="5C3E749B" w:rsidR="004C0B96" w:rsidRDefault="004C0B96" w:rsidP="4948F482">
            <w:pPr>
              <w:jc w:val="both"/>
              <w:rPr>
                <w:rFonts w:eastAsiaTheme="minorEastAsia"/>
                <w:sz w:val="21"/>
                <w:szCs w:val="21"/>
              </w:rPr>
            </w:pPr>
          </w:p>
        </w:tc>
        <w:tc>
          <w:tcPr>
            <w:tcW w:w="1467" w:type="dxa"/>
            <w:shd w:val="clear" w:color="auto" w:fill="92D050"/>
            <w:vAlign w:val="center"/>
          </w:tcPr>
          <w:p w14:paraId="0338BAAE" w14:textId="69FC4544" w:rsidR="004C0B96" w:rsidRDefault="004C0B96" w:rsidP="4948F482">
            <w:pPr>
              <w:jc w:val="both"/>
              <w:rPr>
                <w:rFonts w:eastAsiaTheme="minorEastAsia"/>
                <w:sz w:val="21"/>
                <w:szCs w:val="21"/>
              </w:rPr>
            </w:pPr>
          </w:p>
        </w:tc>
        <w:tc>
          <w:tcPr>
            <w:tcW w:w="1220" w:type="dxa"/>
            <w:shd w:val="clear" w:color="auto" w:fill="92D050"/>
            <w:vAlign w:val="center"/>
          </w:tcPr>
          <w:p w14:paraId="325E511F" w14:textId="7C587754" w:rsidR="004C0B96" w:rsidRDefault="004C0B96" w:rsidP="4948F482">
            <w:pPr>
              <w:jc w:val="both"/>
              <w:rPr>
                <w:rFonts w:eastAsiaTheme="minorEastAsia"/>
                <w:sz w:val="21"/>
                <w:szCs w:val="21"/>
              </w:rPr>
            </w:pPr>
          </w:p>
        </w:tc>
      </w:tr>
      <w:tr w:rsidR="004C0B96" w14:paraId="7A1D003F" w14:textId="77777777" w:rsidTr="00673080">
        <w:tc>
          <w:tcPr>
            <w:tcW w:w="3633" w:type="dxa"/>
            <w:shd w:val="clear" w:color="auto" w:fill="4BD0FF"/>
          </w:tcPr>
          <w:p w14:paraId="1049BB2F" w14:textId="4B43A1F6" w:rsidR="004C0B96" w:rsidRPr="003E303D" w:rsidRDefault="004C0B96" w:rsidP="005C4E62">
            <w:pPr>
              <w:rPr>
                <w:rFonts w:eastAsiaTheme="minorEastAsia"/>
                <w:b/>
                <w:bCs/>
              </w:rPr>
            </w:pPr>
            <w:r w:rsidRPr="003E303D">
              <w:rPr>
                <w:rFonts w:eastAsiaTheme="minorEastAsia"/>
                <w:b/>
                <w:bCs/>
              </w:rPr>
              <w:t>Realizar un resumen de la pantalla</w:t>
            </w:r>
          </w:p>
        </w:tc>
        <w:tc>
          <w:tcPr>
            <w:tcW w:w="1905" w:type="dxa"/>
            <w:shd w:val="clear" w:color="auto" w:fill="92D050"/>
            <w:vAlign w:val="center"/>
          </w:tcPr>
          <w:p w14:paraId="779EBE55" w14:textId="639D96DD" w:rsidR="004C0B96" w:rsidRDefault="004C0B96" w:rsidP="4948F482">
            <w:pPr>
              <w:jc w:val="both"/>
              <w:rPr>
                <w:rFonts w:eastAsiaTheme="minorEastAsia"/>
                <w:sz w:val="21"/>
                <w:szCs w:val="21"/>
              </w:rPr>
            </w:pPr>
          </w:p>
        </w:tc>
        <w:tc>
          <w:tcPr>
            <w:tcW w:w="1230" w:type="dxa"/>
            <w:shd w:val="clear" w:color="auto" w:fill="92D050"/>
            <w:vAlign w:val="center"/>
          </w:tcPr>
          <w:p w14:paraId="1FF8AEEE" w14:textId="7BC0302C" w:rsidR="004C0B96" w:rsidRDefault="004C0B96" w:rsidP="4948F482">
            <w:pPr>
              <w:jc w:val="both"/>
              <w:rPr>
                <w:rFonts w:eastAsiaTheme="minorEastAsia"/>
                <w:sz w:val="21"/>
                <w:szCs w:val="21"/>
              </w:rPr>
            </w:pPr>
          </w:p>
        </w:tc>
        <w:tc>
          <w:tcPr>
            <w:tcW w:w="1467" w:type="dxa"/>
            <w:shd w:val="clear" w:color="auto" w:fill="92D050"/>
            <w:vAlign w:val="center"/>
          </w:tcPr>
          <w:p w14:paraId="225B913E" w14:textId="19A74F46" w:rsidR="004C0B96" w:rsidRDefault="004C0B96" w:rsidP="4948F482">
            <w:pPr>
              <w:jc w:val="both"/>
              <w:rPr>
                <w:rFonts w:eastAsiaTheme="minorEastAsia"/>
                <w:sz w:val="21"/>
                <w:szCs w:val="21"/>
              </w:rPr>
            </w:pPr>
          </w:p>
        </w:tc>
        <w:tc>
          <w:tcPr>
            <w:tcW w:w="1220" w:type="dxa"/>
            <w:shd w:val="clear" w:color="auto" w:fill="92D050"/>
            <w:vAlign w:val="center"/>
          </w:tcPr>
          <w:p w14:paraId="2DDFB484" w14:textId="6B8DE755" w:rsidR="004C0B96" w:rsidRDefault="004C0B96" w:rsidP="4948F482">
            <w:pPr>
              <w:jc w:val="both"/>
              <w:rPr>
                <w:rFonts w:eastAsiaTheme="minorEastAsia"/>
                <w:sz w:val="21"/>
                <w:szCs w:val="21"/>
              </w:rPr>
            </w:pPr>
          </w:p>
        </w:tc>
      </w:tr>
      <w:tr w:rsidR="004C0B96" w14:paraId="5A7016BE" w14:textId="77777777" w:rsidTr="00673080">
        <w:tc>
          <w:tcPr>
            <w:tcW w:w="3633" w:type="dxa"/>
            <w:shd w:val="clear" w:color="auto" w:fill="4BD0FF"/>
          </w:tcPr>
          <w:p w14:paraId="0D0B45D1" w14:textId="01B20D87" w:rsidR="004C0B96" w:rsidRPr="003E303D" w:rsidRDefault="004C0B96" w:rsidP="005C4E62">
            <w:pPr>
              <w:rPr>
                <w:rFonts w:eastAsiaTheme="minorEastAsia"/>
                <w:b/>
                <w:bCs/>
              </w:rPr>
            </w:pPr>
            <w:r w:rsidRPr="003E303D">
              <w:rPr>
                <w:rFonts w:eastAsiaTheme="minorEastAsia"/>
                <w:b/>
                <w:bCs/>
              </w:rPr>
              <w:t>Resaltar fragmentos por voz</w:t>
            </w:r>
          </w:p>
        </w:tc>
        <w:tc>
          <w:tcPr>
            <w:tcW w:w="1905" w:type="dxa"/>
            <w:shd w:val="clear" w:color="auto" w:fill="92D050"/>
            <w:vAlign w:val="center"/>
          </w:tcPr>
          <w:p w14:paraId="04822504" w14:textId="661B38F4" w:rsidR="004C0B96" w:rsidRDefault="004C0B96" w:rsidP="4948F482">
            <w:pPr>
              <w:jc w:val="both"/>
              <w:rPr>
                <w:rFonts w:eastAsiaTheme="minorEastAsia"/>
                <w:sz w:val="21"/>
                <w:szCs w:val="21"/>
              </w:rPr>
            </w:pPr>
          </w:p>
        </w:tc>
        <w:tc>
          <w:tcPr>
            <w:tcW w:w="1230" w:type="dxa"/>
            <w:shd w:val="clear" w:color="auto" w:fill="92D050"/>
            <w:vAlign w:val="center"/>
          </w:tcPr>
          <w:p w14:paraId="0FD2C5E0" w14:textId="50416C0F" w:rsidR="004C0B96" w:rsidRDefault="004C0B96" w:rsidP="4948F482">
            <w:pPr>
              <w:jc w:val="both"/>
              <w:rPr>
                <w:rFonts w:eastAsiaTheme="minorEastAsia"/>
                <w:sz w:val="21"/>
                <w:szCs w:val="21"/>
              </w:rPr>
            </w:pPr>
          </w:p>
        </w:tc>
        <w:tc>
          <w:tcPr>
            <w:tcW w:w="1467" w:type="dxa"/>
            <w:shd w:val="clear" w:color="auto" w:fill="92D050"/>
            <w:vAlign w:val="center"/>
          </w:tcPr>
          <w:p w14:paraId="23FDD76D" w14:textId="634EF7CB" w:rsidR="004C0B96" w:rsidRDefault="004C0B96" w:rsidP="4948F482">
            <w:pPr>
              <w:jc w:val="both"/>
              <w:rPr>
                <w:rFonts w:eastAsiaTheme="minorEastAsia"/>
                <w:sz w:val="21"/>
                <w:szCs w:val="21"/>
              </w:rPr>
            </w:pPr>
          </w:p>
        </w:tc>
        <w:tc>
          <w:tcPr>
            <w:tcW w:w="1220" w:type="dxa"/>
            <w:shd w:val="clear" w:color="auto" w:fill="92D050"/>
            <w:vAlign w:val="center"/>
          </w:tcPr>
          <w:p w14:paraId="5C3E3B26" w14:textId="46ADB89B" w:rsidR="004C0B96" w:rsidRDefault="004C0B96" w:rsidP="4948F482">
            <w:pPr>
              <w:jc w:val="both"/>
              <w:rPr>
                <w:rFonts w:eastAsiaTheme="minorEastAsia"/>
                <w:sz w:val="21"/>
                <w:szCs w:val="21"/>
              </w:rPr>
            </w:pPr>
          </w:p>
        </w:tc>
      </w:tr>
      <w:tr w:rsidR="004C0B96" w14:paraId="5ED6BD14" w14:textId="77777777">
        <w:tc>
          <w:tcPr>
            <w:tcW w:w="3633" w:type="dxa"/>
            <w:shd w:val="clear" w:color="auto" w:fill="4BD0FF"/>
          </w:tcPr>
          <w:p w14:paraId="18CBB4C5" w14:textId="51C28E2B" w:rsidR="004C0B96" w:rsidRPr="003E303D" w:rsidRDefault="004C0B96" w:rsidP="005C4E62">
            <w:pPr>
              <w:rPr>
                <w:rFonts w:eastAsiaTheme="minorEastAsia"/>
                <w:b/>
                <w:bCs/>
              </w:rPr>
            </w:pPr>
            <w:r w:rsidRPr="003E303D">
              <w:rPr>
                <w:rFonts w:eastAsiaTheme="minorEastAsia"/>
                <w:b/>
                <w:bCs/>
              </w:rPr>
              <w:t>Tomar notas por voz</w:t>
            </w:r>
          </w:p>
        </w:tc>
        <w:tc>
          <w:tcPr>
            <w:tcW w:w="1905" w:type="dxa"/>
            <w:shd w:val="clear" w:color="auto" w:fill="92D050"/>
            <w:vAlign w:val="center"/>
          </w:tcPr>
          <w:p w14:paraId="59E2A163" w14:textId="662CFDE4" w:rsidR="004C0B96" w:rsidRDefault="004C0B96" w:rsidP="4948F482">
            <w:pPr>
              <w:jc w:val="both"/>
              <w:rPr>
                <w:rFonts w:eastAsiaTheme="minorEastAsia"/>
                <w:sz w:val="21"/>
                <w:szCs w:val="21"/>
              </w:rPr>
            </w:pPr>
          </w:p>
        </w:tc>
        <w:tc>
          <w:tcPr>
            <w:tcW w:w="1230" w:type="dxa"/>
            <w:shd w:val="clear" w:color="auto" w:fill="92D050"/>
            <w:vAlign w:val="center"/>
          </w:tcPr>
          <w:p w14:paraId="6656392A" w14:textId="433837A9" w:rsidR="004C0B96" w:rsidRDefault="004C0B96" w:rsidP="4948F482">
            <w:pPr>
              <w:jc w:val="both"/>
              <w:rPr>
                <w:rFonts w:eastAsiaTheme="minorEastAsia"/>
                <w:sz w:val="21"/>
                <w:szCs w:val="21"/>
              </w:rPr>
            </w:pPr>
          </w:p>
        </w:tc>
        <w:tc>
          <w:tcPr>
            <w:tcW w:w="1467" w:type="dxa"/>
            <w:shd w:val="clear" w:color="auto" w:fill="92D050"/>
            <w:vAlign w:val="center"/>
          </w:tcPr>
          <w:p w14:paraId="14DBF72C" w14:textId="57859918" w:rsidR="004C0B96" w:rsidRDefault="004C0B96" w:rsidP="4948F482">
            <w:pPr>
              <w:jc w:val="both"/>
              <w:rPr>
                <w:rFonts w:eastAsiaTheme="minorEastAsia"/>
                <w:sz w:val="21"/>
                <w:szCs w:val="21"/>
              </w:rPr>
            </w:pPr>
          </w:p>
        </w:tc>
        <w:tc>
          <w:tcPr>
            <w:tcW w:w="1220" w:type="dxa"/>
            <w:vAlign w:val="center"/>
          </w:tcPr>
          <w:p w14:paraId="55A61093" w14:textId="710F5DC9" w:rsidR="004C0B96" w:rsidRDefault="004C0B96" w:rsidP="4948F482">
            <w:pPr>
              <w:jc w:val="both"/>
              <w:rPr>
                <w:rFonts w:eastAsiaTheme="minorEastAsia"/>
                <w:sz w:val="21"/>
                <w:szCs w:val="21"/>
              </w:rPr>
            </w:pPr>
          </w:p>
        </w:tc>
      </w:tr>
    </w:tbl>
    <w:p w14:paraId="61ABE9DF" w14:textId="3A578B2E" w:rsidR="00B725DC" w:rsidRDefault="00B725DC" w:rsidP="1BF6F4BA">
      <w:pPr>
        <w:jc w:val="both"/>
        <w:rPr>
          <w:rFonts w:ascii="Calibri" w:eastAsia="Calibri" w:hAnsi="Calibri" w:cs="Calibri"/>
        </w:rPr>
      </w:pPr>
    </w:p>
    <w:p w14:paraId="73209250" w14:textId="60E79328" w:rsidR="23AA5876" w:rsidRDefault="23AA5876" w:rsidP="1BF6F4BA">
      <w:pPr>
        <w:jc w:val="both"/>
        <w:rPr>
          <w:rFonts w:ascii="Calibri" w:eastAsia="Calibri" w:hAnsi="Calibri" w:cs="Calibri"/>
        </w:rPr>
      </w:pPr>
    </w:p>
    <w:p w14:paraId="301F9A39" w14:textId="130CDE3D" w:rsidR="23AA5876" w:rsidRDefault="23AA5876" w:rsidP="1BF6F4BA">
      <w:pPr>
        <w:jc w:val="both"/>
        <w:rPr>
          <w:rFonts w:ascii="Calibri" w:eastAsia="Calibri" w:hAnsi="Calibri" w:cs="Calibri"/>
        </w:rPr>
      </w:pPr>
    </w:p>
    <w:p w14:paraId="56CAEBBC" w14:textId="77777777" w:rsidR="00A51C5D" w:rsidRDefault="00A51C5D" w:rsidP="4D081BCF">
      <w:pPr>
        <w:pStyle w:val="Heading2"/>
        <w:rPr>
          <w:rFonts w:ascii="Calibri Light" w:eastAsia="Calibri Light" w:hAnsi="Calibri Light" w:cs="Calibri Light"/>
          <w:lang w:val="es-CO"/>
        </w:rPr>
      </w:pPr>
      <w:r>
        <w:rPr>
          <w:rFonts w:ascii="Calibri Light" w:eastAsia="Calibri Light" w:hAnsi="Calibri Light" w:cs="Calibri Light"/>
          <w:lang w:val="es-CO"/>
        </w:rPr>
        <w:br/>
      </w:r>
    </w:p>
    <w:p w14:paraId="5DC23271" w14:textId="77777777" w:rsidR="00A51C5D" w:rsidRDefault="00A51C5D">
      <w:pPr>
        <w:rPr>
          <w:rFonts w:ascii="Calibri Light" w:eastAsia="Calibri Light" w:hAnsi="Calibri Light" w:cs="Calibri Light"/>
          <w:sz w:val="36"/>
          <w:szCs w:val="26"/>
          <w:lang w:val="es-CO"/>
        </w:rPr>
      </w:pPr>
      <w:r>
        <w:rPr>
          <w:rFonts w:ascii="Calibri Light" w:eastAsia="Calibri Light" w:hAnsi="Calibri Light" w:cs="Calibri Light"/>
          <w:lang w:val="es-CO"/>
        </w:rPr>
        <w:br w:type="page"/>
      </w:r>
    </w:p>
    <w:p w14:paraId="33B57B35" w14:textId="41C28056" w:rsidR="005A4F31" w:rsidRDefault="4D081BCF" w:rsidP="4D081BCF">
      <w:pPr>
        <w:pStyle w:val="Heading2"/>
        <w:rPr>
          <w:rFonts w:ascii="Calibri Light" w:eastAsia="Calibri Light" w:hAnsi="Calibri Light" w:cs="Calibri Light"/>
          <w:lang w:val="es-CO"/>
        </w:rPr>
      </w:pPr>
      <w:bookmarkStart w:id="5" w:name="_Toc167164563"/>
      <w:r w:rsidRPr="4D081BCF">
        <w:rPr>
          <w:rFonts w:ascii="Calibri Light" w:eastAsia="Calibri Light" w:hAnsi="Calibri Light" w:cs="Calibri Light"/>
          <w:lang w:val="es-CO"/>
        </w:rPr>
        <w:t>Casos de Uso</w:t>
      </w:r>
      <w:bookmarkEnd w:id="5"/>
    </w:p>
    <w:p w14:paraId="72E28FD4" w14:textId="165DECCD" w:rsidR="62E087D7" w:rsidRDefault="00C756DD" w:rsidP="62E087D7">
      <w:pPr>
        <w:jc w:val="center"/>
        <w:rPr>
          <w:rFonts w:ascii="Calibri" w:hAnsi="Calibri" w:cs="Calibri"/>
          <w:b/>
          <w:sz w:val="32"/>
          <w:szCs w:val="32"/>
          <w:lang w:val="es-CO"/>
        </w:rPr>
      </w:pPr>
      <w:r w:rsidRPr="48A12692">
        <w:rPr>
          <w:rFonts w:ascii="Calibri" w:hAnsi="Calibri" w:cs="Calibri"/>
          <w:b/>
          <w:sz w:val="28"/>
          <w:szCs w:val="28"/>
          <w:lang w:val="es-CO"/>
        </w:rPr>
        <w:t>Diagramas de casos de uso</w:t>
      </w:r>
      <w:r w:rsidR="00A51C5D" w:rsidRPr="48A12692">
        <w:rPr>
          <w:rFonts w:ascii="Calibri" w:hAnsi="Calibri" w:cs="Calibri"/>
          <w:b/>
          <w:sz w:val="28"/>
          <w:szCs w:val="28"/>
          <w:lang w:val="es-CO"/>
        </w:rPr>
        <w:t>s</w:t>
      </w:r>
    </w:p>
    <w:p w14:paraId="58D79DC4" w14:textId="022E90C1" w:rsidR="00C63005" w:rsidRDefault="52C49C6F" w:rsidP="52C49C6F">
      <w:pPr>
        <w:jc w:val="center"/>
        <w:rPr>
          <w:rFonts w:ascii="Calibri Light" w:eastAsia="Calibri Light" w:hAnsi="Calibri Light" w:cs="Calibri Light"/>
          <w:b/>
          <w:bCs/>
          <w:lang w:val="es-CO"/>
        </w:rPr>
      </w:pPr>
      <w:r>
        <w:rPr>
          <w:noProof/>
        </w:rPr>
        <w:drawing>
          <wp:inline distT="0" distB="0" distL="0" distR="0" wp14:anchorId="6A76C833" wp14:editId="3EFE7713">
            <wp:extent cx="5496013" cy="7773862"/>
            <wp:effectExtent l="0" t="0" r="0" b="8890"/>
            <wp:docPr id="12555402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013" cy="7773862"/>
                    </a:xfrm>
                    <a:prstGeom prst="rect">
                      <a:avLst/>
                    </a:prstGeom>
                  </pic:spPr>
                </pic:pic>
              </a:graphicData>
            </a:graphic>
          </wp:inline>
        </w:drawing>
      </w:r>
      <w:r w:rsidR="00C63005">
        <w:rPr>
          <w:rFonts w:ascii="Calibri Light" w:eastAsia="Calibri Light" w:hAnsi="Calibri Light" w:cs="Calibri Light"/>
          <w:b/>
          <w:bCs/>
          <w:lang w:val="es-CO"/>
        </w:rPr>
        <w:br w:type="page"/>
      </w:r>
    </w:p>
    <w:p w14:paraId="01194B4F" w14:textId="4F3D5C28" w:rsidR="1BF6F4BA" w:rsidRPr="00C63005" w:rsidRDefault="4D081BCF" w:rsidP="003045FA">
      <w:pPr>
        <w:pStyle w:val="Title"/>
        <w:rPr>
          <w:lang w:val="es-CO"/>
        </w:rPr>
      </w:pPr>
      <w:r w:rsidRPr="00C63005">
        <w:rPr>
          <w:lang w:val="es-CO"/>
        </w:rPr>
        <w:t>Diagramas de Flujo de Casos de Uso</w:t>
      </w:r>
    </w:p>
    <w:p w14:paraId="66328CB0" w14:textId="4F2B3D3B" w:rsidR="00D63EF7" w:rsidRPr="003045FA" w:rsidRDefault="00B725DC" w:rsidP="1BF6F4BA">
      <w:pPr>
        <w:spacing w:before="120"/>
        <w:jc w:val="both"/>
        <w:rPr>
          <w:rStyle w:val="Heading2Char"/>
        </w:rPr>
      </w:pPr>
      <w:r>
        <w:rPr>
          <w:noProof/>
        </w:rPr>
        <w:drawing>
          <wp:inline distT="0" distB="0" distL="0" distR="0" wp14:anchorId="2C805C11" wp14:editId="552CEC31">
            <wp:extent cx="5486398" cy="3086100"/>
            <wp:effectExtent l="0" t="0" r="0" b="0"/>
            <wp:docPr id="264692669" name="Imagen 26469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4692669"/>
                    <pic:cNvPicPr/>
                  </pic:nvPicPr>
                  <pic:blipFill>
                    <a:blip r:embed="rId10">
                      <a:extLst>
                        <a:ext uri="{28A0092B-C50C-407E-A947-70E740481C1C}">
                          <a14:useLocalDpi xmlns:a14="http://schemas.microsoft.com/office/drawing/2010/main" val="0"/>
                        </a:ext>
                      </a:extLst>
                    </a:blip>
                    <a:stretch>
                      <a:fillRect/>
                    </a:stretch>
                  </pic:blipFill>
                  <pic:spPr>
                    <a:xfrm>
                      <a:off x="0" y="0"/>
                      <a:ext cx="5486398" cy="3086100"/>
                    </a:xfrm>
                    <a:prstGeom prst="rect">
                      <a:avLst/>
                    </a:prstGeom>
                  </pic:spPr>
                </pic:pic>
              </a:graphicData>
            </a:graphic>
          </wp:inline>
        </w:drawing>
      </w:r>
      <w:r w:rsidR="4D081BCF" w:rsidRPr="003045FA">
        <w:rPr>
          <w:rStyle w:val="Heading2Char"/>
        </w:rPr>
        <w:t>CASO No. 1 Leer Comandos de Voz</w:t>
      </w:r>
    </w:p>
    <w:tbl>
      <w:tblPr>
        <w:tblStyle w:val="TableGrid"/>
        <w:tblW w:w="0" w:type="auto"/>
        <w:tblLook w:val="04A0" w:firstRow="1" w:lastRow="0" w:firstColumn="1" w:lastColumn="0" w:noHBand="0" w:noVBand="1"/>
      </w:tblPr>
      <w:tblGrid>
        <w:gridCol w:w="2122"/>
        <w:gridCol w:w="3424"/>
        <w:gridCol w:w="3673"/>
      </w:tblGrid>
      <w:tr w:rsidR="00685525" w14:paraId="717D78EA" w14:textId="38448FA1" w:rsidTr="7185BFD8">
        <w:tc>
          <w:tcPr>
            <w:tcW w:w="2122" w:type="dxa"/>
          </w:tcPr>
          <w:p w14:paraId="6639DB8F" w14:textId="4366C37E"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3946F2B9" w14:textId="0A298793"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CU-1</w:t>
            </w:r>
          </w:p>
        </w:tc>
      </w:tr>
      <w:tr w:rsidR="00685525" w14:paraId="6503E202" w14:textId="57AC0CEA" w:rsidTr="7185BFD8">
        <w:tc>
          <w:tcPr>
            <w:tcW w:w="2122" w:type="dxa"/>
          </w:tcPr>
          <w:p w14:paraId="7594AAA1" w14:textId="06F70CA5"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7E784EB6" w14:textId="5F351D5A"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comandos de voz</w:t>
            </w:r>
          </w:p>
        </w:tc>
      </w:tr>
      <w:tr w:rsidR="00536BDE" w14:paraId="0D193A2A" w14:textId="310AEB00" w:rsidTr="7185BFD8">
        <w:tc>
          <w:tcPr>
            <w:tcW w:w="2122" w:type="dxa"/>
          </w:tcPr>
          <w:p w14:paraId="61026128" w14:textId="604B718B"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0AE6347F" w14:textId="5DB2836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536BDE" w14:paraId="0D2DE78C" w14:textId="16FF240B" w:rsidTr="7185BFD8">
        <w:tc>
          <w:tcPr>
            <w:tcW w:w="2122" w:type="dxa"/>
          </w:tcPr>
          <w:p w14:paraId="1BD90EA3" w14:textId="647A8879"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55166BF9" w14:textId="43BD88B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leer comandos de voz</w:t>
            </w:r>
          </w:p>
        </w:tc>
      </w:tr>
      <w:tr w:rsidR="00536BDE" w14:paraId="2C799B90" w14:textId="29E8A2E9" w:rsidTr="7185BFD8">
        <w:tc>
          <w:tcPr>
            <w:tcW w:w="2122" w:type="dxa"/>
          </w:tcPr>
          <w:p w14:paraId="3518A9AC" w14:textId="36B604EB"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5CBE8A1A" w14:textId="5933C3B4"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5</w:t>
            </w:r>
          </w:p>
        </w:tc>
      </w:tr>
      <w:tr w:rsidR="00536BDE" w14:paraId="4B460B3A" w14:textId="00D5FCE0" w:rsidTr="7185BFD8">
        <w:tc>
          <w:tcPr>
            <w:tcW w:w="2122" w:type="dxa"/>
          </w:tcPr>
          <w:p w14:paraId="5051B67B" w14:textId="4E27DA90"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2C52C191" w14:textId="31E7B2B3"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5</w:t>
            </w:r>
          </w:p>
        </w:tc>
      </w:tr>
      <w:tr w:rsidR="00536BDE" w14:paraId="0BE57371" w14:textId="238CF2C2" w:rsidTr="7185BFD8">
        <w:tc>
          <w:tcPr>
            <w:tcW w:w="2122" w:type="dxa"/>
          </w:tcPr>
          <w:p w14:paraId="59298350" w14:textId="56BB5143"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7149B57F" w14:textId="21E78D6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Ninguna</w:t>
            </w:r>
          </w:p>
        </w:tc>
      </w:tr>
      <w:tr w:rsidR="00685525" w14:paraId="6C4EBE04" w14:textId="083F7A60" w:rsidTr="7185BFD8">
        <w:tc>
          <w:tcPr>
            <w:tcW w:w="2122" w:type="dxa"/>
          </w:tcPr>
          <w:p w14:paraId="7C8A634E" w14:textId="36B74C59"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64109C72" w14:textId="0E167F5F"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 (Administrador, docente, estudiante y visitante)</w:t>
            </w:r>
          </w:p>
        </w:tc>
        <w:tc>
          <w:tcPr>
            <w:tcW w:w="3673" w:type="dxa"/>
            <w:shd w:val="clear" w:color="auto" w:fill="E2EBEC" w:themeFill="text2" w:themeFillTint="1A"/>
          </w:tcPr>
          <w:p w14:paraId="06466236" w14:textId="6758143A"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685525" w14:paraId="59EB29B2" w14:textId="22CFE4BC" w:rsidTr="7185BFD8">
        <w:tc>
          <w:tcPr>
            <w:tcW w:w="2122" w:type="dxa"/>
          </w:tcPr>
          <w:p w14:paraId="23DCA248"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624A5D53" w14:textId="574F5EBE"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1C86B9EB" w14:textId="77777777" w:rsidR="00685525" w:rsidRDefault="00685525" w:rsidP="1BF6F4BA">
            <w:pPr>
              <w:jc w:val="both"/>
              <w:rPr>
                <w:rFonts w:ascii="Book Antiqua" w:eastAsia="Book Antiqua" w:hAnsi="Book Antiqua" w:cs="Book Antiqua"/>
                <w:sz w:val="21"/>
                <w:szCs w:val="21"/>
              </w:rPr>
            </w:pPr>
          </w:p>
        </w:tc>
      </w:tr>
      <w:tr w:rsidR="00685525" w14:paraId="3547F800" w14:textId="23E51F2C" w:rsidTr="7185BFD8">
        <w:tc>
          <w:tcPr>
            <w:tcW w:w="2122" w:type="dxa"/>
          </w:tcPr>
          <w:p w14:paraId="2DAB64C3"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2345512D" w14:textId="77777777" w:rsidR="00685525" w:rsidRDefault="00685525" w:rsidP="1BF6F4BA">
            <w:pPr>
              <w:jc w:val="both"/>
              <w:rPr>
                <w:rFonts w:ascii="Book Antiqua" w:eastAsia="Book Antiqua" w:hAnsi="Book Antiqua" w:cs="Book Antiqua"/>
                <w:sz w:val="21"/>
                <w:szCs w:val="21"/>
              </w:rPr>
            </w:pPr>
          </w:p>
        </w:tc>
        <w:tc>
          <w:tcPr>
            <w:tcW w:w="3673" w:type="dxa"/>
          </w:tcPr>
          <w:p w14:paraId="2E272E6D" w14:textId="26D16B23" w:rsidR="7185BFD8" w:rsidRDefault="7185BFD8" w:rsidP="7185BFD8">
            <w:pPr>
              <w:jc w:val="both"/>
              <w:rPr>
                <w:rFonts w:ascii="Book Antiqua" w:eastAsia="Book Antiqua" w:hAnsi="Book Antiqua" w:cs="Book Antiqua"/>
                <w:sz w:val="21"/>
                <w:szCs w:val="21"/>
              </w:rPr>
            </w:pPr>
          </w:p>
          <w:p w14:paraId="27E9998D" w14:textId="71D09B0C"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685525" w14:paraId="66BBB1D9" w14:textId="706991E9" w:rsidTr="7185BFD8">
        <w:tc>
          <w:tcPr>
            <w:tcW w:w="2122" w:type="dxa"/>
          </w:tcPr>
          <w:p w14:paraId="2501EADF"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559C42CE" w14:textId="1EBF4ABD" w:rsidR="00685525" w:rsidRDefault="00685525" w:rsidP="1BF6F4BA">
            <w:pPr>
              <w:jc w:val="both"/>
              <w:rPr>
                <w:rFonts w:ascii="Book Antiqua" w:eastAsia="Book Antiqua" w:hAnsi="Book Antiqua" w:cs="Book Antiqua"/>
                <w:sz w:val="21"/>
                <w:szCs w:val="21"/>
              </w:rPr>
            </w:pPr>
          </w:p>
        </w:tc>
        <w:tc>
          <w:tcPr>
            <w:tcW w:w="3673" w:type="dxa"/>
          </w:tcPr>
          <w:p w14:paraId="1D0F99A6" w14:textId="1A419896"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Ejecuta comando</w:t>
            </w:r>
          </w:p>
        </w:tc>
      </w:tr>
      <w:tr w:rsidR="00685525" w14:paraId="37BE6EC0" w14:textId="2765A9BF" w:rsidTr="7185BFD8">
        <w:tc>
          <w:tcPr>
            <w:tcW w:w="2122" w:type="dxa"/>
          </w:tcPr>
          <w:p w14:paraId="49A2C9F1"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052A02EA" w14:textId="77777777" w:rsidR="00685525" w:rsidRDefault="00685525" w:rsidP="1BF6F4BA">
            <w:pPr>
              <w:jc w:val="both"/>
              <w:rPr>
                <w:rFonts w:ascii="Book Antiqua" w:eastAsia="Book Antiqua" w:hAnsi="Book Antiqua" w:cs="Book Antiqua"/>
                <w:sz w:val="21"/>
                <w:szCs w:val="21"/>
              </w:rPr>
            </w:pPr>
          </w:p>
        </w:tc>
        <w:tc>
          <w:tcPr>
            <w:tcW w:w="3673" w:type="dxa"/>
          </w:tcPr>
          <w:p w14:paraId="022DD6A9" w14:textId="31B16340"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 estado del comando</w:t>
            </w:r>
          </w:p>
        </w:tc>
      </w:tr>
      <w:tr w:rsidR="002F77CD" w14:paraId="5543E992" w14:textId="77777777" w:rsidTr="7185BFD8">
        <w:tc>
          <w:tcPr>
            <w:tcW w:w="2122" w:type="dxa"/>
          </w:tcPr>
          <w:p w14:paraId="563E74A5" w14:textId="62B8C233" w:rsidR="002F77CD"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350DCA83" w14:textId="77777777" w:rsidR="002F77CD" w:rsidRDefault="002F77CD" w:rsidP="1BF6F4BA">
            <w:pPr>
              <w:jc w:val="both"/>
              <w:rPr>
                <w:rFonts w:ascii="Book Antiqua" w:eastAsia="Book Antiqua" w:hAnsi="Book Antiqua" w:cs="Book Antiqua"/>
                <w:sz w:val="21"/>
                <w:szCs w:val="21"/>
              </w:rPr>
            </w:pPr>
          </w:p>
        </w:tc>
        <w:tc>
          <w:tcPr>
            <w:tcW w:w="3673" w:type="dxa"/>
          </w:tcPr>
          <w:p w14:paraId="6D1EE4FF" w14:textId="77777777" w:rsidR="002F77CD" w:rsidRDefault="002F77CD" w:rsidP="1BF6F4BA">
            <w:pPr>
              <w:jc w:val="both"/>
              <w:rPr>
                <w:rFonts w:ascii="Book Antiqua" w:eastAsia="Book Antiqua" w:hAnsi="Book Antiqua" w:cs="Book Antiqua"/>
                <w:sz w:val="21"/>
                <w:szCs w:val="21"/>
              </w:rPr>
            </w:pPr>
          </w:p>
        </w:tc>
      </w:tr>
      <w:tr w:rsidR="00F07BEB" w14:paraId="73E9CD02" w14:textId="77777777" w:rsidTr="7185BFD8">
        <w:tc>
          <w:tcPr>
            <w:tcW w:w="2122" w:type="dxa"/>
          </w:tcPr>
          <w:p w14:paraId="3BC17769" w14:textId="77777777" w:rsidR="00F07BEB" w:rsidRDefault="00F07BEB" w:rsidP="1BF6F4BA">
            <w:pPr>
              <w:jc w:val="both"/>
              <w:rPr>
                <w:rFonts w:ascii="Book Antiqua" w:eastAsia="Book Antiqua" w:hAnsi="Book Antiqua" w:cs="Book Antiqua"/>
                <w:b/>
                <w:bCs/>
                <w:sz w:val="21"/>
                <w:szCs w:val="21"/>
              </w:rPr>
            </w:pPr>
          </w:p>
        </w:tc>
        <w:tc>
          <w:tcPr>
            <w:tcW w:w="3424" w:type="dxa"/>
          </w:tcPr>
          <w:p w14:paraId="080EC9F2" w14:textId="7BBEA052" w:rsidR="00F07BEB"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3A65F160" w14:textId="77777777" w:rsidR="00F07BEB" w:rsidRDefault="00F07BEB" w:rsidP="1BF6F4BA">
            <w:pPr>
              <w:jc w:val="both"/>
              <w:rPr>
                <w:rFonts w:ascii="Book Antiqua" w:eastAsia="Book Antiqua" w:hAnsi="Book Antiqua" w:cs="Book Antiqua"/>
                <w:sz w:val="21"/>
                <w:szCs w:val="21"/>
              </w:rPr>
            </w:pPr>
          </w:p>
        </w:tc>
      </w:tr>
      <w:tr w:rsidR="00F07BEB" w14:paraId="2D48986C" w14:textId="77777777" w:rsidTr="7185BFD8">
        <w:tc>
          <w:tcPr>
            <w:tcW w:w="2122" w:type="dxa"/>
          </w:tcPr>
          <w:p w14:paraId="0CEF5611" w14:textId="77777777" w:rsidR="00F07BEB" w:rsidRDefault="00F07BEB" w:rsidP="1BF6F4BA">
            <w:pPr>
              <w:jc w:val="both"/>
              <w:rPr>
                <w:rFonts w:ascii="Book Antiqua" w:eastAsia="Book Antiqua" w:hAnsi="Book Antiqua" w:cs="Book Antiqua"/>
                <w:b/>
                <w:bCs/>
                <w:sz w:val="21"/>
                <w:szCs w:val="21"/>
              </w:rPr>
            </w:pPr>
          </w:p>
        </w:tc>
        <w:tc>
          <w:tcPr>
            <w:tcW w:w="3424" w:type="dxa"/>
          </w:tcPr>
          <w:p w14:paraId="54C58179" w14:textId="77777777" w:rsidR="00F07BEB" w:rsidRDefault="00F07BEB" w:rsidP="1BF6F4BA">
            <w:pPr>
              <w:jc w:val="both"/>
              <w:rPr>
                <w:rFonts w:ascii="Book Antiqua" w:eastAsia="Book Antiqua" w:hAnsi="Book Antiqua" w:cs="Book Antiqua"/>
                <w:sz w:val="21"/>
                <w:szCs w:val="21"/>
              </w:rPr>
            </w:pPr>
          </w:p>
        </w:tc>
        <w:tc>
          <w:tcPr>
            <w:tcW w:w="3673" w:type="dxa"/>
          </w:tcPr>
          <w:p w14:paraId="3804DABF" w14:textId="74F944F4" w:rsidR="00F07BEB"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F07BEB" w14:paraId="4C5E9377" w14:textId="77777777" w:rsidTr="7185BFD8">
        <w:trPr>
          <w:trHeight w:val="300"/>
        </w:trPr>
        <w:tc>
          <w:tcPr>
            <w:tcW w:w="2122" w:type="dxa"/>
          </w:tcPr>
          <w:p w14:paraId="4A19456E" w14:textId="77777777" w:rsidR="00F07BEB" w:rsidRDefault="00F07BEB" w:rsidP="1BF6F4BA">
            <w:pPr>
              <w:jc w:val="both"/>
              <w:rPr>
                <w:rFonts w:ascii="Book Antiqua" w:eastAsia="Book Antiqua" w:hAnsi="Book Antiqua" w:cs="Book Antiqua"/>
                <w:b/>
                <w:bCs/>
                <w:sz w:val="21"/>
                <w:szCs w:val="21"/>
              </w:rPr>
            </w:pPr>
          </w:p>
        </w:tc>
        <w:tc>
          <w:tcPr>
            <w:tcW w:w="3424" w:type="dxa"/>
          </w:tcPr>
          <w:p w14:paraId="4689782F" w14:textId="77777777" w:rsidR="00F07BEB" w:rsidRDefault="00F07BEB" w:rsidP="1BF6F4BA">
            <w:pPr>
              <w:jc w:val="both"/>
              <w:rPr>
                <w:rFonts w:ascii="Book Antiqua" w:eastAsia="Book Antiqua" w:hAnsi="Book Antiqua" w:cs="Book Antiqua"/>
                <w:sz w:val="21"/>
                <w:szCs w:val="21"/>
              </w:rPr>
            </w:pPr>
          </w:p>
        </w:tc>
        <w:tc>
          <w:tcPr>
            <w:tcW w:w="3673" w:type="dxa"/>
          </w:tcPr>
          <w:p w14:paraId="22D47A25" w14:textId="388D3620" w:rsidR="00F07BEB" w:rsidRDefault="1BF6F4BA" w:rsidP="1BF6F4BA">
            <w:pPr>
              <w:spacing w:after="240" w:line="312" w:lineRule="auto"/>
              <w:jc w:val="both"/>
              <w:rPr>
                <w:rFonts w:ascii="Book Antiqua" w:eastAsia="Book Antiqua" w:hAnsi="Book Antiqua" w:cs="Book Antiqua"/>
                <w:sz w:val="21"/>
                <w:szCs w:val="21"/>
              </w:rPr>
            </w:pPr>
            <w:r w:rsidRPr="1BF6F4BA">
              <w:rPr>
                <w:rFonts w:ascii="Book Antiqua" w:eastAsia="Book Antiqua" w:hAnsi="Book Antiqua" w:cs="Book Antiqua"/>
                <w:sz w:val="21"/>
                <w:szCs w:val="21"/>
              </w:rPr>
              <w:t>No reconoce comando de voz</w:t>
            </w:r>
          </w:p>
        </w:tc>
      </w:tr>
      <w:tr w:rsidR="00A6411A" w14:paraId="57312A3D" w14:textId="77777777" w:rsidTr="7185BFD8">
        <w:trPr>
          <w:trHeight w:val="300"/>
        </w:trPr>
        <w:tc>
          <w:tcPr>
            <w:tcW w:w="2122" w:type="dxa"/>
          </w:tcPr>
          <w:p w14:paraId="130A43CA" w14:textId="77777777" w:rsidR="00A6411A" w:rsidRDefault="00A6411A" w:rsidP="1BF6F4BA">
            <w:pPr>
              <w:jc w:val="both"/>
              <w:rPr>
                <w:rFonts w:ascii="Book Antiqua" w:eastAsia="Book Antiqua" w:hAnsi="Book Antiqua" w:cs="Book Antiqua"/>
                <w:b/>
                <w:bCs/>
                <w:sz w:val="21"/>
                <w:szCs w:val="21"/>
              </w:rPr>
            </w:pPr>
          </w:p>
        </w:tc>
        <w:tc>
          <w:tcPr>
            <w:tcW w:w="3424" w:type="dxa"/>
          </w:tcPr>
          <w:p w14:paraId="0BD75C73" w14:textId="77777777" w:rsidR="00A6411A" w:rsidRDefault="00A6411A" w:rsidP="1BF6F4BA">
            <w:pPr>
              <w:jc w:val="both"/>
              <w:rPr>
                <w:rFonts w:ascii="Book Antiqua" w:eastAsia="Book Antiqua" w:hAnsi="Book Antiqua" w:cs="Book Antiqua"/>
                <w:sz w:val="21"/>
                <w:szCs w:val="21"/>
              </w:rPr>
            </w:pPr>
          </w:p>
        </w:tc>
        <w:tc>
          <w:tcPr>
            <w:tcW w:w="3673" w:type="dxa"/>
          </w:tcPr>
          <w:p w14:paraId="600266DE" w14:textId="142E4CF7" w:rsidR="00A6411A" w:rsidRPr="23AA587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252165" w14:paraId="32528AF7" w14:textId="77777777" w:rsidTr="7185BFD8">
        <w:tc>
          <w:tcPr>
            <w:tcW w:w="2122" w:type="dxa"/>
          </w:tcPr>
          <w:p w14:paraId="546A4C15" w14:textId="77777777" w:rsidR="00252165" w:rsidRDefault="00252165" w:rsidP="1BF6F4BA">
            <w:pPr>
              <w:jc w:val="both"/>
              <w:rPr>
                <w:rFonts w:ascii="Book Antiqua" w:eastAsia="Book Antiqua" w:hAnsi="Book Antiqua" w:cs="Book Antiqua"/>
                <w:b/>
                <w:bCs/>
                <w:sz w:val="21"/>
                <w:szCs w:val="21"/>
              </w:rPr>
            </w:pPr>
          </w:p>
        </w:tc>
        <w:tc>
          <w:tcPr>
            <w:tcW w:w="3424" w:type="dxa"/>
          </w:tcPr>
          <w:p w14:paraId="0CF5B22D" w14:textId="77777777" w:rsidR="00252165" w:rsidRDefault="00252165" w:rsidP="1BF6F4BA">
            <w:pPr>
              <w:jc w:val="both"/>
              <w:rPr>
                <w:rFonts w:ascii="Book Antiqua" w:eastAsia="Book Antiqua" w:hAnsi="Book Antiqua" w:cs="Book Antiqua"/>
                <w:sz w:val="21"/>
                <w:szCs w:val="21"/>
              </w:rPr>
            </w:pPr>
          </w:p>
        </w:tc>
        <w:tc>
          <w:tcPr>
            <w:tcW w:w="3673" w:type="dxa"/>
          </w:tcPr>
          <w:p w14:paraId="48C11514" w14:textId="08FEA0CC" w:rsidR="0025216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6FB26B62" w14:textId="6374BACA" w:rsidR="1BF6F4BA" w:rsidRPr="003045FA" w:rsidRDefault="1BF6F4BA" w:rsidP="1BF6F4BA">
      <w:pPr>
        <w:jc w:val="both"/>
        <w:rPr>
          <w:rStyle w:val="Heading2Char"/>
        </w:rPr>
      </w:pPr>
      <w:r>
        <w:rPr>
          <w:noProof/>
        </w:rPr>
        <w:drawing>
          <wp:inline distT="0" distB="0" distL="0" distR="0" wp14:anchorId="0A0B232F" wp14:editId="6FE89117">
            <wp:extent cx="5909735" cy="3324225"/>
            <wp:effectExtent l="0" t="0" r="0" b="0"/>
            <wp:docPr id="2028561691" name="Imagen 202856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61691" name="Imagen 2028561691"/>
                    <pic:cNvPicPr/>
                  </pic:nvPicPr>
                  <pic:blipFill>
                    <a:blip r:embed="rId11">
                      <a:extLst>
                        <a:ext uri="{28A0092B-C50C-407E-A947-70E740481C1C}">
                          <a14:useLocalDpi xmlns:a14="http://schemas.microsoft.com/office/drawing/2010/main" val="0"/>
                        </a:ext>
                      </a:extLst>
                    </a:blip>
                    <a:stretch>
                      <a:fillRect/>
                    </a:stretch>
                  </pic:blipFill>
                  <pic:spPr>
                    <a:xfrm>
                      <a:off x="0" y="0"/>
                      <a:ext cx="5909735" cy="3324225"/>
                    </a:xfrm>
                    <a:prstGeom prst="rect">
                      <a:avLst/>
                    </a:prstGeom>
                  </pic:spPr>
                </pic:pic>
              </a:graphicData>
            </a:graphic>
          </wp:inline>
        </w:drawing>
      </w:r>
      <w:r w:rsidR="4948F482" w:rsidRPr="003045FA">
        <w:rPr>
          <w:rStyle w:val="Heading2Char"/>
        </w:rPr>
        <w:t>CASO No. 2 Lectura de Pantalla</w:t>
      </w:r>
    </w:p>
    <w:tbl>
      <w:tblPr>
        <w:tblStyle w:val="TableGrid"/>
        <w:tblW w:w="0" w:type="auto"/>
        <w:tblLook w:val="04A0" w:firstRow="1" w:lastRow="0" w:firstColumn="1" w:lastColumn="0" w:noHBand="0" w:noVBand="1"/>
      </w:tblPr>
      <w:tblGrid>
        <w:gridCol w:w="2122"/>
        <w:gridCol w:w="3424"/>
        <w:gridCol w:w="3673"/>
      </w:tblGrid>
      <w:tr w:rsidR="004C6AD0" w14:paraId="413F06AB" w14:textId="77777777" w:rsidTr="1BF6F4BA">
        <w:tc>
          <w:tcPr>
            <w:tcW w:w="2122" w:type="dxa"/>
          </w:tcPr>
          <w:p w14:paraId="6537A337"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227D7004" w14:textId="0F71FF4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CU-2</w:t>
            </w:r>
          </w:p>
        </w:tc>
      </w:tr>
      <w:tr w:rsidR="004C6AD0" w14:paraId="1EECD69C" w14:textId="77777777" w:rsidTr="1BF6F4BA">
        <w:tc>
          <w:tcPr>
            <w:tcW w:w="2122" w:type="dxa"/>
          </w:tcPr>
          <w:p w14:paraId="29EFB752"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6C589F86" w14:textId="68874F4F"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la pantalla</w:t>
            </w:r>
          </w:p>
        </w:tc>
      </w:tr>
      <w:tr w:rsidR="004C6AD0" w14:paraId="25378380" w14:textId="77777777" w:rsidTr="1BF6F4BA">
        <w:tc>
          <w:tcPr>
            <w:tcW w:w="2122" w:type="dxa"/>
          </w:tcPr>
          <w:p w14:paraId="7EF1ED1E"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22229EEC"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4C6AD0" w14:paraId="4BCA20E8" w14:textId="77777777" w:rsidTr="1BF6F4BA">
        <w:tc>
          <w:tcPr>
            <w:tcW w:w="2122" w:type="dxa"/>
          </w:tcPr>
          <w:p w14:paraId="5DBC8F14"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25C9DA58" w14:textId="3AF2F11A"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tener la capacidad de leer la pantalla actual</w:t>
            </w:r>
          </w:p>
        </w:tc>
      </w:tr>
      <w:tr w:rsidR="004C6AD0" w14:paraId="2F72A5DA" w14:textId="77777777" w:rsidTr="1BF6F4BA">
        <w:tc>
          <w:tcPr>
            <w:tcW w:w="2122" w:type="dxa"/>
          </w:tcPr>
          <w:p w14:paraId="245D544D"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2B77D6A8" w14:textId="5E78B21B"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4</w:t>
            </w:r>
          </w:p>
        </w:tc>
      </w:tr>
      <w:tr w:rsidR="004C6AD0" w14:paraId="4F9C9802" w14:textId="77777777" w:rsidTr="1BF6F4BA">
        <w:tc>
          <w:tcPr>
            <w:tcW w:w="2122" w:type="dxa"/>
          </w:tcPr>
          <w:p w14:paraId="5C516639"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39CB843B" w14:textId="0B8281CE"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4C6AD0" w14:paraId="7E49B213" w14:textId="77777777" w:rsidTr="1BF6F4BA">
        <w:tc>
          <w:tcPr>
            <w:tcW w:w="2122" w:type="dxa"/>
          </w:tcPr>
          <w:p w14:paraId="458076FE"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6C61C82F" w14:textId="2D01342B" w:rsidR="004C6AD0" w:rsidRDefault="1BF6F4BA" w:rsidP="1BF6F4BA">
            <w:pPr>
              <w:spacing w:after="240" w:line="312" w:lineRule="auto"/>
              <w:jc w:val="both"/>
              <w:rPr>
                <w:rFonts w:ascii="Book Antiqua" w:eastAsia="Book Antiqua" w:hAnsi="Book Antiqua" w:cs="Book Antiqua"/>
                <w:sz w:val="21"/>
                <w:szCs w:val="21"/>
              </w:rPr>
            </w:pPr>
            <w:r w:rsidRPr="1BF6F4BA">
              <w:rPr>
                <w:rFonts w:ascii="Book Antiqua" w:eastAsia="Book Antiqua" w:hAnsi="Book Antiqua" w:cs="Book Antiqua"/>
                <w:sz w:val="21"/>
                <w:szCs w:val="21"/>
              </w:rPr>
              <w:t>El contenido debe ser accesible.</w:t>
            </w:r>
          </w:p>
        </w:tc>
      </w:tr>
      <w:tr w:rsidR="004C6AD0" w14:paraId="1D8960BA" w14:textId="77777777" w:rsidTr="1BF6F4BA">
        <w:tc>
          <w:tcPr>
            <w:tcW w:w="2122" w:type="dxa"/>
          </w:tcPr>
          <w:p w14:paraId="6C417E9B"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27A2FC51"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w:t>
            </w:r>
          </w:p>
        </w:tc>
        <w:tc>
          <w:tcPr>
            <w:tcW w:w="3673" w:type="dxa"/>
            <w:shd w:val="clear" w:color="auto" w:fill="E2EBEC" w:themeFill="text2" w:themeFillTint="1A"/>
          </w:tcPr>
          <w:p w14:paraId="32B67A94"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4C6AD0" w14:paraId="7F13BF4B" w14:textId="77777777" w:rsidTr="1BF6F4BA">
        <w:tc>
          <w:tcPr>
            <w:tcW w:w="2122" w:type="dxa"/>
          </w:tcPr>
          <w:p w14:paraId="3A5074B2" w14:textId="77777777" w:rsidR="004C6AD0" w:rsidRPr="00106CA5" w:rsidRDefault="004C6AD0" w:rsidP="1BF6F4BA">
            <w:pPr>
              <w:jc w:val="both"/>
              <w:rPr>
                <w:rFonts w:ascii="Book Antiqua" w:eastAsia="Book Antiqua" w:hAnsi="Book Antiqua" w:cs="Book Antiqua"/>
                <w:b/>
                <w:bCs/>
                <w:sz w:val="21"/>
                <w:szCs w:val="21"/>
              </w:rPr>
            </w:pPr>
          </w:p>
        </w:tc>
        <w:tc>
          <w:tcPr>
            <w:tcW w:w="3424" w:type="dxa"/>
          </w:tcPr>
          <w:p w14:paraId="3B99A230" w14:textId="42D2D011"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“Leer pantalla”</w:t>
            </w:r>
          </w:p>
        </w:tc>
        <w:tc>
          <w:tcPr>
            <w:tcW w:w="3673" w:type="dxa"/>
          </w:tcPr>
          <w:p w14:paraId="0FEFD6E5" w14:textId="77777777" w:rsidR="004C6AD0" w:rsidRDefault="004C6AD0" w:rsidP="1BF6F4BA">
            <w:pPr>
              <w:jc w:val="both"/>
              <w:rPr>
                <w:rFonts w:ascii="Book Antiqua" w:eastAsia="Book Antiqua" w:hAnsi="Book Antiqua" w:cs="Book Antiqua"/>
                <w:sz w:val="21"/>
                <w:szCs w:val="21"/>
              </w:rPr>
            </w:pPr>
          </w:p>
        </w:tc>
      </w:tr>
      <w:tr w:rsidR="00754006" w14:paraId="49A99797" w14:textId="77777777" w:rsidTr="1BF6F4BA">
        <w:tc>
          <w:tcPr>
            <w:tcW w:w="2122" w:type="dxa"/>
          </w:tcPr>
          <w:p w14:paraId="339E919D" w14:textId="77777777" w:rsidR="00754006" w:rsidRPr="00106CA5" w:rsidRDefault="00754006" w:rsidP="1BF6F4BA">
            <w:pPr>
              <w:jc w:val="both"/>
              <w:rPr>
                <w:rFonts w:ascii="Book Antiqua" w:eastAsia="Book Antiqua" w:hAnsi="Book Antiqua" w:cs="Book Antiqua"/>
                <w:b/>
                <w:bCs/>
                <w:sz w:val="21"/>
                <w:szCs w:val="21"/>
              </w:rPr>
            </w:pPr>
          </w:p>
        </w:tc>
        <w:tc>
          <w:tcPr>
            <w:tcW w:w="3424" w:type="dxa"/>
          </w:tcPr>
          <w:p w14:paraId="65450721" w14:textId="77777777" w:rsidR="00754006" w:rsidRDefault="00754006" w:rsidP="1BF6F4BA">
            <w:pPr>
              <w:jc w:val="both"/>
              <w:rPr>
                <w:rFonts w:ascii="Book Antiqua" w:eastAsia="Book Antiqua" w:hAnsi="Book Antiqua" w:cs="Book Antiqua"/>
                <w:sz w:val="21"/>
                <w:szCs w:val="21"/>
              </w:rPr>
            </w:pPr>
          </w:p>
        </w:tc>
        <w:tc>
          <w:tcPr>
            <w:tcW w:w="3673" w:type="dxa"/>
          </w:tcPr>
          <w:p w14:paraId="242F67B0" w14:textId="014B3AA8"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754006" w14:paraId="1AEBD539" w14:textId="77777777" w:rsidTr="1BF6F4BA">
        <w:tc>
          <w:tcPr>
            <w:tcW w:w="2122" w:type="dxa"/>
          </w:tcPr>
          <w:p w14:paraId="0A294EBB" w14:textId="77777777" w:rsidR="00754006" w:rsidRPr="00106CA5" w:rsidRDefault="00754006" w:rsidP="1BF6F4BA">
            <w:pPr>
              <w:jc w:val="both"/>
              <w:rPr>
                <w:rFonts w:ascii="Book Antiqua" w:eastAsia="Book Antiqua" w:hAnsi="Book Antiqua" w:cs="Book Antiqua"/>
                <w:b/>
                <w:bCs/>
                <w:sz w:val="21"/>
                <w:szCs w:val="21"/>
              </w:rPr>
            </w:pPr>
          </w:p>
        </w:tc>
        <w:tc>
          <w:tcPr>
            <w:tcW w:w="3424" w:type="dxa"/>
          </w:tcPr>
          <w:p w14:paraId="6DBE0B5C" w14:textId="77777777" w:rsidR="00754006" w:rsidRDefault="00754006" w:rsidP="1BF6F4BA">
            <w:pPr>
              <w:jc w:val="both"/>
              <w:rPr>
                <w:rFonts w:ascii="Book Antiqua" w:eastAsia="Book Antiqua" w:hAnsi="Book Antiqua" w:cs="Book Antiqua"/>
                <w:sz w:val="21"/>
                <w:szCs w:val="21"/>
              </w:rPr>
            </w:pPr>
          </w:p>
        </w:tc>
        <w:tc>
          <w:tcPr>
            <w:tcW w:w="3673" w:type="dxa"/>
          </w:tcPr>
          <w:p w14:paraId="2EC6C7CD" w14:textId="6B7831B9"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Ejecuta comando</w:t>
            </w:r>
          </w:p>
        </w:tc>
      </w:tr>
      <w:tr w:rsidR="00125AEE" w14:paraId="29ABF4AD" w14:textId="77777777" w:rsidTr="1BF6F4BA">
        <w:tc>
          <w:tcPr>
            <w:tcW w:w="2122" w:type="dxa"/>
          </w:tcPr>
          <w:p w14:paraId="20B6D5D7" w14:textId="77777777" w:rsidR="00125AEE" w:rsidRPr="00106CA5" w:rsidRDefault="00125AEE" w:rsidP="1BF6F4BA">
            <w:pPr>
              <w:jc w:val="both"/>
              <w:rPr>
                <w:rFonts w:ascii="Book Antiqua" w:eastAsia="Book Antiqua" w:hAnsi="Book Antiqua" w:cs="Book Antiqua"/>
                <w:b/>
                <w:bCs/>
                <w:sz w:val="21"/>
                <w:szCs w:val="21"/>
              </w:rPr>
            </w:pPr>
          </w:p>
        </w:tc>
        <w:tc>
          <w:tcPr>
            <w:tcW w:w="3424" w:type="dxa"/>
          </w:tcPr>
          <w:p w14:paraId="21364E15" w14:textId="77777777" w:rsidR="00125AEE" w:rsidRDefault="00125AEE" w:rsidP="1BF6F4BA">
            <w:pPr>
              <w:jc w:val="both"/>
              <w:rPr>
                <w:rFonts w:ascii="Book Antiqua" w:eastAsia="Book Antiqua" w:hAnsi="Book Antiqua" w:cs="Book Antiqua"/>
                <w:sz w:val="21"/>
                <w:szCs w:val="21"/>
              </w:rPr>
            </w:pPr>
          </w:p>
        </w:tc>
        <w:tc>
          <w:tcPr>
            <w:tcW w:w="3673" w:type="dxa"/>
          </w:tcPr>
          <w:p w14:paraId="3B5E3F37" w14:textId="59EC8BAE" w:rsidR="00125AEE" w:rsidRPr="23AA587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4C6AD0" w14:paraId="0714512A" w14:textId="77777777" w:rsidTr="1BF6F4BA">
        <w:tc>
          <w:tcPr>
            <w:tcW w:w="2122" w:type="dxa"/>
          </w:tcPr>
          <w:p w14:paraId="645FA5B3" w14:textId="77777777" w:rsidR="004C6AD0" w:rsidRPr="00106CA5" w:rsidRDefault="004C6AD0" w:rsidP="1BF6F4BA">
            <w:pPr>
              <w:jc w:val="both"/>
              <w:rPr>
                <w:rFonts w:ascii="Book Antiqua" w:eastAsia="Book Antiqua" w:hAnsi="Book Antiqua" w:cs="Book Antiqua"/>
                <w:b/>
                <w:bCs/>
                <w:sz w:val="21"/>
                <w:szCs w:val="21"/>
              </w:rPr>
            </w:pPr>
          </w:p>
        </w:tc>
        <w:tc>
          <w:tcPr>
            <w:tcW w:w="3424" w:type="dxa"/>
          </w:tcPr>
          <w:p w14:paraId="4464B47F" w14:textId="77777777" w:rsidR="004C6AD0" w:rsidRDefault="004C6AD0" w:rsidP="1BF6F4BA">
            <w:pPr>
              <w:jc w:val="both"/>
              <w:rPr>
                <w:rFonts w:ascii="Book Antiqua" w:eastAsia="Book Antiqua" w:hAnsi="Book Antiqua" w:cs="Book Antiqua"/>
                <w:sz w:val="21"/>
                <w:szCs w:val="21"/>
              </w:rPr>
            </w:pPr>
          </w:p>
        </w:tc>
        <w:tc>
          <w:tcPr>
            <w:tcW w:w="3673" w:type="dxa"/>
          </w:tcPr>
          <w:p w14:paraId="666D3843" w14:textId="31BD26E0"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los componentes principales, títulos, menús y si hay recursos multimedia describirlos.</w:t>
            </w:r>
          </w:p>
        </w:tc>
      </w:tr>
      <w:tr w:rsidR="004C6AD0" w14:paraId="38BB8192" w14:textId="77777777" w:rsidTr="1BF6F4BA">
        <w:tc>
          <w:tcPr>
            <w:tcW w:w="2122" w:type="dxa"/>
          </w:tcPr>
          <w:p w14:paraId="317A5E2C"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3E7B9461" w14:textId="77777777" w:rsidR="004C6AD0" w:rsidRDefault="004C6AD0" w:rsidP="1BF6F4BA">
            <w:pPr>
              <w:jc w:val="both"/>
              <w:rPr>
                <w:rFonts w:ascii="Book Antiqua" w:eastAsia="Book Antiqua" w:hAnsi="Book Antiqua" w:cs="Book Antiqua"/>
                <w:sz w:val="21"/>
                <w:szCs w:val="21"/>
              </w:rPr>
            </w:pPr>
          </w:p>
        </w:tc>
        <w:tc>
          <w:tcPr>
            <w:tcW w:w="3673" w:type="dxa"/>
          </w:tcPr>
          <w:p w14:paraId="25F81146" w14:textId="77777777" w:rsidR="004C6AD0" w:rsidRDefault="004C6AD0" w:rsidP="1BF6F4BA">
            <w:pPr>
              <w:jc w:val="both"/>
              <w:rPr>
                <w:rFonts w:ascii="Book Antiqua" w:eastAsia="Book Antiqua" w:hAnsi="Book Antiqua" w:cs="Book Antiqua"/>
                <w:sz w:val="21"/>
                <w:szCs w:val="21"/>
              </w:rPr>
            </w:pPr>
          </w:p>
        </w:tc>
      </w:tr>
      <w:tr w:rsidR="004C6AD0" w14:paraId="1824C4C0" w14:textId="77777777" w:rsidTr="1BF6F4BA">
        <w:tc>
          <w:tcPr>
            <w:tcW w:w="2122" w:type="dxa"/>
          </w:tcPr>
          <w:p w14:paraId="0C66A166" w14:textId="77777777" w:rsidR="004C6AD0" w:rsidRDefault="004C6AD0" w:rsidP="1BF6F4BA">
            <w:pPr>
              <w:jc w:val="both"/>
              <w:rPr>
                <w:rFonts w:ascii="Book Antiqua" w:eastAsia="Book Antiqua" w:hAnsi="Book Antiqua" w:cs="Book Antiqua"/>
                <w:sz w:val="21"/>
                <w:szCs w:val="21"/>
              </w:rPr>
            </w:pPr>
          </w:p>
        </w:tc>
        <w:tc>
          <w:tcPr>
            <w:tcW w:w="3424" w:type="dxa"/>
          </w:tcPr>
          <w:p w14:paraId="584A73FC" w14:textId="1FDC5DB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3B5071A6" w14:textId="77777777" w:rsidR="004C6AD0" w:rsidRDefault="004C6AD0" w:rsidP="1BF6F4BA">
            <w:pPr>
              <w:jc w:val="both"/>
              <w:rPr>
                <w:rFonts w:ascii="Book Antiqua" w:eastAsia="Book Antiqua" w:hAnsi="Book Antiqua" w:cs="Book Antiqua"/>
                <w:sz w:val="21"/>
                <w:szCs w:val="21"/>
              </w:rPr>
            </w:pPr>
          </w:p>
        </w:tc>
      </w:tr>
      <w:tr w:rsidR="00754006" w14:paraId="3D7FDB19" w14:textId="77777777" w:rsidTr="1BF6F4BA">
        <w:tc>
          <w:tcPr>
            <w:tcW w:w="2122" w:type="dxa"/>
          </w:tcPr>
          <w:p w14:paraId="559CAC40" w14:textId="77777777" w:rsidR="00754006" w:rsidRDefault="00754006" w:rsidP="1BF6F4BA">
            <w:pPr>
              <w:jc w:val="both"/>
              <w:rPr>
                <w:rFonts w:ascii="Book Antiqua" w:eastAsia="Book Antiqua" w:hAnsi="Book Antiqua" w:cs="Book Antiqua"/>
                <w:sz w:val="21"/>
                <w:szCs w:val="21"/>
              </w:rPr>
            </w:pPr>
          </w:p>
        </w:tc>
        <w:tc>
          <w:tcPr>
            <w:tcW w:w="3424" w:type="dxa"/>
          </w:tcPr>
          <w:p w14:paraId="7688FD6C" w14:textId="77777777" w:rsidR="00754006" w:rsidRDefault="00754006" w:rsidP="1BF6F4BA">
            <w:pPr>
              <w:jc w:val="both"/>
              <w:rPr>
                <w:rFonts w:ascii="Book Antiqua" w:eastAsia="Book Antiqua" w:hAnsi="Book Antiqua" w:cs="Book Antiqua"/>
                <w:sz w:val="21"/>
                <w:szCs w:val="21"/>
              </w:rPr>
            </w:pPr>
          </w:p>
        </w:tc>
        <w:tc>
          <w:tcPr>
            <w:tcW w:w="3673" w:type="dxa"/>
          </w:tcPr>
          <w:p w14:paraId="006F00D7" w14:textId="237C6D22"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4C6AD0" w14:paraId="330F5E6D" w14:textId="77777777" w:rsidTr="1BF6F4BA">
        <w:tc>
          <w:tcPr>
            <w:tcW w:w="2122" w:type="dxa"/>
          </w:tcPr>
          <w:p w14:paraId="4F5A9D34" w14:textId="77777777" w:rsidR="004C6AD0" w:rsidRDefault="004C6AD0" w:rsidP="1BF6F4BA">
            <w:pPr>
              <w:jc w:val="both"/>
              <w:rPr>
                <w:rFonts w:ascii="Book Antiqua" w:eastAsia="Book Antiqua" w:hAnsi="Book Antiqua" w:cs="Book Antiqua"/>
                <w:sz w:val="21"/>
                <w:szCs w:val="21"/>
              </w:rPr>
            </w:pPr>
          </w:p>
        </w:tc>
        <w:tc>
          <w:tcPr>
            <w:tcW w:w="3424" w:type="dxa"/>
          </w:tcPr>
          <w:p w14:paraId="624DB991" w14:textId="77777777" w:rsidR="004C6AD0" w:rsidRDefault="004C6AD0" w:rsidP="1BF6F4BA">
            <w:pPr>
              <w:jc w:val="both"/>
              <w:rPr>
                <w:rFonts w:ascii="Book Antiqua" w:eastAsia="Book Antiqua" w:hAnsi="Book Antiqua" w:cs="Book Antiqua"/>
                <w:sz w:val="21"/>
                <w:szCs w:val="21"/>
              </w:rPr>
            </w:pPr>
          </w:p>
        </w:tc>
        <w:tc>
          <w:tcPr>
            <w:tcW w:w="3673" w:type="dxa"/>
          </w:tcPr>
          <w:p w14:paraId="5AD4DC2C"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2BDE26E8" w14:textId="5FBC4E48" w:rsidR="1EAB48F4" w:rsidRDefault="1EAB48F4" w:rsidP="1EAB48F4">
      <w:pPr>
        <w:jc w:val="both"/>
      </w:pPr>
    </w:p>
    <w:p w14:paraId="011B0DAA" w14:textId="143262E3" w:rsidR="16BE3F7B" w:rsidRDefault="16BE3F7B" w:rsidP="1BF6F4BA">
      <w:pPr>
        <w:jc w:val="both"/>
        <w:rPr>
          <w:rFonts w:ascii="Calibri" w:eastAsia="Calibri" w:hAnsi="Calibri" w:cs="Calibri"/>
          <w:b/>
          <w:bCs/>
        </w:rPr>
      </w:pPr>
      <w:r>
        <w:rPr>
          <w:noProof/>
        </w:rPr>
        <w:drawing>
          <wp:inline distT="0" distB="0" distL="0" distR="0" wp14:anchorId="6C380D17" wp14:editId="3109F539">
            <wp:extent cx="5757332" cy="3238500"/>
            <wp:effectExtent l="0" t="0" r="0" b="0"/>
            <wp:docPr id="725975280" name="Imagen 72597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75280"/>
                    <pic:cNvPicPr/>
                  </pic:nvPicPr>
                  <pic:blipFill>
                    <a:blip r:embed="rId12">
                      <a:extLst>
                        <a:ext uri="{28A0092B-C50C-407E-A947-70E740481C1C}">
                          <a14:useLocalDpi xmlns:a14="http://schemas.microsoft.com/office/drawing/2010/main" val="0"/>
                        </a:ext>
                      </a:extLst>
                    </a:blip>
                    <a:stretch>
                      <a:fillRect/>
                    </a:stretch>
                  </pic:blipFill>
                  <pic:spPr>
                    <a:xfrm>
                      <a:off x="0" y="0"/>
                      <a:ext cx="5757332" cy="3238500"/>
                    </a:xfrm>
                    <a:prstGeom prst="rect">
                      <a:avLst/>
                    </a:prstGeom>
                  </pic:spPr>
                </pic:pic>
              </a:graphicData>
            </a:graphic>
          </wp:inline>
        </w:drawing>
      </w:r>
    </w:p>
    <w:p w14:paraId="5EADDAF8" w14:textId="227C0837" w:rsidR="1BF6F4BA" w:rsidRDefault="1BF6F4BA" w:rsidP="00C70416">
      <w:pPr>
        <w:pStyle w:val="Heading2"/>
      </w:pPr>
      <w:bookmarkStart w:id="6" w:name="_Toc167164564"/>
      <w:r w:rsidRPr="1BF6F4BA">
        <w:rPr>
          <w:lang w:val="es"/>
        </w:rPr>
        <w:t>CASO No. 3 Navegación de la Página</w:t>
      </w:r>
      <w:bookmarkEnd w:id="6"/>
    </w:p>
    <w:tbl>
      <w:tblPr>
        <w:tblStyle w:val="TableGrid"/>
        <w:tblW w:w="0" w:type="auto"/>
        <w:tblLook w:val="04A0" w:firstRow="1" w:lastRow="0" w:firstColumn="1" w:lastColumn="0" w:noHBand="0" w:noVBand="1"/>
      </w:tblPr>
      <w:tblGrid>
        <w:gridCol w:w="2122"/>
        <w:gridCol w:w="3424"/>
        <w:gridCol w:w="3673"/>
      </w:tblGrid>
      <w:tr w:rsidR="00E67398" w14:paraId="59B77740" w14:textId="77777777" w:rsidTr="1BF6F4BA">
        <w:tc>
          <w:tcPr>
            <w:tcW w:w="2122" w:type="dxa"/>
          </w:tcPr>
          <w:p w14:paraId="6DC934C6"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5AFA91C7" w14:textId="09D11C36"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CU-3</w:t>
            </w:r>
          </w:p>
        </w:tc>
      </w:tr>
      <w:tr w:rsidR="00E67398" w14:paraId="11407ADB" w14:textId="77777777" w:rsidTr="1BF6F4BA">
        <w:tc>
          <w:tcPr>
            <w:tcW w:w="2122" w:type="dxa"/>
          </w:tcPr>
          <w:p w14:paraId="6E66CB08"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7887EA9D" w14:textId="7EB83E6C"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Navegación de la pagina</w:t>
            </w:r>
          </w:p>
        </w:tc>
      </w:tr>
      <w:tr w:rsidR="00E67398" w14:paraId="05F8D4E8" w14:textId="77777777" w:rsidTr="1BF6F4BA">
        <w:tc>
          <w:tcPr>
            <w:tcW w:w="2122" w:type="dxa"/>
          </w:tcPr>
          <w:p w14:paraId="71B5D3BC"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6788CBA1"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E67398" w14:paraId="32C1C4DC" w14:textId="77777777" w:rsidTr="1BF6F4BA">
        <w:tc>
          <w:tcPr>
            <w:tcW w:w="2122" w:type="dxa"/>
          </w:tcPr>
          <w:p w14:paraId="360C6D99"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15D54B98" w14:textId="7F5D1B80"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permitir al usuario la navegación en la pagina</w:t>
            </w:r>
          </w:p>
        </w:tc>
      </w:tr>
      <w:tr w:rsidR="00E67398" w14:paraId="7E299A49" w14:textId="77777777" w:rsidTr="1BF6F4BA">
        <w:tc>
          <w:tcPr>
            <w:tcW w:w="2122" w:type="dxa"/>
          </w:tcPr>
          <w:p w14:paraId="4EAA0011"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6AD16557" w14:textId="629A6379"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E67398" w14:paraId="6A75EB67" w14:textId="77777777" w:rsidTr="1BF6F4BA">
        <w:tc>
          <w:tcPr>
            <w:tcW w:w="2122" w:type="dxa"/>
          </w:tcPr>
          <w:p w14:paraId="1D10E113"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2B9767CD" w14:textId="562A9DAC"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E67398" w14:paraId="0D12CDB4" w14:textId="77777777" w:rsidTr="1BF6F4BA">
        <w:trPr>
          <w:trHeight w:val="300"/>
        </w:trPr>
        <w:tc>
          <w:tcPr>
            <w:tcW w:w="2122" w:type="dxa"/>
          </w:tcPr>
          <w:p w14:paraId="48D4B6A5"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236FA4D2" w14:textId="4D63EA6B"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 debe conocer la estructura de la página</w:t>
            </w:r>
          </w:p>
        </w:tc>
      </w:tr>
      <w:tr w:rsidR="00E67398" w14:paraId="6327347F" w14:textId="77777777" w:rsidTr="1BF6F4BA">
        <w:tc>
          <w:tcPr>
            <w:tcW w:w="2122" w:type="dxa"/>
          </w:tcPr>
          <w:p w14:paraId="256A3BD3"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7785C16D"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w:t>
            </w:r>
          </w:p>
        </w:tc>
        <w:tc>
          <w:tcPr>
            <w:tcW w:w="3673" w:type="dxa"/>
            <w:shd w:val="clear" w:color="auto" w:fill="E2EBEC" w:themeFill="text2" w:themeFillTint="1A"/>
          </w:tcPr>
          <w:p w14:paraId="615A6024"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E67398" w14:paraId="208A43B2" w14:textId="77777777" w:rsidTr="1BF6F4BA">
        <w:tc>
          <w:tcPr>
            <w:tcW w:w="2122" w:type="dxa"/>
          </w:tcPr>
          <w:p w14:paraId="7215C9CB"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48EB72E5" w14:textId="5D628953"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“Llévame a” y el menú u opción al que desea ir</w:t>
            </w:r>
          </w:p>
        </w:tc>
        <w:tc>
          <w:tcPr>
            <w:tcW w:w="3673" w:type="dxa"/>
          </w:tcPr>
          <w:p w14:paraId="0BA3A8AA" w14:textId="77777777" w:rsidR="00E67398" w:rsidRDefault="00E67398" w:rsidP="1BF6F4BA">
            <w:pPr>
              <w:jc w:val="both"/>
              <w:rPr>
                <w:rFonts w:ascii="Book Antiqua" w:eastAsia="Book Antiqua" w:hAnsi="Book Antiqua" w:cs="Book Antiqua"/>
                <w:sz w:val="21"/>
                <w:szCs w:val="21"/>
              </w:rPr>
            </w:pPr>
          </w:p>
        </w:tc>
      </w:tr>
      <w:tr w:rsidR="00E67398" w14:paraId="315D06B7" w14:textId="77777777" w:rsidTr="1BF6F4BA">
        <w:tc>
          <w:tcPr>
            <w:tcW w:w="2122" w:type="dxa"/>
          </w:tcPr>
          <w:p w14:paraId="7353D782"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727F79E1" w14:textId="77777777" w:rsidR="00E67398" w:rsidRDefault="00E67398" w:rsidP="1BF6F4BA">
            <w:pPr>
              <w:jc w:val="both"/>
              <w:rPr>
                <w:rFonts w:ascii="Book Antiqua" w:eastAsia="Book Antiqua" w:hAnsi="Book Antiqua" w:cs="Book Antiqua"/>
                <w:sz w:val="21"/>
                <w:szCs w:val="21"/>
              </w:rPr>
            </w:pPr>
          </w:p>
        </w:tc>
        <w:tc>
          <w:tcPr>
            <w:tcW w:w="3673" w:type="dxa"/>
          </w:tcPr>
          <w:p w14:paraId="1F739D0F" w14:textId="3765A03B"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E67398" w14:paraId="6ABE4F3B" w14:textId="77777777" w:rsidTr="1BF6F4BA">
        <w:tc>
          <w:tcPr>
            <w:tcW w:w="2122" w:type="dxa"/>
          </w:tcPr>
          <w:p w14:paraId="7B0EDDF0"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046548A3" w14:textId="77777777" w:rsidR="00E67398" w:rsidRDefault="00E67398" w:rsidP="1BF6F4BA">
            <w:pPr>
              <w:jc w:val="both"/>
              <w:rPr>
                <w:rFonts w:ascii="Book Antiqua" w:eastAsia="Book Antiqua" w:hAnsi="Book Antiqua" w:cs="Book Antiqua"/>
                <w:sz w:val="21"/>
                <w:szCs w:val="21"/>
              </w:rPr>
            </w:pPr>
          </w:p>
        </w:tc>
        <w:tc>
          <w:tcPr>
            <w:tcW w:w="3673" w:type="dxa"/>
          </w:tcPr>
          <w:p w14:paraId="3CA03FD9" w14:textId="150AD7C8"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Desplazarse al menú u opción solicitada por el usuario.</w:t>
            </w:r>
          </w:p>
        </w:tc>
      </w:tr>
      <w:tr w:rsidR="00F21A2E" w14:paraId="24C57B9F" w14:textId="77777777" w:rsidTr="1BF6F4BA">
        <w:tc>
          <w:tcPr>
            <w:tcW w:w="2122" w:type="dxa"/>
          </w:tcPr>
          <w:p w14:paraId="3DEE026B" w14:textId="77777777" w:rsidR="00F21A2E" w:rsidRPr="00106CA5" w:rsidRDefault="00F21A2E" w:rsidP="1BF6F4BA">
            <w:pPr>
              <w:jc w:val="both"/>
              <w:rPr>
                <w:rFonts w:ascii="Book Antiqua" w:eastAsia="Book Antiqua" w:hAnsi="Book Antiqua" w:cs="Book Antiqua"/>
                <w:b/>
                <w:bCs/>
                <w:sz w:val="21"/>
                <w:szCs w:val="21"/>
              </w:rPr>
            </w:pPr>
          </w:p>
        </w:tc>
        <w:tc>
          <w:tcPr>
            <w:tcW w:w="3424" w:type="dxa"/>
          </w:tcPr>
          <w:p w14:paraId="6EDFAA92" w14:textId="77777777" w:rsidR="00F21A2E" w:rsidRDefault="00F21A2E" w:rsidP="1BF6F4BA">
            <w:pPr>
              <w:jc w:val="both"/>
              <w:rPr>
                <w:rFonts w:ascii="Book Antiqua" w:eastAsia="Book Antiqua" w:hAnsi="Book Antiqua" w:cs="Book Antiqua"/>
                <w:sz w:val="21"/>
                <w:szCs w:val="21"/>
              </w:rPr>
            </w:pPr>
          </w:p>
        </w:tc>
        <w:tc>
          <w:tcPr>
            <w:tcW w:w="3673" w:type="dxa"/>
          </w:tcPr>
          <w:p w14:paraId="159F8BDE" w14:textId="2420CD43" w:rsidR="00F21A2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Decir “Ahora estás en ‘menú u opción descrita por el usuario”</w:t>
            </w:r>
          </w:p>
        </w:tc>
      </w:tr>
      <w:tr w:rsidR="00E67398" w14:paraId="2D4C65FC" w14:textId="77777777" w:rsidTr="1BF6F4BA">
        <w:tc>
          <w:tcPr>
            <w:tcW w:w="2122" w:type="dxa"/>
          </w:tcPr>
          <w:p w14:paraId="21F27DC0"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6ECEF721" w14:textId="77777777" w:rsidR="00E67398" w:rsidRDefault="00E67398" w:rsidP="1BF6F4BA">
            <w:pPr>
              <w:jc w:val="both"/>
              <w:rPr>
                <w:rFonts w:ascii="Book Antiqua" w:eastAsia="Book Antiqua" w:hAnsi="Book Antiqua" w:cs="Book Antiqua"/>
                <w:sz w:val="21"/>
                <w:szCs w:val="21"/>
              </w:rPr>
            </w:pPr>
          </w:p>
        </w:tc>
        <w:tc>
          <w:tcPr>
            <w:tcW w:w="3673" w:type="dxa"/>
          </w:tcPr>
          <w:p w14:paraId="14EB98AA" w14:textId="77777777" w:rsidR="00E67398" w:rsidRDefault="00E67398" w:rsidP="1BF6F4BA">
            <w:pPr>
              <w:jc w:val="both"/>
              <w:rPr>
                <w:rFonts w:ascii="Book Antiqua" w:eastAsia="Book Antiqua" w:hAnsi="Book Antiqua" w:cs="Book Antiqua"/>
                <w:sz w:val="21"/>
                <w:szCs w:val="21"/>
              </w:rPr>
            </w:pPr>
          </w:p>
        </w:tc>
      </w:tr>
      <w:tr w:rsidR="00E67398" w14:paraId="00368260" w14:textId="77777777" w:rsidTr="1BF6F4BA">
        <w:tc>
          <w:tcPr>
            <w:tcW w:w="2122" w:type="dxa"/>
          </w:tcPr>
          <w:p w14:paraId="66F13F2C" w14:textId="77777777" w:rsidR="00E67398" w:rsidRDefault="00E67398" w:rsidP="1BF6F4BA">
            <w:pPr>
              <w:jc w:val="both"/>
              <w:rPr>
                <w:rFonts w:ascii="Book Antiqua" w:eastAsia="Book Antiqua" w:hAnsi="Book Antiqua" w:cs="Book Antiqua"/>
                <w:sz w:val="21"/>
                <w:szCs w:val="21"/>
              </w:rPr>
            </w:pPr>
          </w:p>
        </w:tc>
        <w:tc>
          <w:tcPr>
            <w:tcW w:w="3424" w:type="dxa"/>
          </w:tcPr>
          <w:p w14:paraId="501177E4" w14:textId="75DDE55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“Llévame a” y el menú u opción al que desea ir</w:t>
            </w:r>
          </w:p>
        </w:tc>
        <w:tc>
          <w:tcPr>
            <w:tcW w:w="3673" w:type="dxa"/>
          </w:tcPr>
          <w:p w14:paraId="493137CD" w14:textId="77777777" w:rsidR="00E67398" w:rsidRDefault="00E67398" w:rsidP="1BF6F4BA">
            <w:pPr>
              <w:jc w:val="both"/>
              <w:rPr>
                <w:rFonts w:ascii="Book Antiqua" w:eastAsia="Book Antiqua" w:hAnsi="Book Antiqua" w:cs="Book Antiqua"/>
                <w:sz w:val="21"/>
                <w:szCs w:val="21"/>
              </w:rPr>
            </w:pPr>
          </w:p>
        </w:tc>
      </w:tr>
      <w:tr w:rsidR="00E67398" w14:paraId="4C25F04E" w14:textId="77777777" w:rsidTr="1BF6F4BA">
        <w:tc>
          <w:tcPr>
            <w:tcW w:w="2122" w:type="dxa"/>
          </w:tcPr>
          <w:p w14:paraId="46345A9E" w14:textId="77777777" w:rsidR="00E67398" w:rsidRDefault="00E67398" w:rsidP="1BF6F4BA">
            <w:pPr>
              <w:jc w:val="both"/>
              <w:rPr>
                <w:rFonts w:ascii="Book Antiqua" w:eastAsia="Book Antiqua" w:hAnsi="Book Antiqua" w:cs="Book Antiqua"/>
                <w:sz w:val="21"/>
                <w:szCs w:val="21"/>
              </w:rPr>
            </w:pPr>
          </w:p>
        </w:tc>
        <w:tc>
          <w:tcPr>
            <w:tcW w:w="3424" w:type="dxa"/>
          </w:tcPr>
          <w:p w14:paraId="61852CA6" w14:textId="77777777" w:rsidR="00E67398" w:rsidRDefault="00E67398" w:rsidP="1BF6F4BA">
            <w:pPr>
              <w:jc w:val="both"/>
              <w:rPr>
                <w:rFonts w:ascii="Book Antiqua" w:eastAsia="Book Antiqua" w:hAnsi="Book Antiqua" w:cs="Book Antiqua"/>
                <w:sz w:val="21"/>
                <w:szCs w:val="21"/>
              </w:rPr>
            </w:pPr>
          </w:p>
        </w:tc>
        <w:tc>
          <w:tcPr>
            <w:tcW w:w="3673" w:type="dxa"/>
          </w:tcPr>
          <w:p w14:paraId="4D0ECEF2" w14:textId="579B5310"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E67398" w14:paraId="213D4CD8" w14:textId="77777777" w:rsidTr="1BF6F4BA">
        <w:tc>
          <w:tcPr>
            <w:tcW w:w="2122" w:type="dxa"/>
          </w:tcPr>
          <w:p w14:paraId="675414B9" w14:textId="77777777" w:rsidR="00E67398" w:rsidRDefault="00E67398" w:rsidP="1BF6F4BA">
            <w:pPr>
              <w:jc w:val="both"/>
              <w:rPr>
                <w:rFonts w:ascii="Book Antiqua" w:eastAsia="Book Antiqua" w:hAnsi="Book Antiqua" w:cs="Book Antiqua"/>
                <w:sz w:val="21"/>
                <w:szCs w:val="21"/>
              </w:rPr>
            </w:pPr>
          </w:p>
        </w:tc>
        <w:tc>
          <w:tcPr>
            <w:tcW w:w="3424" w:type="dxa"/>
          </w:tcPr>
          <w:p w14:paraId="1FABF2C6" w14:textId="77777777" w:rsidR="00E67398" w:rsidRDefault="00E67398" w:rsidP="1BF6F4BA">
            <w:pPr>
              <w:jc w:val="both"/>
              <w:rPr>
                <w:rFonts w:ascii="Book Antiqua" w:eastAsia="Book Antiqua" w:hAnsi="Book Antiqua" w:cs="Book Antiqua"/>
                <w:sz w:val="21"/>
                <w:szCs w:val="21"/>
              </w:rPr>
            </w:pPr>
          </w:p>
        </w:tc>
        <w:tc>
          <w:tcPr>
            <w:tcW w:w="3673" w:type="dxa"/>
          </w:tcPr>
          <w:p w14:paraId="228D492F"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2304D8D8" w14:textId="0A3B0C64" w:rsidR="1EAB48F4" w:rsidRPr="00133F7E" w:rsidRDefault="1EAB48F4" w:rsidP="1EAB48F4">
      <w:pPr>
        <w:jc w:val="both"/>
        <w:rPr>
          <w:rFonts w:ascii="Calibri" w:eastAsia="Calibri" w:hAnsi="Calibri" w:cs="Calibri"/>
          <w:b/>
          <w:bCs/>
        </w:rPr>
      </w:pPr>
    </w:p>
    <w:p w14:paraId="3371A729" w14:textId="1D004B09" w:rsidR="1BF6F4BA" w:rsidRDefault="1BF6F4BA" w:rsidP="4D081BCF">
      <w:pPr>
        <w:jc w:val="both"/>
        <w:rPr>
          <w:rFonts w:ascii="Calibri" w:eastAsia="Calibri" w:hAnsi="Calibri" w:cs="Calibri"/>
          <w:b/>
          <w:bCs/>
        </w:rPr>
      </w:pPr>
      <w:r>
        <w:rPr>
          <w:noProof/>
        </w:rPr>
        <w:drawing>
          <wp:inline distT="0" distB="0" distL="0" distR="0" wp14:anchorId="3615A8E6" wp14:editId="2D5C0A28">
            <wp:extent cx="5049306" cy="2840236"/>
            <wp:effectExtent l="0" t="0" r="0" b="0"/>
            <wp:docPr id="790058394" name="Imagen 79005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00583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9306" cy="2840236"/>
                    </a:xfrm>
                    <a:prstGeom prst="rect">
                      <a:avLst/>
                    </a:prstGeom>
                  </pic:spPr>
                </pic:pic>
              </a:graphicData>
            </a:graphic>
          </wp:inline>
        </w:drawing>
      </w:r>
    </w:p>
    <w:p w14:paraId="5B94191B" w14:textId="6E5A8A4F" w:rsidR="1BF6F4BA" w:rsidRDefault="4D081BCF" w:rsidP="1BF6F4BA">
      <w:pPr>
        <w:jc w:val="both"/>
        <w:rPr>
          <w:rFonts w:ascii="Calibri" w:eastAsia="Calibri" w:hAnsi="Calibri" w:cs="Calibri"/>
          <w:b/>
          <w:bCs/>
        </w:rPr>
      </w:pPr>
      <w:bookmarkStart w:id="7" w:name="_Toc167164565"/>
      <w:r w:rsidRPr="4D081BCF">
        <w:rPr>
          <w:rStyle w:val="Heading2Char"/>
        </w:rPr>
        <w:t xml:space="preserve">CASO No. </w:t>
      </w:r>
      <w:r w:rsidR="00133F7E">
        <w:rPr>
          <w:rStyle w:val="Heading2Char"/>
        </w:rPr>
        <w:t>4</w:t>
      </w:r>
      <w:r w:rsidRPr="4D081BCF">
        <w:rPr>
          <w:rStyle w:val="Heading2Char"/>
        </w:rPr>
        <w:t xml:space="preserve"> Soporte para Múltiples Idiomas</w:t>
      </w:r>
      <w:bookmarkEnd w:id="7"/>
    </w:p>
    <w:tbl>
      <w:tblPr>
        <w:tblStyle w:val="TableGrid"/>
        <w:tblW w:w="0" w:type="auto"/>
        <w:tblLook w:val="04A0" w:firstRow="1" w:lastRow="0" w:firstColumn="1" w:lastColumn="0" w:noHBand="0" w:noVBand="1"/>
      </w:tblPr>
      <w:tblGrid>
        <w:gridCol w:w="2122"/>
        <w:gridCol w:w="3424"/>
        <w:gridCol w:w="3673"/>
      </w:tblGrid>
      <w:tr w:rsidR="00A62917" w14:paraId="64D2E53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6660B2D"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3C76DFB" w14:textId="55568DDE"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CU-5</w:t>
            </w:r>
          </w:p>
        </w:tc>
      </w:tr>
      <w:tr w:rsidR="00A62917" w14:paraId="548C57F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9B131B3"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6DCC6003" w14:textId="54CF468A" w:rsidR="00A62917" w:rsidRDefault="3F86821C" w:rsidP="3F86821C">
            <w:pPr>
              <w:spacing w:after="240" w:line="312" w:lineRule="auto"/>
              <w:jc w:val="both"/>
              <w:rPr>
                <w:rFonts w:ascii="Book Antiqua" w:eastAsia="Book Antiqua" w:hAnsi="Book Antiqua" w:cs="Book Antiqua"/>
                <w:sz w:val="21"/>
                <w:szCs w:val="21"/>
              </w:rPr>
            </w:pPr>
            <w:r w:rsidRPr="3F86821C">
              <w:rPr>
                <w:rFonts w:ascii="Book Antiqua" w:eastAsia="Book Antiqua" w:hAnsi="Book Antiqua" w:cs="Book Antiqua"/>
                <w:sz w:val="21"/>
                <w:szCs w:val="21"/>
              </w:rPr>
              <w:t>Soporte para múltiples idiomas</w:t>
            </w:r>
          </w:p>
        </w:tc>
      </w:tr>
      <w:tr w:rsidR="00A62917" w14:paraId="03904A8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7166DFA"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2285D6DB"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A62917" w14:paraId="1297E70E"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187F502"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67CF3101" w14:textId="6FDA20F0"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traducir a múltiples idiomas</w:t>
            </w:r>
          </w:p>
        </w:tc>
      </w:tr>
      <w:tr w:rsidR="00A62917" w14:paraId="4F28F39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887C8F1"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3C34C2FB" w14:textId="355AE53B"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A62917" w14:paraId="3E5B47B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1150074"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4DBF48DE" w14:textId="5F1DED34"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2</w:t>
            </w:r>
          </w:p>
        </w:tc>
      </w:tr>
      <w:tr w:rsidR="00A62917" w14:paraId="06D3474A"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ED9F903"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1B32CC46"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A62917" w14:paraId="16AE172C"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2629BA6"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4BFA313B"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583F7D13"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A62917" w14:paraId="440F154E" w14:textId="77777777" w:rsidTr="3F86821C">
        <w:tc>
          <w:tcPr>
            <w:tcW w:w="2122" w:type="dxa"/>
            <w:tcBorders>
              <w:top w:val="single" w:sz="4" w:space="0" w:color="auto"/>
              <w:left w:val="single" w:sz="4" w:space="0" w:color="auto"/>
              <w:bottom w:val="single" w:sz="4" w:space="0" w:color="auto"/>
              <w:right w:val="single" w:sz="4" w:space="0" w:color="auto"/>
            </w:tcBorders>
          </w:tcPr>
          <w:p w14:paraId="2FBBC196"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50FE5FB9" w14:textId="5F1FDD83"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cambio de idioma</w:t>
            </w:r>
          </w:p>
        </w:tc>
        <w:tc>
          <w:tcPr>
            <w:tcW w:w="3673" w:type="dxa"/>
            <w:tcBorders>
              <w:top w:val="single" w:sz="4" w:space="0" w:color="auto"/>
              <w:left w:val="single" w:sz="4" w:space="0" w:color="auto"/>
              <w:bottom w:val="single" w:sz="4" w:space="0" w:color="auto"/>
              <w:right w:val="single" w:sz="4" w:space="0" w:color="auto"/>
            </w:tcBorders>
          </w:tcPr>
          <w:p w14:paraId="49AB19F1" w14:textId="77777777" w:rsidR="00A62917" w:rsidRDefault="00A62917" w:rsidP="3F86821C">
            <w:pPr>
              <w:jc w:val="both"/>
              <w:rPr>
                <w:rFonts w:ascii="Book Antiqua" w:eastAsia="Book Antiqua" w:hAnsi="Book Antiqua" w:cs="Book Antiqua"/>
                <w:sz w:val="21"/>
                <w:szCs w:val="21"/>
              </w:rPr>
            </w:pPr>
          </w:p>
        </w:tc>
      </w:tr>
      <w:tr w:rsidR="00A62917" w14:paraId="71DDC53F" w14:textId="77777777" w:rsidTr="3F86821C">
        <w:tc>
          <w:tcPr>
            <w:tcW w:w="2122" w:type="dxa"/>
            <w:tcBorders>
              <w:top w:val="single" w:sz="4" w:space="0" w:color="auto"/>
              <w:left w:val="single" w:sz="4" w:space="0" w:color="auto"/>
              <w:bottom w:val="single" w:sz="4" w:space="0" w:color="auto"/>
              <w:right w:val="single" w:sz="4" w:space="0" w:color="auto"/>
            </w:tcBorders>
          </w:tcPr>
          <w:p w14:paraId="11B13A9D"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7225461"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B0BE1AE" w14:textId="243741E9"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Validar comando de voz</w:t>
            </w:r>
          </w:p>
        </w:tc>
      </w:tr>
      <w:tr w:rsidR="00A62917" w14:paraId="1A2F2B26" w14:textId="77777777" w:rsidTr="3F86821C">
        <w:tc>
          <w:tcPr>
            <w:tcW w:w="2122" w:type="dxa"/>
            <w:tcBorders>
              <w:top w:val="single" w:sz="4" w:space="0" w:color="auto"/>
              <w:left w:val="single" w:sz="4" w:space="0" w:color="auto"/>
              <w:bottom w:val="single" w:sz="4" w:space="0" w:color="auto"/>
              <w:right w:val="single" w:sz="4" w:space="0" w:color="auto"/>
            </w:tcBorders>
          </w:tcPr>
          <w:p w14:paraId="63E4F773"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F5D077"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E4B4F55" w14:textId="603ABB6A"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A62917" w14:paraId="4A41475E" w14:textId="77777777" w:rsidTr="3F86821C">
        <w:tc>
          <w:tcPr>
            <w:tcW w:w="2122" w:type="dxa"/>
            <w:tcBorders>
              <w:top w:val="single" w:sz="4" w:space="0" w:color="auto"/>
              <w:left w:val="single" w:sz="4" w:space="0" w:color="auto"/>
              <w:bottom w:val="single" w:sz="4" w:space="0" w:color="auto"/>
              <w:right w:val="single" w:sz="4" w:space="0" w:color="auto"/>
            </w:tcBorders>
          </w:tcPr>
          <w:p w14:paraId="1E971E48"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67182F4"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BB99976" w14:textId="6D1882DC"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“¿Que idioma prefieres?”</w:t>
            </w:r>
          </w:p>
        </w:tc>
      </w:tr>
      <w:tr w:rsidR="007E4421" w14:paraId="7FC38ADB" w14:textId="77777777" w:rsidTr="3F86821C">
        <w:tc>
          <w:tcPr>
            <w:tcW w:w="2122" w:type="dxa"/>
            <w:tcBorders>
              <w:top w:val="single" w:sz="4" w:space="0" w:color="auto"/>
              <w:left w:val="single" w:sz="4" w:space="0" w:color="auto"/>
              <w:bottom w:val="single" w:sz="4" w:space="0" w:color="auto"/>
              <w:right w:val="single" w:sz="4" w:space="0" w:color="auto"/>
            </w:tcBorders>
          </w:tcPr>
          <w:p w14:paraId="5491608B" w14:textId="77777777" w:rsidR="007E4421" w:rsidRDefault="007E4421"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83187F7" w14:textId="2A6075C8" w:rsidR="007E4421"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el idioma de preferencia</w:t>
            </w:r>
          </w:p>
        </w:tc>
        <w:tc>
          <w:tcPr>
            <w:tcW w:w="3673" w:type="dxa"/>
            <w:tcBorders>
              <w:top w:val="single" w:sz="4" w:space="0" w:color="auto"/>
              <w:left w:val="single" w:sz="4" w:space="0" w:color="auto"/>
              <w:bottom w:val="single" w:sz="4" w:space="0" w:color="auto"/>
              <w:right w:val="single" w:sz="4" w:space="0" w:color="auto"/>
            </w:tcBorders>
          </w:tcPr>
          <w:p w14:paraId="4F3A044B" w14:textId="77777777" w:rsidR="007E4421" w:rsidRDefault="007E4421" w:rsidP="3F86821C">
            <w:pPr>
              <w:jc w:val="both"/>
              <w:rPr>
                <w:rFonts w:ascii="Book Antiqua" w:eastAsia="Book Antiqua" w:hAnsi="Book Antiqua" w:cs="Book Antiqua"/>
                <w:sz w:val="21"/>
                <w:szCs w:val="21"/>
              </w:rPr>
            </w:pPr>
          </w:p>
        </w:tc>
      </w:tr>
      <w:tr w:rsidR="007E4421" w14:paraId="39E03D0D" w14:textId="77777777" w:rsidTr="3F86821C">
        <w:tc>
          <w:tcPr>
            <w:tcW w:w="2122" w:type="dxa"/>
            <w:tcBorders>
              <w:top w:val="single" w:sz="4" w:space="0" w:color="auto"/>
              <w:left w:val="single" w:sz="4" w:space="0" w:color="auto"/>
              <w:bottom w:val="single" w:sz="4" w:space="0" w:color="auto"/>
              <w:right w:val="single" w:sz="4" w:space="0" w:color="auto"/>
            </w:tcBorders>
          </w:tcPr>
          <w:p w14:paraId="6A2FE7A9" w14:textId="77777777" w:rsidR="007E4421" w:rsidRDefault="007E4421"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AD71FBA" w14:textId="77777777" w:rsidR="007E4421" w:rsidRDefault="007E4421"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9E8FA89" w14:textId="0F842A54" w:rsidR="002F2DC4"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Validar idioma</w:t>
            </w:r>
          </w:p>
        </w:tc>
      </w:tr>
      <w:tr w:rsidR="002F2DC4" w14:paraId="7B24A98E" w14:textId="77777777" w:rsidTr="3F86821C">
        <w:tc>
          <w:tcPr>
            <w:tcW w:w="2122" w:type="dxa"/>
            <w:tcBorders>
              <w:top w:val="single" w:sz="4" w:space="0" w:color="auto"/>
              <w:left w:val="single" w:sz="4" w:space="0" w:color="auto"/>
              <w:bottom w:val="single" w:sz="4" w:space="0" w:color="auto"/>
              <w:right w:val="single" w:sz="4" w:space="0" w:color="auto"/>
            </w:tcBorders>
          </w:tcPr>
          <w:p w14:paraId="65357FE8" w14:textId="77777777" w:rsidR="002F2DC4" w:rsidRDefault="002F2DC4"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078DDAB" w14:textId="77777777" w:rsidR="002F2DC4" w:rsidRDefault="002F2DC4"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47DCC2A9" w14:textId="537CCFC5" w:rsidR="002F2DC4"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Cambiar idioma</w:t>
            </w:r>
          </w:p>
        </w:tc>
      </w:tr>
      <w:tr w:rsidR="007A1A1F" w14:paraId="4E41ADC5" w14:textId="77777777" w:rsidTr="3F86821C">
        <w:tc>
          <w:tcPr>
            <w:tcW w:w="2122" w:type="dxa"/>
            <w:tcBorders>
              <w:top w:val="single" w:sz="4" w:space="0" w:color="auto"/>
              <w:left w:val="single" w:sz="4" w:space="0" w:color="auto"/>
              <w:bottom w:val="single" w:sz="4" w:space="0" w:color="auto"/>
              <w:right w:val="single" w:sz="4" w:space="0" w:color="auto"/>
            </w:tcBorders>
          </w:tcPr>
          <w:p w14:paraId="49BC8F56" w14:textId="77777777" w:rsidR="007A1A1F" w:rsidRDefault="007A1A1F"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D3B33A" w14:textId="77777777" w:rsidR="007A1A1F" w:rsidRDefault="007A1A1F"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118FA1DF" w14:textId="72E14C69" w:rsidR="007A1A1F"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en el idioma solicitado “Está bien, te hablaré en este idioma”</w:t>
            </w:r>
          </w:p>
        </w:tc>
      </w:tr>
      <w:tr w:rsidR="00A62917" w14:paraId="643173D4"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55BB298"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69DF5C10"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8DBD2C4" w14:textId="77777777" w:rsidR="00A62917" w:rsidRDefault="00A62917" w:rsidP="3F86821C">
            <w:pPr>
              <w:jc w:val="both"/>
              <w:rPr>
                <w:rFonts w:ascii="Book Antiqua" w:eastAsia="Book Antiqua" w:hAnsi="Book Antiqua" w:cs="Book Antiqua"/>
                <w:sz w:val="21"/>
                <w:szCs w:val="21"/>
              </w:rPr>
            </w:pPr>
          </w:p>
        </w:tc>
      </w:tr>
      <w:tr w:rsidR="00A62917" w14:paraId="05CEEFC7" w14:textId="77777777" w:rsidTr="3F86821C">
        <w:tc>
          <w:tcPr>
            <w:tcW w:w="2122" w:type="dxa"/>
            <w:tcBorders>
              <w:top w:val="single" w:sz="4" w:space="0" w:color="auto"/>
              <w:left w:val="single" w:sz="4" w:space="0" w:color="auto"/>
              <w:bottom w:val="single" w:sz="4" w:space="0" w:color="auto"/>
              <w:right w:val="single" w:sz="4" w:space="0" w:color="auto"/>
            </w:tcBorders>
          </w:tcPr>
          <w:p w14:paraId="583588EC"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18D297B5" w14:textId="3F0AE046"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6212C9A7" w14:textId="77777777" w:rsidR="00A62917" w:rsidRDefault="00A62917" w:rsidP="3F86821C">
            <w:pPr>
              <w:jc w:val="both"/>
              <w:rPr>
                <w:rFonts w:ascii="Book Antiqua" w:eastAsia="Book Antiqua" w:hAnsi="Book Antiqua" w:cs="Book Antiqua"/>
                <w:sz w:val="21"/>
                <w:szCs w:val="21"/>
              </w:rPr>
            </w:pPr>
          </w:p>
        </w:tc>
      </w:tr>
      <w:tr w:rsidR="00A62917" w14:paraId="49EDFD33" w14:textId="77777777" w:rsidTr="3F86821C">
        <w:tc>
          <w:tcPr>
            <w:tcW w:w="2122" w:type="dxa"/>
            <w:tcBorders>
              <w:top w:val="single" w:sz="4" w:space="0" w:color="auto"/>
              <w:left w:val="single" w:sz="4" w:space="0" w:color="auto"/>
              <w:bottom w:val="single" w:sz="4" w:space="0" w:color="auto"/>
              <w:right w:val="single" w:sz="4" w:space="0" w:color="auto"/>
            </w:tcBorders>
          </w:tcPr>
          <w:p w14:paraId="6ED14C2E"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E6464F6"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C823312"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A62917" w14:paraId="502522AA" w14:textId="77777777" w:rsidTr="3F86821C">
        <w:tc>
          <w:tcPr>
            <w:tcW w:w="2122" w:type="dxa"/>
            <w:tcBorders>
              <w:top w:val="single" w:sz="4" w:space="0" w:color="auto"/>
              <w:left w:val="single" w:sz="4" w:space="0" w:color="auto"/>
              <w:bottom w:val="single" w:sz="4" w:space="0" w:color="auto"/>
              <w:right w:val="single" w:sz="4" w:space="0" w:color="auto"/>
            </w:tcBorders>
          </w:tcPr>
          <w:p w14:paraId="4A176831"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F04F165"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BADA879" w14:textId="2B783AA6"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A62917" w14:paraId="20BA687A" w14:textId="77777777" w:rsidTr="3F86821C">
        <w:tc>
          <w:tcPr>
            <w:tcW w:w="2122" w:type="dxa"/>
            <w:tcBorders>
              <w:top w:val="single" w:sz="4" w:space="0" w:color="auto"/>
              <w:left w:val="single" w:sz="4" w:space="0" w:color="auto"/>
              <w:bottom w:val="single" w:sz="4" w:space="0" w:color="auto"/>
              <w:right w:val="single" w:sz="4" w:space="0" w:color="auto"/>
            </w:tcBorders>
          </w:tcPr>
          <w:p w14:paraId="3BAFC593"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3B6EDE"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40192C04"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32D1F90" w14:textId="306C0BCD" w:rsidR="1EAB48F4" w:rsidRDefault="1EAB48F4" w:rsidP="1EAB48F4">
      <w:pPr>
        <w:jc w:val="both"/>
      </w:pPr>
    </w:p>
    <w:p w14:paraId="79125D00" w14:textId="72844E6D" w:rsidR="093A1533" w:rsidRDefault="093A1533" w:rsidP="1BF6F4BA">
      <w:pPr>
        <w:jc w:val="both"/>
        <w:rPr>
          <w:rFonts w:ascii="Calibri" w:eastAsia="Calibri" w:hAnsi="Calibri" w:cs="Calibri"/>
        </w:rPr>
      </w:pPr>
      <w:r>
        <w:rPr>
          <w:noProof/>
        </w:rPr>
        <w:drawing>
          <wp:inline distT="0" distB="0" distL="0" distR="0" wp14:anchorId="31F14263" wp14:editId="0A565734">
            <wp:extent cx="5276848" cy="2968228"/>
            <wp:effectExtent l="0" t="0" r="0" b="0"/>
            <wp:docPr id="1742459529" name="Imagen 174245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424595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848" cy="2968228"/>
                    </a:xfrm>
                    <a:prstGeom prst="rect">
                      <a:avLst/>
                    </a:prstGeom>
                  </pic:spPr>
                </pic:pic>
              </a:graphicData>
            </a:graphic>
          </wp:inline>
        </w:drawing>
      </w:r>
    </w:p>
    <w:p w14:paraId="55050B00" w14:textId="79C603A8" w:rsidR="1BF6F4BA" w:rsidRDefault="1BF6F4BA" w:rsidP="00C70416">
      <w:pPr>
        <w:pStyle w:val="Heading2"/>
      </w:pPr>
      <w:bookmarkStart w:id="8" w:name="_Toc167164566"/>
      <w:r w:rsidRPr="1BF6F4BA">
        <w:rPr>
          <w:lang w:val="es"/>
        </w:rPr>
        <w:t xml:space="preserve">CASO No. </w:t>
      </w:r>
      <w:r w:rsidR="00133F7E">
        <w:rPr>
          <w:lang w:val="es"/>
        </w:rPr>
        <w:t xml:space="preserve">5 </w:t>
      </w:r>
      <w:r w:rsidR="005A4F31">
        <w:rPr>
          <w:lang w:val="es"/>
        </w:rPr>
        <w:t>B</w:t>
      </w:r>
      <w:r w:rsidR="005A4F31" w:rsidRPr="1BF6F4BA">
        <w:rPr>
          <w:lang w:val="es"/>
        </w:rPr>
        <w:t>úsqueda</w:t>
      </w:r>
      <w:r w:rsidRPr="1BF6F4BA">
        <w:rPr>
          <w:lang w:val="es"/>
        </w:rPr>
        <w:t xml:space="preserve"> por Voz</w:t>
      </w:r>
      <w:bookmarkEnd w:id="8"/>
    </w:p>
    <w:tbl>
      <w:tblPr>
        <w:tblStyle w:val="TableGrid"/>
        <w:tblW w:w="0" w:type="auto"/>
        <w:tblLook w:val="04A0" w:firstRow="1" w:lastRow="0" w:firstColumn="1" w:lastColumn="0" w:noHBand="0" w:noVBand="1"/>
      </w:tblPr>
      <w:tblGrid>
        <w:gridCol w:w="2122"/>
        <w:gridCol w:w="3424"/>
        <w:gridCol w:w="3673"/>
      </w:tblGrid>
      <w:tr w:rsidR="00780A28" w14:paraId="5158C59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C625FF8"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25087AB9" w14:textId="5B29F2F8"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CU-6</w:t>
            </w:r>
          </w:p>
        </w:tc>
      </w:tr>
      <w:tr w:rsidR="00780A28" w14:paraId="4F8B7FAC"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5A08559"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0A288539" w14:textId="2154A91D"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Búsqueda por voz</w:t>
            </w:r>
          </w:p>
        </w:tc>
      </w:tr>
      <w:tr w:rsidR="00780A28" w14:paraId="78CBE58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5ADCA84"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673F0C68"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780A28" w14:paraId="266DD3D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131F7B0"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34F7EDE2" w14:textId="49E5D34A"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buscar contenido en la plataforma por medio de voz</w:t>
            </w:r>
          </w:p>
        </w:tc>
      </w:tr>
      <w:tr w:rsidR="00780A28" w14:paraId="64D1D037"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E659A2D"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7AD8A8D4" w14:textId="6C0BCE70"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2</w:t>
            </w:r>
          </w:p>
        </w:tc>
      </w:tr>
      <w:tr w:rsidR="00780A28" w14:paraId="6DF4EFB1"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02DA9EA"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52DC7157" w14:textId="1DB831D6"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3</w:t>
            </w:r>
          </w:p>
        </w:tc>
      </w:tr>
      <w:tr w:rsidR="00780A28" w14:paraId="3CC9DBC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89C5861"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50F75D79"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780A28" w14:paraId="019E538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7021014"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152FA97B"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6085A1D5"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780A28" w14:paraId="3F0878EA" w14:textId="77777777" w:rsidTr="3F86821C">
        <w:tc>
          <w:tcPr>
            <w:tcW w:w="2122" w:type="dxa"/>
            <w:tcBorders>
              <w:top w:val="single" w:sz="4" w:space="0" w:color="auto"/>
              <w:left w:val="single" w:sz="4" w:space="0" w:color="auto"/>
              <w:bottom w:val="single" w:sz="4" w:space="0" w:color="auto"/>
              <w:right w:val="single" w:sz="4" w:space="0" w:color="auto"/>
            </w:tcBorders>
          </w:tcPr>
          <w:p w14:paraId="31F73224"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734B6F96" w14:textId="200AFF85"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el comando de voz “busca” y el recurso que desea buscar</w:t>
            </w:r>
          </w:p>
        </w:tc>
        <w:tc>
          <w:tcPr>
            <w:tcW w:w="3673" w:type="dxa"/>
            <w:tcBorders>
              <w:top w:val="single" w:sz="4" w:space="0" w:color="auto"/>
              <w:left w:val="single" w:sz="4" w:space="0" w:color="auto"/>
              <w:bottom w:val="single" w:sz="4" w:space="0" w:color="auto"/>
              <w:right w:val="single" w:sz="4" w:space="0" w:color="auto"/>
            </w:tcBorders>
          </w:tcPr>
          <w:p w14:paraId="3004B109" w14:textId="77777777" w:rsidR="00780A28" w:rsidRDefault="00780A28" w:rsidP="3F86821C">
            <w:pPr>
              <w:rPr>
                <w:rFonts w:ascii="Book Antiqua" w:eastAsia="Book Antiqua" w:hAnsi="Book Antiqua" w:cs="Book Antiqua"/>
                <w:sz w:val="21"/>
                <w:szCs w:val="21"/>
              </w:rPr>
            </w:pPr>
          </w:p>
        </w:tc>
      </w:tr>
      <w:tr w:rsidR="00780A28" w14:paraId="36FF6622" w14:textId="77777777" w:rsidTr="3F86821C">
        <w:tc>
          <w:tcPr>
            <w:tcW w:w="2122" w:type="dxa"/>
            <w:tcBorders>
              <w:top w:val="single" w:sz="4" w:space="0" w:color="auto"/>
              <w:left w:val="single" w:sz="4" w:space="0" w:color="auto"/>
              <w:bottom w:val="single" w:sz="4" w:space="0" w:color="auto"/>
              <w:right w:val="single" w:sz="4" w:space="0" w:color="auto"/>
            </w:tcBorders>
          </w:tcPr>
          <w:p w14:paraId="43139042"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092195A"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FE388AE"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780A28" w14:paraId="0963A964" w14:textId="77777777" w:rsidTr="3F86821C">
        <w:tc>
          <w:tcPr>
            <w:tcW w:w="2122" w:type="dxa"/>
            <w:tcBorders>
              <w:top w:val="single" w:sz="4" w:space="0" w:color="auto"/>
              <w:left w:val="single" w:sz="4" w:space="0" w:color="auto"/>
              <w:bottom w:val="single" w:sz="4" w:space="0" w:color="auto"/>
              <w:right w:val="single" w:sz="4" w:space="0" w:color="auto"/>
            </w:tcBorders>
          </w:tcPr>
          <w:p w14:paraId="7EFE07E8"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2823C26"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94A7B2A" w14:textId="36AC91E3"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1AAAFDC8" w14:textId="77777777" w:rsidTr="3F86821C">
        <w:tc>
          <w:tcPr>
            <w:tcW w:w="2122" w:type="dxa"/>
            <w:tcBorders>
              <w:top w:val="single" w:sz="4" w:space="0" w:color="auto"/>
              <w:left w:val="single" w:sz="4" w:space="0" w:color="auto"/>
              <w:bottom w:val="single" w:sz="4" w:space="0" w:color="auto"/>
              <w:right w:val="single" w:sz="4" w:space="0" w:color="auto"/>
            </w:tcBorders>
          </w:tcPr>
          <w:p w14:paraId="4F661E78"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BABC3D4"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7845483" w14:textId="0A26BE38"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Hacer la búsqueda en la plataforma de los recursos que concuerden con la descripción</w:t>
            </w:r>
          </w:p>
        </w:tc>
      </w:tr>
      <w:tr w:rsidR="00CF6827" w14:paraId="4588BB05" w14:textId="77777777" w:rsidTr="3F86821C">
        <w:tc>
          <w:tcPr>
            <w:tcW w:w="2122" w:type="dxa"/>
            <w:tcBorders>
              <w:top w:val="single" w:sz="4" w:space="0" w:color="auto"/>
              <w:left w:val="single" w:sz="4" w:space="0" w:color="auto"/>
              <w:bottom w:val="single" w:sz="4" w:space="0" w:color="auto"/>
              <w:right w:val="single" w:sz="4" w:space="0" w:color="auto"/>
            </w:tcBorders>
          </w:tcPr>
          <w:p w14:paraId="27CBC1DC" w14:textId="77777777" w:rsidR="00CF6827" w:rsidRDefault="00CF6827"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ED8E266" w14:textId="77777777" w:rsidR="00CF6827" w:rsidRDefault="00CF6827"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17235D9" w14:textId="32236CD0" w:rsidR="00CF6827" w:rsidRDefault="3F86821C" w:rsidP="3F86821C">
            <w:pPr>
              <w:spacing w:after="240" w:line="312" w:lineRule="auto"/>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15A1976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CD6B37B"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43B036A6"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5A2D4449" w14:textId="77777777" w:rsidR="00780A28" w:rsidRDefault="00780A28" w:rsidP="3F86821C">
            <w:pPr>
              <w:rPr>
                <w:rFonts w:ascii="Book Antiqua" w:eastAsia="Book Antiqua" w:hAnsi="Book Antiqua" w:cs="Book Antiqua"/>
                <w:sz w:val="21"/>
                <w:szCs w:val="21"/>
              </w:rPr>
            </w:pPr>
          </w:p>
        </w:tc>
      </w:tr>
      <w:tr w:rsidR="00780A28" w14:paraId="025F5900" w14:textId="77777777" w:rsidTr="3F86821C">
        <w:tc>
          <w:tcPr>
            <w:tcW w:w="2122" w:type="dxa"/>
            <w:tcBorders>
              <w:top w:val="single" w:sz="4" w:space="0" w:color="auto"/>
              <w:left w:val="single" w:sz="4" w:space="0" w:color="auto"/>
              <w:bottom w:val="single" w:sz="4" w:space="0" w:color="auto"/>
              <w:right w:val="single" w:sz="4" w:space="0" w:color="auto"/>
            </w:tcBorders>
          </w:tcPr>
          <w:p w14:paraId="733975E5"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7E6CD696"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30713732" w14:textId="77777777" w:rsidR="00780A28" w:rsidRDefault="00780A28" w:rsidP="3F86821C">
            <w:pPr>
              <w:rPr>
                <w:rFonts w:ascii="Book Antiqua" w:eastAsia="Book Antiqua" w:hAnsi="Book Antiqua" w:cs="Book Antiqua"/>
                <w:sz w:val="21"/>
                <w:szCs w:val="21"/>
              </w:rPr>
            </w:pPr>
          </w:p>
        </w:tc>
      </w:tr>
      <w:tr w:rsidR="00780A28" w14:paraId="78E23F67" w14:textId="77777777" w:rsidTr="3F86821C">
        <w:tc>
          <w:tcPr>
            <w:tcW w:w="2122" w:type="dxa"/>
            <w:tcBorders>
              <w:top w:val="single" w:sz="4" w:space="0" w:color="auto"/>
              <w:left w:val="single" w:sz="4" w:space="0" w:color="auto"/>
              <w:bottom w:val="single" w:sz="4" w:space="0" w:color="auto"/>
              <w:right w:val="single" w:sz="4" w:space="0" w:color="auto"/>
            </w:tcBorders>
          </w:tcPr>
          <w:p w14:paraId="1EE614B1"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BB48CE9"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88EC9D8"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780A28" w14:paraId="2737874F" w14:textId="77777777" w:rsidTr="3F86821C">
        <w:tc>
          <w:tcPr>
            <w:tcW w:w="2122" w:type="dxa"/>
            <w:tcBorders>
              <w:top w:val="single" w:sz="4" w:space="0" w:color="auto"/>
              <w:left w:val="single" w:sz="4" w:space="0" w:color="auto"/>
              <w:bottom w:val="single" w:sz="4" w:space="0" w:color="auto"/>
              <w:right w:val="single" w:sz="4" w:space="0" w:color="auto"/>
            </w:tcBorders>
          </w:tcPr>
          <w:p w14:paraId="1AA74DC1"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F5E97FE"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AF9AB91" w14:textId="7475974E"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59D79DC1" w14:textId="77777777" w:rsidTr="3F86821C">
        <w:tc>
          <w:tcPr>
            <w:tcW w:w="2122" w:type="dxa"/>
            <w:tcBorders>
              <w:top w:val="single" w:sz="4" w:space="0" w:color="auto"/>
              <w:left w:val="single" w:sz="4" w:space="0" w:color="auto"/>
              <w:bottom w:val="single" w:sz="4" w:space="0" w:color="auto"/>
              <w:right w:val="single" w:sz="4" w:space="0" w:color="auto"/>
            </w:tcBorders>
          </w:tcPr>
          <w:p w14:paraId="184EACEE"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D4CE807"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A6E058C"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B713D98" w14:textId="2DBBB340" w:rsidR="1BF6F4BA" w:rsidRDefault="1BF6F4BA" w:rsidP="1BF6F4BA">
      <w:pPr>
        <w:jc w:val="both"/>
        <w:rPr>
          <w:rFonts w:ascii="Calibri" w:eastAsia="Calibri" w:hAnsi="Calibri" w:cs="Calibri"/>
          <w:b/>
          <w:bCs/>
        </w:rPr>
      </w:pPr>
      <w:r>
        <w:rPr>
          <w:noProof/>
        </w:rPr>
        <w:drawing>
          <wp:inline distT="0" distB="0" distL="0" distR="0" wp14:anchorId="2957D194" wp14:editId="3EEF1E7C">
            <wp:extent cx="5829300" cy="3278981"/>
            <wp:effectExtent l="0" t="0" r="0" b="0"/>
            <wp:docPr id="1895921832" name="Imagen 18959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5921832"/>
                    <pic:cNvPicPr/>
                  </pic:nvPicPr>
                  <pic:blipFill>
                    <a:blip r:embed="rId15">
                      <a:extLst>
                        <a:ext uri="{28A0092B-C50C-407E-A947-70E740481C1C}">
                          <a14:useLocalDpi xmlns:a14="http://schemas.microsoft.com/office/drawing/2010/main" val="0"/>
                        </a:ext>
                      </a:extLst>
                    </a:blip>
                    <a:stretch>
                      <a:fillRect/>
                    </a:stretch>
                  </pic:blipFill>
                  <pic:spPr>
                    <a:xfrm>
                      <a:off x="0" y="0"/>
                      <a:ext cx="5829300" cy="3278981"/>
                    </a:xfrm>
                    <a:prstGeom prst="rect">
                      <a:avLst/>
                    </a:prstGeom>
                  </pic:spPr>
                </pic:pic>
              </a:graphicData>
            </a:graphic>
          </wp:inline>
        </w:drawing>
      </w:r>
      <w:r w:rsidR="4948F482" w:rsidRPr="00892BE7">
        <w:rPr>
          <w:rStyle w:val="Heading2Char"/>
        </w:rPr>
        <w:t xml:space="preserve">CASO No. </w:t>
      </w:r>
      <w:r w:rsidR="00133F7E" w:rsidRPr="00892BE7">
        <w:rPr>
          <w:rStyle w:val="Heading2Char"/>
        </w:rPr>
        <w:t>6</w:t>
      </w:r>
      <w:r w:rsidR="4948F482" w:rsidRPr="00892BE7">
        <w:rPr>
          <w:rStyle w:val="Heading2Char"/>
        </w:rPr>
        <w:t xml:space="preserve"> Realizar Resumen de Pantalla</w:t>
      </w:r>
    </w:p>
    <w:tbl>
      <w:tblPr>
        <w:tblStyle w:val="TableGrid"/>
        <w:tblW w:w="0" w:type="auto"/>
        <w:tblLook w:val="04A0" w:firstRow="1" w:lastRow="0" w:firstColumn="1" w:lastColumn="0" w:noHBand="0" w:noVBand="1"/>
      </w:tblPr>
      <w:tblGrid>
        <w:gridCol w:w="2122"/>
        <w:gridCol w:w="3424"/>
        <w:gridCol w:w="3673"/>
      </w:tblGrid>
      <w:tr w:rsidR="0023177F" w14:paraId="39E3A975"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71FCF6B"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A6543B8" w14:textId="128A898E"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CU-7</w:t>
            </w:r>
          </w:p>
        </w:tc>
      </w:tr>
      <w:tr w:rsidR="0023177F" w14:paraId="63681F1F"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DE8CF82"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176D9E8C" w14:textId="4CBF7B3D"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Realizar resumen de pantalla</w:t>
            </w:r>
          </w:p>
        </w:tc>
      </w:tr>
      <w:tr w:rsidR="0023177F" w14:paraId="3CE7EE7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C7EE64B"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1B5592A8"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23177F" w14:paraId="45DCFAE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8B4A80C"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359F9326" w14:textId="6B5D7918"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realizar un resumen de la pantalla</w:t>
            </w:r>
          </w:p>
        </w:tc>
      </w:tr>
      <w:tr w:rsidR="0023177F" w14:paraId="75D8572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991A763"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73CF6165" w14:textId="6F0C96D9"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23177F" w14:paraId="4EC00F0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7935526"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3A364349" w14:textId="21378A8E"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3</w:t>
            </w:r>
          </w:p>
        </w:tc>
      </w:tr>
      <w:tr w:rsidR="0023177F" w14:paraId="20C900B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90C57C8"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299052E6"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23177F" w14:paraId="2DFDCFC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A2D7167"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1C645F1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51A12463"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23177F" w14:paraId="1B9286CA" w14:textId="77777777" w:rsidTr="3F86821C">
        <w:tc>
          <w:tcPr>
            <w:tcW w:w="2122" w:type="dxa"/>
            <w:tcBorders>
              <w:top w:val="single" w:sz="4" w:space="0" w:color="auto"/>
              <w:left w:val="single" w:sz="4" w:space="0" w:color="auto"/>
              <w:bottom w:val="single" w:sz="4" w:space="0" w:color="auto"/>
              <w:right w:val="single" w:sz="4" w:space="0" w:color="auto"/>
            </w:tcBorders>
          </w:tcPr>
          <w:p w14:paraId="7D1972D0"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54568E1F" w14:textId="5FDC6723"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resumen de pantalla</w:t>
            </w:r>
          </w:p>
        </w:tc>
        <w:tc>
          <w:tcPr>
            <w:tcW w:w="3673" w:type="dxa"/>
            <w:tcBorders>
              <w:top w:val="single" w:sz="4" w:space="0" w:color="auto"/>
              <w:left w:val="single" w:sz="4" w:space="0" w:color="auto"/>
              <w:bottom w:val="single" w:sz="4" w:space="0" w:color="auto"/>
              <w:right w:val="single" w:sz="4" w:space="0" w:color="auto"/>
            </w:tcBorders>
          </w:tcPr>
          <w:p w14:paraId="17971F25" w14:textId="77777777" w:rsidR="0023177F" w:rsidRDefault="0023177F" w:rsidP="3F86821C">
            <w:pPr>
              <w:rPr>
                <w:rFonts w:ascii="Book Antiqua" w:eastAsia="Book Antiqua" w:hAnsi="Book Antiqua" w:cs="Book Antiqua"/>
                <w:sz w:val="21"/>
                <w:szCs w:val="21"/>
              </w:rPr>
            </w:pPr>
          </w:p>
        </w:tc>
      </w:tr>
      <w:tr w:rsidR="0023177F" w14:paraId="7EEC9B89" w14:textId="77777777" w:rsidTr="3F86821C">
        <w:tc>
          <w:tcPr>
            <w:tcW w:w="2122" w:type="dxa"/>
            <w:tcBorders>
              <w:top w:val="single" w:sz="4" w:space="0" w:color="auto"/>
              <w:left w:val="single" w:sz="4" w:space="0" w:color="auto"/>
              <w:bottom w:val="single" w:sz="4" w:space="0" w:color="auto"/>
              <w:right w:val="single" w:sz="4" w:space="0" w:color="auto"/>
            </w:tcBorders>
          </w:tcPr>
          <w:p w14:paraId="5F49BDA3"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AFCF048"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449ABA5F"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23177F" w14:paraId="205C83F8" w14:textId="77777777" w:rsidTr="3F86821C">
        <w:tc>
          <w:tcPr>
            <w:tcW w:w="2122" w:type="dxa"/>
            <w:tcBorders>
              <w:top w:val="single" w:sz="4" w:space="0" w:color="auto"/>
              <w:left w:val="single" w:sz="4" w:space="0" w:color="auto"/>
              <w:bottom w:val="single" w:sz="4" w:space="0" w:color="auto"/>
              <w:right w:val="single" w:sz="4" w:space="0" w:color="auto"/>
            </w:tcBorders>
          </w:tcPr>
          <w:p w14:paraId="5617CC7B"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A0C724F"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A8A228D" w14:textId="06A36356"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23177F" w14:paraId="148A25F5" w14:textId="77777777" w:rsidTr="3F86821C">
        <w:tc>
          <w:tcPr>
            <w:tcW w:w="2122" w:type="dxa"/>
            <w:tcBorders>
              <w:top w:val="single" w:sz="4" w:space="0" w:color="auto"/>
              <w:left w:val="single" w:sz="4" w:space="0" w:color="auto"/>
              <w:bottom w:val="single" w:sz="4" w:space="0" w:color="auto"/>
              <w:right w:val="single" w:sz="4" w:space="0" w:color="auto"/>
            </w:tcBorders>
          </w:tcPr>
          <w:p w14:paraId="183F879B"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841F5DC"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581EDBB" w14:textId="28F9674C"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“En tu pantalla hay”</w:t>
            </w:r>
          </w:p>
        </w:tc>
      </w:tr>
      <w:tr w:rsidR="00C30A27" w14:paraId="15E67BC3" w14:textId="77777777" w:rsidTr="3F86821C">
        <w:tc>
          <w:tcPr>
            <w:tcW w:w="2122" w:type="dxa"/>
            <w:tcBorders>
              <w:top w:val="single" w:sz="4" w:space="0" w:color="auto"/>
              <w:left w:val="single" w:sz="4" w:space="0" w:color="auto"/>
              <w:bottom w:val="single" w:sz="4" w:space="0" w:color="auto"/>
              <w:right w:val="single" w:sz="4" w:space="0" w:color="auto"/>
            </w:tcBorders>
          </w:tcPr>
          <w:p w14:paraId="03AAAD84" w14:textId="77777777" w:rsidR="00C30A27" w:rsidRDefault="00C30A27"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5CF5C4C" w14:textId="77777777" w:rsidR="00C30A27" w:rsidRDefault="00C30A27"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F14A40E" w14:textId="42BA5238" w:rsidR="00C30A27"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Hacer una descripción breve de los elementos más importantes</w:t>
            </w:r>
          </w:p>
        </w:tc>
      </w:tr>
      <w:tr w:rsidR="0023177F" w14:paraId="1743FE4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12DEE7C5"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0C6E3A26"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BB98583" w14:textId="77777777" w:rsidR="0023177F" w:rsidRDefault="0023177F" w:rsidP="3F86821C">
            <w:pPr>
              <w:rPr>
                <w:rFonts w:ascii="Book Antiqua" w:eastAsia="Book Antiqua" w:hAnsi="Book Antiqua" w:cs="Book Antiqua"/>
                <w:sz w:val="21"/>
                <w:szCs w:val="21"/>
              </w:rPr>
            </w:pPr>
          </w:p>
        </w:tc>
      </w:tr>
      <w:tr w:rsidR="0023177F" w14:paraId="327DEAE3" w14:textId="77777777" w:rsidTr="3F86821C">
        <w:tc>
          <w:tcPr>
            <w:tcW w:w="2122" w:type="dxa"/>
            <w:tcBorders>
              <w:top w:val="single" w:sz="4" w:space="0" w:color="auto"/>
              <w:left w:val="single" w:sz="4" w:space="0" w:color="auto"/>
              <w:bottom w:val="single" w:sz="4" w:space="0" w:color="auto"/>
              <w:right w:val="single" w:sz="4" w:space="0" w:color="auto"/>
            </w:tcBorders>
          </w:tcPr>
          <w:p w14:paraId="267DF3A2"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48F85688"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7A1C8096" w14:textId="77777777" w:rsidR="0023177F" w:rsidRDefault="0023177F" w:rsidP="3F86821C">
            <w:pPr>
              <w:rPr>
                <w:rFonts w:ascii="Book Antiqua" w:eastAsia="Book Antiqua" w:hAnsi="Book Antiqua" w:cs="Book Antiqua"/>
                <w:sz w:val="21"/>
                <w:szCs w:val="21"/>
              </w:rPr>
            </w:pPr>
          </w:p>
        </w:tc>
      </w:tr>
      <w:tr w:rsidR="0023177F" w14:paraId="71BA1528" w14:textId="77777777" w:rsidTr="3F86821C">
        <w:tc>
          <w:tcPr>
            <w:tcW w:w="2122" w:type="dxa"/>
            <w:tcBorders>
              <w:top w:val="single" w:sz="4" w:space="0" w:color="auto"/>
              <w:left w:val="single" w:sz="4" w:space="0" w:color="auto"/>
              <w:bottom w:val="single" w:sz="4" w:space="0" w:color="auto"/>
              <w:right w:val="single" w:sz="4" w:space="0" w:color="auto"/>
            </w:tcBorders>
          </w:tcPr>
          <w:p w14:paraId="23A8CBA0"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D9885B4"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F4E164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23177F" w14:paraId="0A62A0EC" w14:textId="77777777" w:rsidTr="3F86821C">
        <w:tc>
          <w:tcPr>
            <w:tcW w:w="2122" w:type="dxa"/>
            <w:tcBorders>
              <w:top w:val="single" w:sz="4" w:space="0" w:color="auto"/>
              <w:left w:val="single" w:sz="4" w:space="0" w:color="auto"/>
              <w:bottom w:val="single" w:sz="4" w:space="0" w:color="auto"/>
              <w:right w:val="single" w:sz="4" w:space="0" w:color="auto"/>
            </w:tcBorders>
          </w:tcPr>
          <w:p w14:paraId="0ACA9E8A"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A30C31E"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BBA051A" w14:textId="71A4CE32"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23177F" w14:paraId="07F43D5E" w14:textId="77777777" w:rsidTr="3F86821C">
        <w:tc>
          <w:tcPr>
            <w:tcW w:w="2122" w:type="dxa"/>
            <w:tcBorders>
              <w:top w:val="single" w:sz="4" w:space="0" w:color="auto"/>
              <w:left w:val="single" w:sz="4" w:space="0" w:color="auto"/>
              <w:bottom w:val="single" w:sz="4" w:space="0" w:color="auto"/>
              <w:right w:val="single" w:sz="4" w:space="0" w:color="auto"/>
            </w:tcBorders>
          </w:tcPr>
          <w:p w14:paraId="04C4357C"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6448EEA"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F2BA20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FE8AA4D" w14:textId="38F4279A" w:rsidR="093A1533" w:rsidRDefault="093A1533" w:rsidP="1BF6F4BA">
      <w:pPr>
        <w:jc w:val="both"/>
        <w:rPr>
          <w:rFonts w:ascii="Calibri" w:eastAsia="Calibri" w:hAnsi="Calibri" w:cs="Calibri"/>
        </w:rPr>
      </w:pPr>
    </w:p>
    <w:p w14:paraId="3DC94CEA" w14:textId="4B41FC10" w:rsidR="1EAB48F4" w:rsidRDefault="1EAB48F4" w:rsidP="1EAB48F4">
      <w:pPr>
        <w:jc w:val="both"/>
      </w:pPr>
    </w:p>
    <w:p w14:paraId="1E3F711D" w14:textId="21DF13E4" w:rsidR="093A1533" w:rsidRDefault="093A1533" w:rsidP="1BF6F4BA">
      <w:pPr>
        <w:jc w:val="both"/>
        <w:rPr>
          <w:rFonts w:ascii="Calibri" w:eastAsia="Calibri" w:hAnsi="Calibri" w:cs="Calibri"/>
        </w:rPr>
      </w:pPr>
      <w:r>
        <w:rPr>
          <w:noProof/>
        </w:rPr>
        <w:drawing>
          <wp:inline distT="0" distB="0" distL="0" distR="0" wp14:anchorId="5DEE6CE8" wp14:editId="78537986">
            <wp:extent cx="5825066" cy="3276600"/>
            <wp:effectExtent l="0" t="0" r="0" b="0"/>
            <wp:docPr id="353376242" name="Imagen 35337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5066" cy="3276600"/>
                    </a:xfrm>
                    <a:prstGeom prst="rect">
                      <a:avLst/>
                    </a:prstGeom>
                  </pic:spPr>
                </pic:pic>
              </a:graphicData>
            </a:graphic>
          </wp:inline>
        </w:drawing>
      </w:r>
    </w:p>
    <w:p w14:paraId="01C0EF4D" w14:textId="4D6A5436" w:rsidR="1BF6F4BA" w:rsidRDefault="1BF6F4BA" w:rsidP="00C70416">
      <w:pPr>
        <w:pStyle w:val="Heading2"/>
      </w:pPr>
      <w:bookmarkStart w:id="9" w:name="_Toc167164567"/>
      <w:r w:rsidRPr="1BF6F4BA">
        <w:rPr>
          <w:lang w:val="es"/>
        </w:rPr>
        <w:t xml:space="preserve">CASO No. </w:t>
      </w:r>
      <w:r w:rsidR="00133F7E">
        <w:rPr>
          <w:lang w:val="es"/>
        </w:rPr>
        <w:t>7</w:t>
      </w:r>
      <w:r w:rsidRPr="1BF6F4BA">
        <w:rPr>
          <w:lang w:val="es"/>
        </w:rPr>
        <w:t xml:space="preserve"> Resaltar fragmento de texto por voz</w:t>
      </w:r>
      <w:bookmarkEnd w:id="9"/>
    </w:p>
    <w:tbl>
      <w:tblPr>
        <w:tblStyle w:val="TableGrid"/>
        <w:tblW w:w="0" w:type="auto"/>
        <w:tblLook w:val="04A0" w:firstRow="1" w:lastRow="0" w:firstColumn="1" w:lastColumn="0" w:noHBand="0" w:noVBand="1"/>
      </w:tblPr>
      <w:tblGrid>
        <w:gridCol w:w="2122"/>
        <w:gridCol w:w="3424"/>
        <w:gridCol w:w="3673"/>
      </w:tblGrid>
      <w:tr w:rsidR="00401AAC" w14:paraId="0090A74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1984FC14"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DC74437" w14:textId="64744405"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CU-8</w:t>
            </w:r>
          </w:p>
        </w:tc>
      </w:tr>
      <w:tr w:rsidR="00401AAC" w14:paraId="04DA6F3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86D4812"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2372C41E" w14:textId="1D403FB2"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Resaltar fragmento de texto por voz</w:t>
            </w:r>
          </w:p>
        </w:tc>
      </w:tr>
      <w:tr w:rsidR="00401AAC" w14:paraId="74B93366"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AE97349"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78F89D58"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401AAC" w14:paraId="60554D9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FF5C8C3"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1323D2A9" w14:textId="44BE6774"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deberá resaltar un fragmento de texto mediante comandos de voz</w:t>
            </w:r>
          </w:p>
        </w:tc>
      </w:tr>
      <w:tr w:rsidR="00401AAC" w14:paraId="69B53F0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38DD260"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32CC7BC7" w14:textId="556E68E2"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401AAC" w14:paraId="7627173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9400985"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58BA1792" w14:textId="18AB73A6"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401AAC" w14:paraId="7DD914A4"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4B2E815"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6E7E4990"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401AAC" w14:paraId="505E9AC6"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BF9D72F"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0AC0E671"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255531A7"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401AAC" w14:paraId="7D9CF194" w14:textId="77777777" w:rsidTr="3F86821C">
        <w:tc>
          <w:tcPr>
            <w:tcW w:w="2122" w:type="dxa"/>
            <w:tcBorders>
              <w:top w:val="single" w:sz="4" w:space="0" w:color="auto"/>
              <w:left w:val="single" w:sz="4" w:space="0" w:color="auto"/>
              <w:bottom w:val="single" w:sz="4" w:space="0" w:color="auto"/>
              <w:right w:val="single" w:sz="4" w:space="0" w:color="auto"/>
            </w:tcBorders>
          </w:tcPr>
          <w:p w14:paraId="5864863B"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37E5948" w14:textId="5C9CB2DE"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el comando de voz “resalta el texto” y pronunciar el fragmento de texto a resaltar</w:t>
            </w:r>
          </w:p>
        </w:tc>
        <w:tc>
          <w:tcPr>
            <w:tcW w:w="3673" w:type="dxa"/>
            <w:tcBorders>
              <w:top w:val="single" w:sz="4" w:space="0" w:color="auto"/>
              <w:left w:val="single" w:sz="4" w:space="0" w:color="auto"/>
              <w:bottom w:val="single" w:sz="4" w:space="0" w:color="auto"/>
              <w:right w:val="single" w:sz="4" w:space="0" w:color="auto"/>
            </w:tcBorders>
          </w:tcPr>
          <w:p w14:paraId="4133DC73" w14:textId="77777777" w:rsidR="00401AAC" w:rsidRDefault="00401AAC" w:rsidP="3F86821C">
            <w:pPr>
              <w:rPr>
                <w:rFonts w:ascii="Book Antiqua" w:eastAsia="Book Antiqua" w:hAnsi="Book Antiqua" w:cs="Book Antiqua"/>
                <w:sz w:val="21"/>
                <w:szCs w:val="21"/>
              </w:rPr>
            </w:pPr>
          </w:p>
        </w:tc>
      </w:tr>
      <w:tr w:rsidR="00401AAC" w14:paraId="217529E1" w14:textId="77777777" w:rsidTr="3F86821C">
        <w:tc>
          <w:tcPr>
            <w:tcW w:w="2122" w:type="dxa"/>
            <w:tcBorders>
              <w:top w:val="single" w:sz="4" w:space="0" w:color="auto"/>
              <w:left w:val="single" w:sz="4" w:space="0" w:color="auto"/>
              <w:bottom w:val="single" w:sz="4" w:space="0" w:color="auto"/>
              <w:right w:val="single" w:sz="4" w:space="0" w:color="auto"/>
            </w:tcBorders>
          </w:tcPr>
          <w:p w14:paraId="08ECB7C0"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C51F353"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EF0A84B"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401AAC" w14:paraId="4BF9FEFF" w14:textId="77777777" w:rsidTr="3F86821C">
        <w:tc>
          <w:tcPr>
            <w:tcW w:w="2122" w:type="dxa"/>
            <w:tcBorders>
              <w:top w:val="single" w:sz="4" w:space="0" w:color="auto"/>
              <w:left w:val="single" w:sz="4" w:space="0" w:color="auto"/>
              <w:bottom w:val="single" w:sz="4" w:space="0" w:color="auto"/>
              <w:right w:val="single" w:sz="4" w:space="0" w:color="auto"/>
            </w:tcBorders>
          </w:tcPr>
          <w:p w14:paraId="26D44E1E"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39C5A346"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E158E1E" w14:textId="13D9560A"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401AAC" w14:paraId="42E4D112" w14:textId="77777777" w:rsidTr="3F86821C">
        <w:tc>
          <w:tcPr>
            <w:tcW w:w="2122" w:type="dxa"/>
            <w:tcBorders>
              <w:top w:val="single" w:sz="4" w:space="0" w:color="auto"/>
              <w:left w:val="single" w:sz="4" w:space="0" w:color="auto"/>
              <w:bottom w:val="single" w:sz="4" w:space="0" w:color="auto"/>
              <w:right w:val="single" w:sz="4" w:space="0" w:color="auto"/>
            </w:tcBorders>
          </w:tcPr>
          <w:p w14:paraId="50B85E45"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C054A8B"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209894C" w14:textId="0A9A837E"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Resaltar el fragmento de texto pronunciado por el usuario.</w:t>
            </w:r>
          </w:p>
        </w:tc>
      </w:tr>
      <w:tr w:rsidR="00401AAC" w14:paraId="5F8E27D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F357CAD"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21FCE13A"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D592284" w14:textId="77777777" w:rsidR="00401AAC" w:rsidRDefault="00401AAC" w:rsidP="3F86821C">
            <w:pPr>
              <w:rPr>
                <w:rFonts w:ascii="Book Antiqua" w:eastAsia="Book Antiqua" w:hAnsi="Book Antiqua" w:cs="Book Antiqua"/>
                <w:sz w:val="21"/>
                <w:szCs w:val="21"/>
              </w:rPr>
            </w:pPr>
          </w:p>
        </w:tc>
      </w:tr>
      <w:tr w:rsidR="00401AAC" w14:paraId="672E4957" w14:textId="77777777" w:rsidTr="3F86821C">
        <w:tc>
          <w:tcPr>
            <w:tcW w:w="2122" w:type="dxa"/>
            <w:tcBorders>
              <w:top w:val="single" w:sz="4" w:space="0" w:color="auto"/>
              <w:left w:val="single" w:sz="4" w:space="0" w:color="auto"/>
              <w:bottom w:val="single" w:sz="4" w:space="0" w:color="auto"/>
              <w:right w:val="single" w:sz="4" w:space="0" w:color="auto"/>
            </w:tcBorders>
          </w:tcPr>
          <w:p w14:paraId="6B9BA072"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4C6735D7"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2E895FD5" w14:textId="77777777" w:rsidR="00401AAC" w:rsidRDefault="00401AAC" w:rsidP="3F86821C">
            <w:pPr>
              <w:rPr>
                <w:rFonts w:ascii="Book Antiqua" w:eastAsia="Book Antiqua" w:hAnsi="Book Antiqua" w:cs="Book Antiqua"/>
                <w:sz w:val="21"/>
                <w:szCs w:val="21"/>
              </w:rPr>
            </w:pPr>
          </w:p>
        </w:tc>
      </w:tr>
      <w:tr w:rsidR="00401AAC" w14:paraId="42986B07" w14:textId="77777777" w:rsidTr="3F86821C">
        <w:tc>
          <w:tcPr>
            <w:tcW w:w="2122" w:type="dxa"/>
            <w:tcBorders>
              <w:top w:val="single" w:sz="4" w:space="0" w:color="auto"/>
              <w:left w:val="single" w:sz="4" w:space="0" w:color="auto"/>
              <w:bottom w:val="single" w:sz="4" w:space="0" w:color="auto"/>
              <w:right w:val="single" w:sz="4" w:space="0" w:color="auto"/>
            </w:tcBorders>
          </w:tcPr>
          <w:p w14:paraId="75C07C13"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464CD33"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A2117BC"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401AAC" w14:paraId="36A29DDA" w14:textId="77777777" w:rsidTr="3F86821C">
        <w:tc>
          <w:tcPr>
            <w:tcW w:w="2122" w:type="dxa"/>
            <w:tcBorders>
              <w:top w:val="single" w:sz="4" w:space="0" w:color="auto"/>
              <w:left w:val="single" w:sz="4" w:space="0" w:color="auto"/>
              <w:bottom w:val="single" w:sz="4" w:space="0" w:color="auto"/>
              <w:right w:val="single" w:sz="4" w:space="0" w:color="auto"/>
            </w:tcBorders>
          </w:tcPr>
          <w:p w14:paraId="6C4EBC50"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39B41ED"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63CD420" w14:textId="41A8916B"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401AAC" w14:paraId="3C4D23A8" w14:textId="77777777" w:rsidTr="3F86821C">
        <w:tc>
          <w:tcPr>
            <w:tcW w:w="2122" w:type="dxa"/>
            <w:tcBorders>
              <w:top w:val="single" w:sz="4" w:space="0" w:color="auto"/>
              <w:left w:val="single" w:sz="4" w:space="0" w:color="auto"/>
              <w:bottom w:val="single" w:sz="4" w:space="0" w:color="auto"/>
              <w:right w:val="single" w:sz="4" w:space="0" w:color="auto"/>
            </w:tcBorders>
          </w:tcPr>
          <w:p w14:paraId="178E7FF3"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0CF5941"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D9FF37F"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C39D7F1" w14:textId="5CB6A076" w:rsidR="093A1533" w:rsidRDefault="093A1533" w:rsidP="1BF6F4BA">
      <w:pPr>
        <w:jc w:val="both"/>
        <w:rPr>
          <w:rFonts w:ascii="Calibri" w:eastAsia="Calibri" w:hAnsi="Calibri" w:cs="Calibri"/>
        </w:rPr>
      </w:pPr>
      <w:r>
        <w:rPr>
          <w:noProof/>
        </w:rPr>
        <w:drawing>
          <wp:inline distT="0" distB="0" distL="0" distR="0" wp14:anchorId="20E68971" wp14:editId="0B02ED4D">
            <wp:extent cx="5119157" cy="2879527"/>
            <wp:effectExtent l="0" t="0" r="0" b="0"/>
            <wp:docPr id="851363199" name="Imagen 85136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1363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9157" cy="2879527"/>
                    </a:xfrm>
                    <a:prstGeom prst="rect">
                      <a:avLst/>
                    </a:prstGeom>
                  </pic:spPr>
                </pic:pic>
              </a:graphicData>
            </a:graphic>
          </wp:inline>
        </w:drawing>
      </w:r>
    </w:p>
    <w:p w14:paraId="217FC9D2" w14:textId="026FF623" w:rsidR="1BF6F4BA" w:rsidRDefault="1BF6F4BA" w:rsidP="00C70416">
      <w:pPr>
        <w:pStyle w:val="Heading2"/>
      </w:pPr>
      <w:bookmarkStart w:id="10" w:name="_Toc167164568"/>
      <w:r w:rsidRPr="1BF6F4BA">
        <w:rPr>
          <w:lang w:val="es"/>
        </w:rPr>
        <w:t xml:space="preserve">CASO No. </w:t>
      </w:r>
      <w:r w:rsidR="00133F7E">
        <w:rPr>
          <w:lang w:val="es"/>
        </w:rPr>
        <w:t>8</w:t>
      </w:r>
      <w:r w:rsidRPr="1BF6F4BA">
        <w:rPr>
          <w:lang w:val="es"/>
        </w:rPr>
        <w:t xml:space="preserve"> Notas por voz</w:t>
      </w:r>
      <w:bookmarkEnd w:id="10"/>
    </w:p>
    <w:tbl>
      <w:tblPr>
        <w:tblStyle w:val="TableGrid"/>
        <w:tblW w:w="0" w:type="auto"/>
        <w:tblLook w:val="04A0" w:firstRow="1" w:lastRow="0" w:firstColumn="1" w:lastColumn="0" w:noHBand="0" w:noVBand="1"/>
      </w:tblPr>
      <w:tblGrid>
        <w:gridCol w:w="2122"/>
        <w:gridCol w:w="3424"/>
        <w:gridCol w:w="3673"/>
      </w:tblGrid>
      <w:tr w:rsidR="000A5580" w14:paraId="76E4967A"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602D6E42"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49EBD203" w14:textId="3527376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CU-9</w:t>
            </w:r>
          </w:p>
        </w:tc>
      </w:tr>
      <w:tr w:rsidR="000A5580" w14:paraId="38EE3D08"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3A6DBAE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1EA84866" w14:textId="283B3C6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Notas por voz</w:t>
            </w:r>
          </w:p>
        </w:tc>
      </w:tr>
      <w:tr w:rsidR="000A5580" w14:paraId="31F0A490"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26A83CCA"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1F30E5E7" w14:textId="0389102A"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w:t>
            </w:r>
          </w:p>
        </w:tc>
      </w:tr>
      <w:tr w:rsidR="000A5580" w14:paraId="4AEC8C1C"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77E5F363"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4BB71D51" w14:textId="00A938E1"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tomar notas por medio de voz y guardarlas</w:t>
            </w:r>
          </w:p>
        </w:tc>
      </w:tr>
      <w:tr w:rsidR="000A5580" w14:paraId="70FD6AD1"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6FC7E64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62DA6FBC" w14:textId="0682DC7A"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0A5580" w14:paraId="1EFC00E1"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44F7C6DE"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7094FEB3" w14:textId="3F2A693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0A5580" w14:paraId="211BD3A3"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44BA884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430B3C79"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0A5580" w14:paraId="6C2A6CB2"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4392DA5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73CF62C5"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760D029E"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0A5580" w14:paraId="632DC89C" w14:textId="77777777" w:rsidTr="4D081BCF">
        <w:tc>
          <w:tcPr>
            <w:tcW w:w="2122" w:type="dxa"/>
            <w:tcBorders>
              <w:top w:val="single" w:sz="4" w:space="0" w:color="auto"/>
              <w:left w:val="single" w:sz="4" w:space="0" w:color="auto"/>
              <w:bottom w:val="single" w:sz="4" w:space="0" w:color="auto"/>
              <w:right w:val="single" w:sz="4" w:space="0" w:color="auto"/>
            </w:tcBorders>
          </w:tcPr>
          <w:p w14:paraId="3298C7E6"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A39974D" w14:textId="36647169"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“Crea una nueva nota”</w:t>
            </w:r>
          </w:p>
        </w:tc>
        <w:tc>
          <w:tcPr>
            <w:tcW w:w="3673" w:type="dxa"/>
            <w:tcBorders>
              <w:top w:val="single" w:sz="4" w:space="0" w:color="auto"/>
              <w:left w:val="single" w:sz="4" w:space="0" w:color="auto"/>
              <w:bottom w:val="single" w:sz="4" w:space="0" w:color="auto"/>
              <w:right w:val="single" w:sz="4" w:space="0" w:color="auto"/>
            </w:tcBorders>
          </w:tcPr>
          <w:p w14:paraId="7E6E2927" w14:textId="77777777" w:rsidR="000A5580" w:rsidRDefault="000A5580" w:rsidP="3F86821C">
            <w:pPr>
              <w:rPr>
                <w:rFonts w:ascii="Book Antiqua" w:eastAsia="Book Antiqua" w:hAnsi="Book Antiqua" w:cs="Book Antiqua"/>
                <w:sz w:val="21"/>
                <w:szCs w:val="21"/>
              </w:rPr>
            </w:pPr>
          </w:p>
        </w:tc>
      </w:tr>
      <w:tr w:rsidR="000A5580" w14:paraId="28C7A3CF" w14:textId="77777777" w:rsidTr="4D081BCF">
        <w:tc>
          <w:tcPr>
            <w:tcW w:w="2122" w:type="dxa"/>
            <w:tcBorders>
              <w:top w:val="single" w:sz="4" w:space="0" w:color="auto"/>
              <w:left w:val="single" w:sz="4" w:space="0" w:color="auto"/>
              <w:bottom w:val="single" w:sz="4" w:space="0" w:color="auto"/>
              <w:right w:val="single" w:sz="4" w:space="0" w:color="auto"/>
            </w:tcBorders>
          </w:tcPr>
          <w:p w14:paraId="6E75E3DB"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3BB34AEF"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84E8EC2"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0A5580" w14:paraId="4E1C57C5" w14:textId="77777777" w:rsidTr="4D081BCF">
        <w:tc>
          <w:tcPr>
            <w:tcW w:w="2122" w:type="dxa"/>
            <w:tcBorders>
              <w:top w:val="single" w:sz="4" w:space="0" w:color="auto"/>
              <w:left w:val="single" w:sz="4" w:space="0" w:color="auto"/>
              <w:bottom w:val="single" w:sz="4" w:space="0" w:color="auto"/>
              <w:right w:val="single" w:sz="4" w:space="0" w:color="auto"/>
            </w:tcBorders>
          </w:tcPr>
          <w:p w14:paraId="0DE4154B"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211909A"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6E519D1" w14:textId="6CEF726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0A5580" w14:paraId="08A6CF87" w14:textId="77777777" w:rsidTr="4D081BCF">
        <w:tc>
          <w:tcPr>
            <w:tcW w:w="2122" w:type="dxa"/>
            <w:tcBorders>
              <w:top w:val="single" w:sz="4" w:space="0" w:color="auto"/>
              <w:left w:val="single" w:sz="4" w:space="0" w:color="auto"/>
              <w:bottom w:val="single" w:sz="4" w:space="0" w:color="auto"/>
              <w:right w:val="single" w:sz="4" w:space="0" w:color="auto"/>
            </w:tcBorders>
          </w:tcPr>
          <w:p w14:paraId="30600040"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DF66F5D"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21B3401" w14:textId="72ECB515"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“¿Que deseas que diga la nota?”</w:t>
            </w:r>
          </w:p>
        </w:tc>
      </w:tr>
      <w:tr w:rsidR="00D76FDC" w14:paraId="69AEFD67" w14:textId="77777777" w:rsidTr="4D081BCF">
        <w:tc>
          <w:tcPr>
            <w:tcW w:w="2122" w:type="dxa"/>
            <w:tcBorders>
              <w:top w:val="single" w:sz="4" w:space="0" w:color="auto"/>
              <w:left w:val="single" w:sz="4" w:space="0" w:color="auto"/>
              <w:bottom w:val="single" w:sz="4" w:space="0" w:color="auto"/>
              <w:right w:val="single" w:sz="4" w:space="0" w:color="auto"/>
            </w:tcBorders>
          </w:tcPr>
          <w:p w14:paraId="3EF1458A" w14:textId="77777777" w:rsidR="00D76FDC" w:rsidRDefault="00D76FD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90590BB" w14:textId="4571F1B6" w:rsidR="00D76FD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Pronunciar la nota </w:t>
            </w:r>
          </w:p>
        </w:tc>
        <w:tc>
          <w:tcPr>
            <w:tcW w:w="3673" w:type="dxa"/>
            <w:tcBorders>
              <w:top w:val="single" w:sz="4" w:space="0" w:color="auto"/>
              <w:left w:val="single" w:sz="4" w:space="0" w:color="auto"/>
              <w:bottom w:val="single" w:sz="4" w:space="0" w:color="auto"/>
              <w:right w:val="single" w:sz="4" w:space="0" w:color="auto"/>
            </w:tcBorders>
          </w:tcPr>
          <w:p w14:paraId="758E285A" w14:textId="77777777" w:rsidR="00D76FDC" w:rsidRDefault="00D76FDC" w:rsidP="3F86821C">
            <w:pPr>
              <w:rPr>
                <w:rFonts w:ascii="Book Antiqua" w:eastAsia="Book Antiqua" w:hAnsi="Book Antiqua" w:cs="Book Antiqua"/>
                <w:sz w:val="21"/>
                <w:szCs w:val="21"/>
              </w:rPr>
            </w:pPr>
          </w:p>
        </w:tc>
      </w:tr>
      <w:tr w:rsidR="008A72BA" w14:paraId="59032151" w14:textId="77777777" w:rsidTr="4D081BCF">
        <w:tc>
          <w:tcPr>
            <w:tcW w:w="2122" w:type="dxa"/>
            <w:tcBorders>
              <w:top w:val="single" w:sz="4" w:space="0" w:color="auto"/>
              <w:left w:val="single" w:sz="4" w:space="0" w:color="auto"/>
              <w:bottom w:val="single" w:sz="4" w:space="0" w:color="auto"/>
              <w:right w:val="single" w:sz="4" w:space="0" w:color="auto"/>
            </w:tcBorders>
          </w:tcPr>
          <w:p w14:paraId="13526173" w14:textId="77777777" w:rsidR="008A72BA" w:rsidRDefault="008A72BA"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A713432" w14:textId="77777777" w:rsidR="008A72BA" w:rsidRDefault="008A72BA"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43EC3D94" w14:textId="26F1CDB4" w:rsidR="008A72BA"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“Tu nota ha sido creada”</w:t>
            </w:r>
          </w:p>
        </w:tc>
      </w:tr>
      <w:tr w:rsidR="00786AED" w14:paraId="171FAF02" w14:textId="77777777" w:rsidTr="4D081BCF">
        <w:tc>
          <w:tcPr>
            <w:tcW w:w="2122" w:type="dxa"/>
            <w:tcBorders>
              <w:top w:val="single" w:sz="4" w:space="0" w:color="auto"/>
              <w:left w:val="single" w:sz="4" w:space="0" w:color="auto"/>
              <w:bottom w:val="single" w:sz="4" w:space="0" w:color="auto"/>
              <w:right w:val="single" w:sz="4" w:space="0" w:color="auto"/>
            </w:tcBorders>
          </w:tcPr>
          <w:p w14:paraId="219F234C" w14:textId="77777777" w:rsidR="00786AED" w:rsidRDefault="00786AED"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119E8E8" w14:textId="77777777" w:rsidR="00786AED" w:rsidRDefault="00786AED"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0A09055E" w14:textId="5EFB9802" w:rsidR="00786AED"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Guardar la nota en esa pantalla en el usuario</w:t>
            </w:r>
          </w:p>
        </w:tc>
      </w:tr>
      <w:tr w:rsidR="000A5580" w14:paraId="317D6E50" w14:textId="77777777" w:rsidTr="4D081BCF">
        <w:tc>
          <w:tcPr>
            <w:tcW w:w="2122" w:type="dxa"/>
            <w:tcBorders>
              <w:top w:val="single" w:sz="4" w:space="0" w:color="auto"/>
              <w:left w:val="single" w:sz="4" w:space="0" w:color="auto"/>
              <w:bottom w:val="single" w:sz="4" w:space="0" w:color="auto"/>
              <w:right w:val="single" w:sz="4" w:space="0" w:color="auto"/>
            </w:tcBorders>
            <w:hideMark/>
          </w:tcPr>
          <w:p w14:paraId="02741443"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3A39F3E1"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5C4DD8A7" w14:textId="77777777" w:rsidR="000A5580" w:rsidRDefault="000A5580" w:rsidP="3F86821C">
            <w:pPr>
              <w:rPr>
                <w:rFonts w:ascii="Book Antiqua" w:eastAsia="Book Antiqua" w:hAnsi="Book Antiqua" w:cs="Book Antiqua"/>
                <w:sz w:val="21"/>
                <w:szCs w:val="21"/>
              </w:rPr>
            </w:pPr>
          </w:p>
        </w:tc>
      </w:tr>
      <w:tr w:rsidR="000A5580" w14:paraId="005AAF36" w14:textId="77777777" w:rsidTr="4D081BCF">
        <w:tc>
          <w:tcPr>
            <w:tcW w:w="2122" w:type="dxa"/>
            <w:tcBorders>
              <w:top w:val="single" w:sz="4" w:space="0" w:color="auto"/>
              <w:left w:val="single" w:sz="4" w:space="0" w:color="auto"/>
              <w:bottom w:val="single" w:sz="4" w:space="0" w:color="auto"/>
              <w:right w:val="single" w:sz="4" w:space="0" w:color="auto"/>
            </w:tcBorders>
          </w:tcPr>
          <w:p w14:paraId="33FDBF44"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89F6321"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05AAB126" w14:textId="77777777" w:rsidR="000A5580" w:rsidRDefault="000A5580" w:rsidP="3F86821C">
            <w:pPr>
              <w:rPr>
                <w:rFonts w:ascii="Book Antiqua" w:eastAsia="Book Antiqua" w:hAnsi="Book Antiqua" w:cs="Book Antiqua"/>
                <w:sz w:val="21"/>
                <w:szCs w:val="21"/>
              </w:rPr>
            </w:pPr>
          </w:p>
        </w:tc>
      </w:tr>
      <w:tr w:rsidR="000A5580" w14:paraId="07803C86" w14:textId="77777777" w:rsidTr="4D081BCF">
        <w:tc>
          <w:tcPr>
            <w:tcW w:w="2122" w:type="dxa"/>
            <w:tcBorders>
              <w:top w:val="single" w:sz="4" w:space="0" w:color="auto"/>
              <w:left w:val="single" w:sz="4" w:space="0" w:color="auto"/>
              <w:bottom w:val="single" w:sz="4" w:space="0" w:color="auto"/>
              <w:right w:val="single" w:sz="4" w:space="0" w:color="auto"/>
            </w:tcBorders>
          </w:tcPr>
          <w:p w14:paraId="32006B22"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51AB9E3"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D5A2D13"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0A5580" w14:paraId="4CF3A470" w14:textId="77777777" w:rsidTr="4D081BCF">
        <w:tc>
          <w:tcPr>
            <w:tcW w:w="2122" w:type="dxa"/>
            <w:tcBorders>
              <w:top w:val="single" w:sz="4" w:space="0" w:color="auto"/>
              <w:left w:val="single" w:sz="4" w:space="0" w:color="auto"/>
              <w:bottom w:val="single" w:sz="4" w:space="0" w:color="auto"/>
              <w:right w:val="single" w:sz="4" w:space="0" w:color="auto"/>
            </w:tcBorders>
          </w:tcPr>
          <w:p w14:paraId="5D9E95A7"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7E0119E"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A10AE18" w14:textId="1D3F9E24"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0A5580" w14:paraId="50E42F26" w14:textId="77777777" w:rsidTr="4D081BCF">
        <w:tc>
          <w:tcPr>
            <w:tcW w:w="2122" w:type="dxa"/>
            <w:tcBorders>
              <w:top w:val="single" w:sz="4" w:space="0" w:color="auto"/>
              <w:left w:val="single" w:sz="4" w:space="0" w:color="auto"/>
              <w:bottom w:val="single" w:sz="4" w:space="0" w:color="auto"/>
              <w:right w:val="single" w:sz="4" w:space="0" w:color="auto"/>
            </w:tcBorders>
          </w:tcPr>
          <w:p w14:paraId="39F82EBC"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125B82B"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F17033E"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EE7FFF2" w14:textId="734F6858" w:rsidR="16BE3F7B" w:rsidRPr="005A4F31" w:rsidRDefault="00D7429B" w:rsidP="4D081BCF">
      <w:pPr>
        <w:pStyle w:val="Heading2"/>
      </w:pPr>
      <w:bookmarkStart w:id="11" w:name="_Toc167164569"/>
      <w:r w:rsidRPr="0024095B">
        <w:rPr>
          <w:rFonts w:ascii="Calibri" w:eastAsia="Calibri" w:hAnsi="Calibri" w:cs="Calibri"/>
          <w:noProof/>
          <w:lang w:val="es"/>
        </w:rPr>
        <mc:AlternateContent>
          <mc:Choice Requires="wps">
            <w:drawing>
              <wp:anchor distT="45720" distB="45720" distL="114300" distR="114300" simplePos="0" relativeHeight="251658240" behindDoc="1" locked="0" layoutInCell="1" allowOverlap="1" wp14:anchorId="70CD79F5" wp14:editId="6009966D">
                <wp:simplePos x="0" y="0"/>
                <wp:positionH relativeFrom="column">
                  <wp:posOffset>-457836</wp:posOffset>
                </wp:positionH>
                <wp:positionV relativeFrom="paragraph">
                  <wp:posOffset>1991360</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7FACB3" w14:textId="44533161" w:rsidR="0024095B" w:rsidRPr="00D7429B" w:rsidRDefault="0024095B">
                            <w:pPr>
                              <w:rPr>
                                <w:sz w:val="28"/>
                                <w:szCs w:val="28"/>
                                <w:lang w:val="es-CO"/>
                              </w:rPr>
                            </w:pPr>
                            <w:r w:rsidRPr="00D7429B">
                              <w:rPr>
                                <w:sz w:val="28"/>
                                <w:szCs w:val="28"/>
                                <w:lang w:val="es-CO"/>
                              </w:rPr>
                              <w:t>Impacto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0CD79F5" id="_x0000_t202" coordsize="21600,21600" o:spt="202" path="m,l,21600r21600,l21600,xe">
                <v:stroke joinstyle="miter"/>
                <v:path gradientshapeok="t" o:connecttype="rect"/>
              </v:shapetype>
              <v:shape id="Cuadro de texto 2" o:spid="_x0000_s1026" type="#_x0000_t202" style="position:absolute;margin-left:-36.05pt;margin-top:156.8pt;width:185.9pt;height:110.6pt;rotation:-90;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" filled="f" stroked="f">
                <v:textbox style="mso-fit-shape-to-text:t">
                  <w:txbxContent>
                    <w:p w14:paraId="747FACB3" w14:textId="44533161" w:rsidR="0024095B" w:rsidRPr="00D7429B" w:rsidRDefault="0024095B">
                      <w:pPr>
                        <w:rPr>
                          <w:sz w:val="28"/>
                          <w:szCs w:val="28"/>
                          <w:lang w:val="es-CO"/>
                        </w:rPr>
                      </w:pPr>
                      <w:r w:rsidRPr="00D7429B">
                        <w:rPr>
                          <w:sz w:val="28"/>
                          <w:szCs w:val="28"/>
                          <w:lang w:val="es-CO"/>
                        </w:rPr>
                        <w:t>Impacto</w:t>
                      </w:r>
                    </w:p>
                  </w:txbxContent>
                </v:textbox>
              </v:shape>
            </w:pict>
          </mc:Fallback>
        </mc:AlternateContent>
      </w:r>
      <w:r w:rsidR="4D081BCF">
        <w:t>Prioridad de requerimientos</w:t>
      </w:r>
      <w:bookmarkEnd w:id="11"/>
    </w:p>
    <w:tbl>
      <w:tblPr>
        <w:tblStyle w:val="TableGrid"/>
        <w:tblW w:w="9225" w:type="dxa"/>
        <w:tblLayout w:type="fixed"/>
        <w:tblLook w:val="04A0" w:firstRow="1" w:lastRow="0" w:firstColumn="1" w:lastColumn="0" w:noHBand="0" w:noVBand="1"/>
      </w:tblPr>
      <w:tblGrid>
        <w:gridCol w:w="557"/>
        <w:gridCol w:w="1418"/>
        <w:gridCol w:w="1417"/>
        <w:gridCol w:w="1276"/>
        <w:gridCol w:w="1701"/>
        <w:gridCol w:w="1276"/>
        <w:gridCol w:w="1580"/>
      </w:tblGrid>
      <w:tr w:rsidR="16BE3F7B" w14:paraId="134FA492" w14:textId="77777777" w:rsidTr="4D081BCF">
        <w:trPr>
          <w:trHeight w:val="300"/>
        </w:trPr>
        <w:tc>
          <w:tcPr>
            <w:tcW w:w="9225" w:type="dxa"/>
            <w:gridSpan w:val="7"/>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1A5F9" w14:textId="598F5B87" w:rsidR="16BE3F7B" w:rsidRPr="00D7429B" w:rsidRDefault="1BF6F4BA" w:rsidP="1BF6F4BA">
            <w:pPr>
              <w:spacing w:after="200" w:line="276" w:lineRule="auto"/>
              <w:jc w:val="both"/>
              <w:rPr>
                <w:rFonts w:asciiTheme="majorHAnsi" w:eastAsia="Calibri" w:hAnsiTheme="majorHAnsi" w:cstheme="majorHAnsi"/>
                <w:lang w:val="es"/>
              </w:rPr>
            </w:pPr>
            <w:r w:rsidRPr="00D7429B">
              <w:rPr>
                <w:rFonts w:asciiTheme="majorHAnsi" w:eastAsia="Calibri" w:hAnsiTheme="majorHAnsi" w:cstheme="majorHAnsi"/>
                <w:sz w:val="32"/>
                <w:szCs w:val="32"/>
                <w:lang w:val="es"/>
              </w:rPr>
              <w:t>Urgencia</w:t>
            </w:r>
          </w:p>
        </w:tc>
      </w:tr>
      <w:tr w:rsidR="16BE3F7B" w14:paraId="5EA9F832" w14:textId="77777777" w:rsidTr="00751030">
        <w:trPr>
          <w:trHeight w:val="300"/>
        </w:trPr>
        <w:tc>
          <w:tcPr>
            <w:tcW w:w="557"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BD7EB" w14:textId="1212B8FC" w:rsidR="16BE3F7B" w:rsidRDefault="16BE3F7B" w:rsidP="00C63005">
            <w:pPr>
              <w:spacing w:after="200" w:line="276" w:lineRule="auto"/>
              <w:rPr>
                <w:rFonts w:ascii="Calibri" w:eastAsia="Calibri" w:hAnsi="Calibri" w:cs="Calibri"/>
                <w:lang w:val="es"/>
              </w:rPr>
            </w:pPr>
          </w:p>
        </w:tc>
        <w:tc>
          <w:tcPr>
            <w:tcW w:w="1418" w:type="dxa"/>
            <w:tcBorders>
              <w:top w:val="nil"/>
              <w:left w:val="single" w:sz="8" w:space="0" w:color="auto"/>
              <w:bottom w:val="single" w:sz="8" w:space="0" w:color="auto"/>
              <w:right w:val="single" w:sz="8" w:space="0" w:color="auto"/>
            </w:tcBorders>
            <w:tcMar>
              <w:left w:w="108" w:type="dxa"/>
              <w:right w:w="108" w:type="dxa"/>
            </w:tcMar>
          </w:tcPr>
          <w:p w14:paraId="1DBA6A62" w14:textId="6F353E9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17" w:type="dxa"/>
            <w:tcBorders>
              <w:top w:val="nil"/>
              <w:left w:val="single" w:sz="8" w:space="0" w:color="auto"/>
              <w:bottom w:val="single" w:sz="8" w:space="0" w:color="auto"/>
              <w:right w:val="single" w:sz="8" w:space="0" w:color="auto"/>
            </w:tcBorders>
            <w:tcMar>
              <w:left w:w="108" w:type="dxa"/>
              <w:right w:w="108" w:type="dxa"/>
            </w:tcMar>
          </w:tcPr>
          <w:p w14:paraId="5149BE0E" w14:textId="398AEFA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 Baja</w:t>
            </w:r>
          </w:p>
        </w:tc>
        <w:tc>
          <w:tcPr>
            <w:tcW w:w="1276" w:type="dxa"/>
            <w:tcBorders>
              <w:top w:val="nil"/>
              <w:left w:val="single" w:sz="8" w:space="0" w:color="auto"/>
              <w:bottom w:val="single" w:sz="8" w:space="0" w:color="auto"/>
              <w:right w:val="single" w:sz="8" w:space="0" w:color="auto"/>
            </w:tcBorders>
            <w:tcMar>
              <w:left w:w="108" w:type="dxa"/>
              <w:right w:w="108" w:type="dxa"/>
            </w:tcMar>
          </w:tcPr>
          <w:p w14:paraId="61C3030F" w14:textId="65052A6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 Menor</w:t>
            </w:r>
          </w:p>
        </w:tc>
        <w:tc>
          <w:tcPr>
            <w:tcW w:w="1701" w:type="dxa"/>
            <w:tcBorders>
              <w:top w:val="nil"/>
              <w:left w:val="single" w:sz="8" w:space="0" w:color="auto"/>
              <w:bottom w:val="single" w:sz="8" w:space="0" w:color="auto"/>
              <w:right w:val="single" w:sz="8" w:space="0" w:color="auto"/>
            </w:tcBorders>
            <w:tcMar>
              <w:left w:w="108" w:type="dxa"/>
              <w:right w:w="108" w:type="dxa"/>
            </w:tcMar>
          </w:tcPr>
          <w:p w14:paraId="03924130" w14:textId="055A4DDB"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 Moderada</w:t>
            </w:r>
          </w:p>
        </w:tc>
        <w:tc>
          <w:tcPr>
            <w:tcW w:w="1276" w:type="dxa"/>
            <w:tcBorders>
              <w:top w:val="nil"/>
              <w:left w:val="single" w:sz="8" w:space="0" w:color="auto"/>
              <w:bottom w:val="single" w:sz="8" w:space="0" w:color="auto"/>
              <w:right w:val="single" w:sz="8" w:space="0" w:color="auto"/>
            </w:tcBorders>
            <w:tcMar>
              <w:left w:w="108" w:type="dxa"/>
              <w:right w:w="108" w:type="dxa"/>
            </w:tcMar>
          </w:tcPr>
          <w:p w14:paraId="7B1A598B" w14:textId="40162A32"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 Alta</w:t>
            </w:r>
          </w:p>
        </w:tc>
        <w:tc>
          <w:tcPr>
            <w:tcW w:w="1580" w:type="dxa"/>
            <w:tcBorders>
              <w:top w:val="nil"/>
              <w:left w:val="single" w:sz="8" w:space="0" w:color="auto"/>
              <w:bottom w:val="single" w:sz="8" w:space="0" w:color="auto"/>
              <w:right w:val="single" w:sz="8" w:space="0" w:color="auto"/>
            </w:tcBorders>
            <w:tcMar>
              <w:left w:w="108" w:type="dxa"/>
              <w:right w:w="108" w:type="dxa"/>
            </w:tcMar>
          </w:tcPr>
          <w:p w14:paraId="29A48DBB" w14:textId="2E9C968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 Obligatoria</w:t>
            </w:r>
          </w:p>
        </w:tc>
      </w:tr>
      <w:tr w:rsidR="16BE3F7B" w14:paraId="3C340EE4" w14:textId="77777777" w:rsidTr="00751030">
        <w:trPr>
          <w:trHeight w:val="225"/>
        </w:trPr>
        <w:tc>
          <w:tcPr>
            <w:tcW w:w="557" w:type="dxa"/>
            <w:vMerge/>
            <w:vAlign w:val="center"/>
          </w:tcPr>
          <w:p w14:paraId="338B69C7" w14:textId="77777777" w:rsidR="004441C6" w:rsidRDefault="004441C6"/>
        </w:tc>
        <w:tc>
          <w:tcPr>
            <w:tcW w:w="1418" w:type="dxa"/>
            <w:vMerge w:val="restart"/>
            <w:tcBorders>
              <w:top w:val="single" w:sz="8" w:space="0" w:color="auto"/>
              <w:left w:val="nil"/>
              <w:bottom w:val="single" w:sz="8" w:space="0" w:color="auto"/>
              <w:right w:val="single" w:sz="8" w:space="0" w:color="auto"/>
            </w:tcBorders>
            <w:tcMar>
              <w:left w:w="108" w:type="dxa"/>
              <w:right w:w="108" w:type="dxa"/>
            </w:tcMar>
          </w:tcPr>
          <w:p w14:paraId="70BF7CC3" w14:textId="4B95387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 Muy alto</w:t>
            </w:r>
          </w:p>
        </w:tc>
        <w:tc>
          <w:tcPr>
            <w:tcW w:w="141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EDB8B53" w14:textId="7F33D8C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w:t>
            </w:r>
          </w:p>
        </w:tc>
        <w:tc>
          <w:tcPr>
            <w:tcW w:w="127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7219A00D" w14:textId="70313BD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10</w:t>
            </w:r>
          </w:p>
        </w:tc>
        <w:tc>
          <w:tcPr>
            <w:tcW w:w="1701"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AC1C899" w14:textId="71325C7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15</w:t>
            </w:r>
          </w:p>
        </w:tc>
        <w:tc>
          <w:tcPr>
            <w:tcW w:w="127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2DC072F9" w14:textId="35DEC1E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20</w:t>
            </w:r>
          </w:p>
        </w:tc>
        <w:tc>
          <w:tcPr>
            <w:tcW w:w="1580"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D535BCD" w14:textId="0FE23AA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25</w:t>
            </w:r>
          </w:p>
        </w:tc>
      </w:tr>
      <w:tr w:rsidR="16BE3F7B" w14:paraId="011AF9C8" w14:textId="77777777" w:rsidTr="00751030">
        <w:trPr>
          <w:trHeight w:val="75"/>
        </w:trPr>
        <w:tc>
          <w:tcPr>
            <w:tcW w:w="557" w:type="dxa"/>
            <w:vMerge/>
            <w:vAlign w:val="center"/>
          </w:tcPr>
          <w:p w14:paraId="0B9D6228" w14:textId="77777777" w:rsidR="004441C6" w:rsidRDefault="004441C6"/>
        </w:tc>
        <w:tc>
          <w:tcPr>
            <w:tcW w:w="1418" w:type="dxa"/>
            <w:vMerge/>
            <w:vAlign w:val="center"/>
          </w:tcPr>
          <w:p w14:paraId="7790F3C1" w14:textId="77777777" w:rsidR="004441C6" w:rsidRDefault="004441C6"/>
        </w:tc>
        <w:tc>
          <w:tcPr>
            <w:tcW w:w="1417" w:type="dxa"/>
            <w:tcBorders>
              <w:top w:val="single" w:sz="8" w:space="0" w:color="auto"/>
              <w:left w:val="nil"/>
              <w:bottom w:val="single" w:sz="8" w:space="0" w:color="auto"/>
              <w:right w:val="single" w:sz="8" w:space="0" w:color="auto"/>
            </w:tcBorders>
            <w:tcMar>
              <w:left w:w="108" w:type="dxa"/>
              <w:right w:w="108" w:type="dxa"/>
            </w:tcMar>
          </w:tcPr>
          <w:p w14:paraId="3EC6DCCF" w14:textId="44AAB48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0D95B10C" w14:textId="58BB381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08FEFFF9" w14:textId="78A0A54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6B194695" w14:textId="6497CDC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03CF8809" w14:textId="290C4EF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580" w:type="dxa"/>
            <w:tcBorders>
              <w:top w:val="single" w:sz="8" w:space="0" w:color="auto"/>
              <w:left w:val="single" w:sz="8" w:space="0" w:color="auto"/>
              <w:bottom w:val="single" w:sz="8" w:space="0" w:color="auto"/>
              <w:right w:val="single" w:sz="8" w:space="0" w:color="auto"/>
            </w:tcBorders>
            <w:tcMar>
              <w:left w:w="108" w:type="dxa"/>
              <w:right w:w="108" w:type="dxa"/>
            </w:tcMar>
          </w:tcPr>
          <w:p w14:paraId="526B2FA3" w14:textId="163C98E2"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CU-1</w:t>
            </w:r>
          </w:p>
        </w:tc>
      </w:tr>
      <w:tr w:rsidR="16BE3F7B" w14:paraId="73B2709D" w14:textId="77777777" w:rsidTr="00751030">
        <w:trPr>
          <w:trHeight w:val="300"/>
        </w:trPr>
        <w:tc>
          <w:tcPr>
            <w:tcW w:w="557" w:type="dxa"/>
            <w:vMerge/>
            <w:vAlign w:val="center"/>
          </w:tcPr>
          <w:p w14:paraId="639EF584" w14:textId="77777777" w:rsidR="004441C6" w:rsidRDefault="004441C6"/>
        </w:tc>
        <w:tc>
          <w:tcPr>
            <w:tcW w:w="1418" w:type="dxa"/>
            <w:vMerge w:val="restart"/>
            <w:tcBorders>
              <w:top w:val="nil"/>
              <w:left w:val="nil"/>
              <w:bottom w:val="single" w:sz="8" w:space="0" w:color="auto"/>
              <w:right w:val="single" w:sz="8" w:space="0" w:color="auto"/>
            </w:tcBorders>
            <w:tcMar>
              <w:left w:w="108" w:type="dxa"/>
              <w:right w:w="108" w:type="dxa"/>
            </w:tcMar>
          </w:tcPr>
          <w:p w14:paraId="7A85386E" w14:textId="4F9DCDF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 Alto</w:t>
            </w:r>
          </w:p>
        </w:tc>
        <w:tc>
          <w:tcPr>
            <w:tcW w:w="141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88783F2" w14:textId="0C9DEA9B"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27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AEED145" w14:textId="222BADE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8</w:t>
            </w:r>
          </w:p>
        </w:tc>
        <w:tc>
          <w:tcPr>
            <w:tcW w:w="1701"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7A9E949D" w14:textId="1386D9A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12</w:t>
            </w:r>
          </w:p>
        </w:tc>
        <w:tc>
          <w:tcPr>
            <w:tcW w:w="127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138B4F9" w14:textId="25B5398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16</w:t>
            </w:r>
          </w:p>
        </w:tc>
        <w:tc>
          <w:tcPr>
            <w:tcW w:w="1580"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14933397" w14:textId="21C5DAB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20</w:t>
            </w:r>
          </w:p>
        </w:tc>
      </w:tr>
      <w:tr w:rsidR="16BE3F7B" w14:paraId="1EEBBDD9" w14:textId="77777777" w:rsidTr="00751030">
        <w:trPr>
          <w:trHeight w:val="300"/>
        </w:trPr>
        <w:tc>
          <w:tcPr>
            <w:tcW w:w="557" w:type="dxa"/>
            <w:vMerge/>
            <w:vAlign w:val="center"/>
          </w:tcPr>
          <w:p w14:paraId="363F6BE2" w14:textId="77777777" w:rsidR="004441C6" w:rsidRDefault="004441C6"/>
        </w:tc>
        <w:tc>
          <w:tcPr>
            <w:tcW w:w="1418" w:type="dxa"/>
            <w:vMerge/>
            <w:vAlign w:val="center"/>
          </w:tcPr>
          <w:p w14:paraId="0D47345E" w14:textId="77777777" w:rsidR="004441C6" w:rsidRDefault="004441C6"/>
        </w:tc>
        <w:tc>
          <w:tcPr>
            <w:tcW w:w="1417" w:type="dxa"/>
            <w:tcBorders>
              <w:top w:val="single" w:sz="8" w:space="0" w:color="auto"/>
              <w:left w:val="nil"/>
              <w:bottom w:val="single" w:sz="8" w:space="0" w:color="auto"/>
              <w:right w:val="single" w:sz="8" w:space="0" w:color="auto"/>
            </w:tcBorders>
            <w:tcMar>
              <w:left w:w="108" w:type="dxa"/>
              <w:right w:w="108" w:type="dxa"/>
            </w:tcMar>
          </w:tcPr>
          <w:p w14:paraId="784A299F" w14:textId="76C4F078"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40918C19" w14:textId="2221CC2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5221C5ED" w14:textId="6FDBE75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BD099E1" w14:textId="13780E4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6DFF49B5" w14:textId="0FBC42D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580" w:type="dxa"/>
            <w:tcBorders>
              <w:top w:val="single" w:sz="8" w:space="0" w:color="auto"/>
              <w:left w:val="single" w:sz="8" w:space="0" w:color="auto"/>
              <w:bottom w:val="single" w:sz="8" w:space="0" w:color="auto"/>
              <w:right w:val="single" w:sz="8" w:space="0" w:color="auto"/>
            </w:tcBorders>
            <w:tcMar>
              <w:left w:w="108" w:type="dxa"/>
              <w:right w:w="108" w:type="dxa"/>
            </w:tcMar>
          </w:tcPr>
          <w:p w14:paraId="7B356A92" w14:textId="5A31197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6AF9A30F" w14:textId="77777777" w:rsidTr="00751030">
        <w:trPr>
          <w:trHeight w:val="300"/>
        </w:trPr>
        <w:tc>
          <w:tcPr>
            <w:tcW w:w="557" w:type="dxa"/>
            <w:vMerge/>
            <w:vAlign w:val="center"/>
          </w:tcPr>
          <w:p w14:paraId="2B950FA4" w14:textId="77777777" w:rsidR="004441C6" w:rsidRDefault="004441C6"/>
        </w:tc>
        <w:tc>
          <w:tcPr>
            <w:tcW w:w="1418" w:type="dxa"/>
            <w:vMerge w:val="restart"/>
            <w:tcBorders>
              <w:top w:val="nil"/>
              <w:left w:val="nil"/>
              <w:bottom w:val="single" w:sz="8" w:space="0" w:color="auto"/>
              <w:right w:val="single" w:sz="8" w:space="0" w:color="auto"/>
            </w:tcBorders>
            <w:tcMar>
              <w:left w:w="108" w:type="dxa"/>
              <w:right w:w="108" w:type="dxa"/>
            </w:tcMar>
          </w:tcPr>
          <w:p w14:paraId="425EC556" w14:textId="0A1E3A81"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 Medio</w:t>
            </w:r>
          </w:p>
        </w:tc>
        <w:tc>
          <w:tcPr>
            <w:tcW w:w="141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6AD41A0C" w14:textId="0062B957"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w:t>
            </w:r>
          </w:p>
        </w:tc>
        <w:tc>
          <w:tcPr>
            <w:tcW w:w="127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2AAB3776" w14:textId="281D07D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6</w:t>
            </w:r>
          </w:p>
        </w:tc>
        <w:tc>
          <w:tcPr>
            <w:tcW w:w="1701"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1896F8E5" w14:textId="0ED2AD8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9</w:t>
            </w:r>
          </w:p>
        </w:tc>
        <w:tc>
          <w:tcPr>
            <w:tcW w:w="127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FA2B84A" w14:textId="015880E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12</w:t>
            </w:r>
          </w:p>
        </w:tc>
        <w:tc>
          <w:tcPr>
            <w:tcW w:w="1580"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548BEA8A" w14:textId="3CF7630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15</w:t>
            </w:r>
          </w:p>
        </w:tc>
      </w:tr>
      <w:tr w:rsidR="16BE3F7B" w14:paraId="3E59D495" w14:textId="77777777" w:rsidTr="00751030">
        <w:trPr>
          <w:trHeight w:val="300"/>
        </w:trPr>
        <w:tc>
          <w:tcPr>
            <w:tcW w:w="557" w:type="dxa"/>
            <w:vMerge/>
            <w:vAlign w:val="center"/>
          </w:tcPr>
          <w:p w14:paraId="00F996E3" w14:textId="77777777" w:rsidR="004441C6" w:rsidRDefault="004441C6"/>
        </w:tc>
        <w:tc>
          <w:tcPr>
            <w:tcW w:w="1418" w:type="dxa"/>
            <w:vMerge/>
            <w:vAlign w:val="center"/>
          </w:tcPr>
          <w:p w14:paraId="18D8D498" w14:textId="77777777" w:rsidR="004441C6" w:rsidRDefault="004441C6"/>
        </w:tc>
        <w:tc>
          <w:tcPr>
            <w:tcW w:w="1417" w:type="dxa"/>
            <w:tcBorders>
              <w:top w:val="single" w:sz="8" w:space="0" w:color="auto"/>
              <w:left w:val="nil"/>
              <w:bottom w:val="single" w:sz="8" w:space="0" w:color="auto"/>
              <w:right w:val="single" w:sz="8" w:space="0" w:color="auto"/>
            </w:tcBorders>
            <w:tcMar>
              <w:left w:w="108" w:type="dxa"/>
              <w:right w:w="108" w:type="dxa"/>
            </w:tcMar>
          </w:tcPr>
          <w:p w14:paraId="08CE1E59" w14:textId="380F206B" w:rsidR="16BE3F7B" w:rsidRDefault="1BF6F4BA" w:rsidP="1BF6F4BA">
            <w:pPr>
              <w:jc w:val="both"/>
              <w:rPr>
                <w:rFonts w:ascii="Calibri" w:eastAsia="Calibri" w:hAnsi="Calibri" w:cs="Calibri"/>
              </w:rPr>
            </w:pPr>
            <w:r w:rsidRPr="1BF6F4BA">
              <w:rPr>
                <w:rFonts w:ascii="Calibri" w:eastAsia="Calibri" w:hAnsi="Calibri" w:cs="Calibri"/>
              </w:rPr>
              <w:t>CU-4</w:t>
            </w:r>
          </w:p>
          <w:p w14:paraId="41013EC1" w14:textId="698F6FE0" w:rsidR="16BE3F7B" w:rsidRDefault="16BE3F7B" w:rsidP="1BF6F4BA">
            <w:pPr>
              <w:jc w:val="both"/>
              <w:rPr>
                <w:rFonts w:ascii="Calibri" w:eastAsia="Calibri" w:hAnsi="Calibri" w:cs="Calibri"/>
              </w:rPr>
            </w:pP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7D03E741" w14:textId="60621A24"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CU-6</w:t>
            </w:r>
          </w:p>
          <w:p w14:paraId="267B79E2" w14:textId="06DC7A7A" w:rsidR="16BE3F7B" w:rsidRDefault="16BE3F7B" w:rsidP="1BF6F4BA">
            <w:pPr>
              <w:spacing w:after="200" w:line="276" w:lineRule="auto"/>
              <w:jc w:val="both"/>
              <w:rPr>
                <w:rFonts w:ascii="Calibri" w:eastAsia="Calibri" w:hAnsi="Calibri" w:cs="Calibri"/>
                <w:lang w:val="es"/>
              </w:rPr>
            </w:pP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7F28C27" w14:textId="5EC44623"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CU-3</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3DC2AB64" w14:textId="45EDF316"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CU-2</w:t>
            </w:r>
          </w:p>
        </w:tc>
        <w:tc>
          <w:tcPr>
            <w:tcW w:w="1580" w:type="dxa"/>
            <w:tcBorders>
              <w:top w:val="single" w:sz="8" w:space="0" w:color="auto"/>
              <w:left w:val="single" w:sz="8" w:space="0" w:color="auto"/>
              <w:bottom w:val="single" w:sz="8" w:space="0" w:color="auto"/>
              <w:right w:val="single" w:sz="8" w:space="0" w:color="auto"/>
            </w:tcBorders>
            <w:tcMar>
              <w:left w:w="108" w:type="dxa"/>
              <w:right w:w="108" w:type="dxa"/>
            </w:tcMar>
          </w:tcPr>
          <w:p w14:paraId="5821825A" w14:textId="45DC1DE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2A84FEFC" w14:textId="77777777" w:rsidTr="00751030">
        <w:trPr>
          <w:trHeight w:val="300"/>
        </w:trPr>
        <w:tc>
          <w:tcPr>
            <w:tcW w:w="557" w:type="dxa"/>
            <w:vMerge/>
            <w:vAlign w:val="center"/>
          </w:tcPr>
          <w:p w14:paraId="19D2D78C" w14:textId="77777777" w:rsidR="004441C6" w:rsidRDefault="004441C6"/>
        </w:tc>
        <w:tc>
          <w:tcPr>
            <w:tcW w:w="1418" w:type="dxa"/>
            <w:vMerge w:val="restart"/>
            <w:tcBorders>
              <w:top w:val="nil"/>
              <w:left w:val="nil"/>
              <w:bottom w:val="single" w:sz="8" w:space="0" w:color="auto"/>
              <w:right w:val="single" w:sz="8" w:space="0" w:color="auto"/>
            </w:tcBorders>
            <w:tcMar>
              <w:left w:w="108" w:type="dxa"/>
              <w:right w:w="108" w:type="dxa"/>
            </w:tcMar>
          </w:tcPr>
          <w:p w14:paraId="2542221E" w14:textId="3B1F83DB"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 Bajo</w:t>
            </w:r>
          </w:p>
        </w:tc>
        <w:tc>
          <w:tcPr>
            <w:tcW w:w="141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1B1F25B3" w14:textId="026532C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w:t>
            </w:r>
          </w:p>
        </w:tc>
        <w:tc>
          <w:tcPr>
            <w:tcW w:w="127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17B5550E" w14:textId="61BD3DC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701"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51A8ADB5" w14:textId="2F458A6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6</w:t>
            </w:r>
          </w:p>
        </w:tc>
        <w:tc>
          <w:tcPr>
            <w:tcW w:w="127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2C7D3D6B" w14:textId="42FFF30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8</w:t>
            </w:r>
          </w:p>
        </w:tc>
        <w:tc>
          <w:tcPr>
            <w:tcW w:w="1580"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EC96186" w14:textId="6452544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10</w:t>
            </w:r>
          </w:p>
        </w:tc>
      </w:tr>
      <w:tr w:rsidR="16BE3F7B" w14:paraId="54F06F80" w14:textId="77777777" w:rsidTr="00751030">
        <w:trPr>
          <w:trHeight w:val="300"/>
        </w:trPr>
        <w:tc>
          <w:tcPr>
            <w:tcW w:w="557" w:type="dxa"/>
            <w:vMerge/>
            <w:vAlign w:val="center"/>
          </w:tcPr>
          <w:p w14:paraId="0D8171F5" w14:textId="77777777" w:rsidR="004441C6" w:rsidRDefault="004441C6"/>
        </w:tc>
        <w:tc>
          <w:tcPr>
            <w:tcW w:w="1418" w:type="dxa"/>
            <w:vMerge/>
            <w:vAlign w:val="center"/>
          </w:tcPr>
          <w:p w14:paraId="37388216" w14:textId="77777777" w:rsidR="004441C6" w:rsidRDefault="004441C6"/>
        </w:tc>
        <w:tc>
          <w:tcPr>
            <w:tcW w:w="1417" w:type="dxa"/>
            <w:tcBorders>
              <w:top w:val="single" w:sz="8" w:space="0" w:color="auto"/>
              <w:left w:val="nil"/>
              <w:bottom w:val="single" w:sz="8" w:space="0" w:color="auto"/>
              <w:right w:val="single" w:sz="8" w:space="0" w:color="auto"/>
            </w:tcBorders>
            <w:tcMar>
              <w:left w:w="108" w:type="dxa"/>
              <w:right w:w="108" w:type="dxa"/>
            </w:tcMar>
          </w:tcPr>
          <w:p w14:paraId="47EFEB6A" w14:textId="08B1E6D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23F36CE7" w14:textId="648EE74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796CF1E3" w14:textId="1151577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13BE4ED3" w14:textId="746D09B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4815FAF6" w14:textId="5E0144F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580" w:type="dxa"/>
            <w:tcBorders>
              <w:top w:val="single" w:sz="8" w:space="0" w:color="auto"/>
              <w:left w:val="single" w:sz="8" w:space="0" w:color="auto"/>
              <w:bottom w:val="single" w:sz="8" w:space="0" w:color="auto"/>
              <w:right w:val="single" w:sz="8" w:space="0" w:color="auto"/>
            </w:tcBorders>
            <w:tcMar>
              <w:left w:w="108" w:type="dxa"/>
              <w:right w:w="108" w:type="dxa"/>
            </w:tcMar>
          </w:tcPr>
          <w:p w14:paraId="3438185B" w14:textId="4F520BB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1A99DBCA" w14:textId="77777777" w:rsidTr="00751030">
        <w:trPr>
          <w:trHeight w:val="240"/>
        </w:trPr>
        <w:tc>
          <w:tcPr>
            <w:tcW w:w="557" w:type="dxa"/>
            <w:vMerge/>
            <w:vAlign w:val="center"/>
          </w:tcPr>
          <w:p w14:paraId="2315A7FF" w14:textId="77777777" w:rsidR="004441C6" w:rsidRDefault="004441C6"/>
        </w:tc>
        <w:tc>
          <w:tcPr>
            <w:tcW w:w="1418" w:type="dxa"/>
            <w:vMerge w:val="restart"/>
            <w:tcBorders>
              <w:top w:val="nil"/>
              <w:left w:val="nil"/>
              <w:bottom w:val="single" w:sz="8" w:space="0" w:color="auto"/>
              <w:right w:val="single" w:sz="8" w:space="0" w:color="auto"/>
            </w:tcBorders>
            <w:tcMar>
              <w:left w:w="108" w:type="dxa"/>
              <w:right w:w="108" w:type="dxa"/>
            </w:tcMar>
          </w:tcPr>
          <w:p w14:paraId="16854964" w14:textId="284D2B7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 Muy bajo</w:t>
            </w:r>
          </w:p>
        </w:tc>
        <w:tc>
          <w:tcPr>
            <w:tcW w:w="141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287EB5B0" w14:textId="6B8ACD0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w:t>
            </w:r>
          </w:p>
        </w:tc>
        <w:tc>
          <w:tcPr>
            <w:tcW w:w="127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C2F9A86" w14:textId="226C0662"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w:t>
            </w:r>
          </w:p>
        </w:tc>
        <w:tc>
          <w:tcPr>
            <w:tcW w:w="1701"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08AFBE09" w14:textId="6159443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w:t>
            </w:r>
          </w:p>
        </w:tc>
        <w:tc>
          <w:tcPr>
            <w:tcW w:w="127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66CC78CE" w14:textId="0247181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58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06FABE85" w14:textId="04E5E08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w:t>
            </w:r>
          </w:p>
        </w:tc>
      </w:tr>
      <w:tr w:rsidR="16BE3F7B" w14:paraId="39FF8CEF" w14:textId="77777777" w:rsidTr="00751030">
        <w:trPr>
          <w:trHeight w:val="300"/>
        </w:trPr>
        <w:tc>
          <w:tcPr>
            <w:tcW w:w="557" w:type="dxa"/>
            <w:vMerge/>
            <w:vAlign w:val="center"/>
          </w:tcPr>
          <w:p w14:paraId="08CB6FF2" w14:textId="77777777" w:rsidR="004441C6" w:rsidRDefault="004441C6"/>
        </w:tc>
        <w:tc>
          <w:tcPr>
            <w:tcW w:w="1418" w:type="dxa"/>
            <w:vMerge/>
            <w:vAlign w:val="center"/>
          </w:tcPr>
          <w:p w14:paraId="0682A449" w14:textId="77777777" w:rsidR="004441C6" w:rsidRDefault="004441C6"/>
        </w:tc>
        <w:tc>
          <w:tcPr>
            <w:tcW w:w="1417" w:type="dxa"/>
            <w:tcBorders>
              <w:top w:val="single" w:sz="8" w:space="0" w:color="auto"/>
              <w:left w:val="nil"/>
              <w:bottom w:val="single" w:sz="8" w:space="0" w:color="auto"/>
              <w:right w:val="single" w:sz="8" w:space="0" w:color="auto"/>
            </w:tcBorders>
            <w:tcMar>
              <w:left w:w="108" w:type="dxa"/>
              <w:right w:w="108" w:type="dxa"/>
            </w:tcMar>
          </w:tcPr>
          <w:p w14:paraId="68048AC7" w14:textId="7B50888C"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CU-8</w:t>
            </w:r>
          </w:p>
          <w:p w14:paraId="6FE8A179" w14:textId="18399586" w:rsidR="16BE3F7B" w:rsidRDefault="16BE3F7B" w:rsidP="1BF6F4BA">
            <w:pPr>
              <w:jc w:val="both"/>
              <w:rPr>
                <w:rFonts w:ascii="Calibri" w:eastAsia="Calibri" w:hAnsi="Calibri" w:cs="Calibri"/>
              </w:rPr>
            </w:pP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0E3127D1" w14:textId="67F54C29"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CU-5</w:t>
            </w:r>
          </w:p>
          <w:p w14:paraId="458054C2" w14:textId="30BB410E" w:rsidR="16BE3F7B" w:rsidRDefault="16BE3F7B" w:rsidP="1BF6F4BA">
            <w:pPr>
              <w:spacing w:after="200" w:line="276" w:lineRule="auto"/>
              <w:jc w:val="both"/>
              <w:rPr>
                <w:rFonts w:ascii="Calibri" w:eastAsia="Calibri" w:hAnsi="Calibri" w:cs="Calibri"/>
                <w:lang w:val="es"/>
              </w:rPr>
            </w:pP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651E6320" w14:textId="54689EC0"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CU-7</w:t>
            </w:r>
          </w:p>
          <w:p w14:paraId="044C8287" w14:textId="3D63302D" w:rsidR="16BE3F7B" w:rsidRDefault="16BE3F7B" w:rsidP="1BF6F4BA">
            <w:pPr>
              <w:spacing w:after="200" w:line="276" w:lineRule="auto"/>
              <w:jc w:val="both"/>
              <w:rPr>
                <w:rFonts w:ascii="Calibri" w:eastAsia="Calibri" w:hAnsi="Calibri" w:cs="Calibri"/>
                <w:lang w:val="es"/>
              </w:rPr>
            </w:pP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tcPr>
          <w:p w14:paraId="4A297823" w14:textId="332CABE8"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580" w:type="dxa"/>
            <w:tcBorders>
              <w:top w:val="single" w:sz="8" w:space="0" w:color="auto"/>
              <w:left w:val="single" w:sz="8" w:space="0" w:color="auto"/>
              <w:bottom w:val="single" w:sz="8" w:space="0" w:color="auto"/>
              <w:right w:val="single" w:sz="8" w:space="0" w:color="auto"/>
            </w:tcBorders>
            <w:tcMar>
              <w:left w:w="108" w:type="dxa"/>
              <w:right w:w="108" w:type="dxa"/>
            </w:tcMar>
          </w:tcPr>
          <w:p w14:paraId="62AFAC07" w14:textId="16BCEC45" w:rsidR="16BE3F7B" w:rsidRDefault="16BE3F7B" w:rsidP="1BF6F4BA">
            <w:pPr>
              <w:spacing w:after="200" w:line="276" w:lineRule="auto"/>
              <w:jc w:val="both"/>
              <w:rPr>
                <w:rFonts w:ascii="Calibri" w:eastAsia="Calibri" w:hAnsi="Calibri" w:cs="Calibri"/>
                <w:lang w:val="es"/>
              </w:rPr>
            </w:pPr>
          </w:p>
        </w:tc>
      </w:tr>
    </w:tbl>
    <w:p w14:paraId="281F8126" w14:textId="400400B9" w:rsidR="00BC0780" w:rsidRPr="005A4F31" w:rsidRDefault="00BC0780" w:rsidP="4D081BCF">
      <w:pPr>
        <w:pStyle w:val="Heading1"/>
        <w:rPr>
          <w:rFonts w:ascii="Calibri" w:eastAsia="Calibri" w:hAnsi="Calibri" w:cs="Calibri"/>
          <w:b/>
          <w:bCs/>
          <w:sz w:val="36"/>
          <w:szCs w:val="36"/>
        </w:rPr>
      </w:pPr>
    </w:p>
    <w:p w14:paraId="3601B327" w14:textId="4E2C3556" w:rsidR="00BC0780" w:rsidRPr="005A4F31" w:rsidRDefault="00BC0780" w:rsidP="4D081BCF">
      <w:pPr>
        <w:pStyle w:val="Heading1"/>
        <w:rPr>
          <w:rFonts w:ascii="Calibri" w:eastAsia="Calibri" w:hAnsi="Calibri" w:cs="Calibri"/>
          <w:b/>
          <w:bCs/>
          <w:sz w:val="36"/>
          <w:szCs w:val="36"/>
        </w:rPr>
      </w:pPr>
    </w:p>
    <w:p w14:paraId="658E9B09" w14:textId="01CBA129" w:rsidR="00BC0780" w:rsidRPr="005A4F31" w:rsidRDefault="00BC0780" w:rsidP="4D081BCF">
      <w:pPr>
        <w:pStyle w:val="Heading1"/>
        <w:rPr>
          <w:rFonts w:ascii="Calibri" w:eastAsia="Calibri" w:hAnsi="Calibri" w:cs="Calibri"/>
          <w:b/>
          <w:bCs/>
          <w:sz w:val="36"/>
          <w:szCs w:val="36"/>
        </w:rPr>
      </w:pPr>
    </w:p>
    <w:p w14:paraId="7582FAF2" w14:textId="0913EAB0" w:rsidR="00BC0780" w:rsidRPr="005A4F31" w:rsidRDefault="4948F482" w:rsidP="4D081BCF">
      <w:r>
        <w:br w:type="page"/>
      </w:r>
    </w:p>
    <w:p w14:paraId="06B92685" w14:textId="0151C468" w:rsidR="00BC0780" w:rsidRPr="005A4F31" w:rsidRDefault="4D081BCF" w:rsidP="4D081BCF">
      <w:pPr>
        <w:pStyle w:val="Heading1"/>
        <w:rPr>
          <w:rFonts w:ascii="Calibri" w:eastAsia="Calibri" w:hAnsi="Calibri" w:cs="Calibri"/>
          <w:b/>
          <w:bCs/>
          <w:sz w:val="36"/>
          <w:szCs w:val="36"/>
        </w:rPr>
      </w:pPr>
      <w:bookmarkStart w:id="12" w:name="_Toc167164570"/>
      <w:r w:rsidRPr="4D081BCF">
        <w:rPr>
          <w:rFonts w:ascii="Calibri" w:eastAsia="Calibri" w:hAnsi="Calibri" w:cs="Calibri"/>
          <w:b/>
          <w:bCs/>
          <w:sz w:val="36"/>
          <w:szCs w:val="36"/>
        </w:rPr>
        <w:t>Requisitos NO funcionales.</w:t>
      </w:r>
      <w:bookmarkEnd w:id="12"/>
    </w:p>
    <w:p w14:paraId="7111EE29" w14:textId="77777777" w:rsidR="00BA30D8" w:rsidRPr="005A4F31" w:rsidRDefault="4948F482" w:rsidP="4948F482">
      <w:pPr>
        <w:pStyle w:val="Heading2"/>
        <w:rPr>
          <w:rFonts w:ascii="Calibri" w:eastAsia="Calibri" w:hAnsi="Calibri" w:cs="Calibri"/>
          <w:b/>
          <w:bCs/>
          <w:szCs w:val="36"/>
        </w:rPr>
      </w:pPr>
      <w:bookmarkStart w:id="13" w:name="_Toc167164571"/>
      <w:r w:rsidRPr="005A4F31">
        <w:rPr>
          <w:rFonts w:ascii="Calibri" w:eastAsia="Calibri" w:hAnsi="Calibri" w:cs="Calibri"/>
          <w:b/>
          <w:bCs/>
          <w:szCs w:val="36"/>
        </w:rPr>
        <w:t>Requisitos de Desempeño:</w:t>
      </w:r>
      <w:bookmarkEnd w:id="13"/>
    </w:p>
    <w:p w14:paraId="57EA9F97" w14:textId="77777777" w:rsidR="00BA30D8" w:rsidRPr="00BA30D8" w:rsidRDefault="3F86821C" w:rsidP="00097232">
      <w:pPr>
        <w:pStyle w:val="NormalWeb"/>
        <w:numPr>
          <w:ilvl w:val="0"/>
          <w:numId w:val="11"/>
        </w:numPr>
        <w:spacing w:before="180"/>
        <w:rPr>
          <w:rFonts w:ascii="Calibri" w:eastAsia="Calibri" w:hAnsi="Calibri" w:cs="Calibri"/>
          <w:color w:val="111111"/>
        </w:rPr>
      </w:pPr>
      <w:bookmarkStart w:id="14" w:name="_Toc167164572"/>
      <w:r w:rsidRPr="3F86821C">
        <w:rPr>
          <w:rStyle w:val="Heading3Char"/>
          <w:rFonts w:ascii="Calibri" w:eastAsia="Calibri" w:hAnsi="Calibri" w:cs="Calibri"/>
          <w:b/>
          <w:bCs/>
          <w:sz w:val="24"/>
        </w:rPr>
        <w:t>Tiempo de Respuesta:</w:t>
      </w:r>
      <w:bookmarkEnd w:id="14"/>
      <w:r w:rsidRPr="3F86821C">
        <w:rPr>
          <w:rFonts w:ascii="Calibri" w:eastAsia="Calibri" w:hAnsi="Calibri" w:cs="Calibri"/>
          <w:color w:val="111111"/>
        </w:rPr>
        <w:t xml:space="preserve"> El sistema debe proporcionar retroalimentación a los comandos de voz del usuario en un tiempo máximo de 1 segundo, garantizando una experiencia fluida.</w:t>
      </w:r>
    </w:p>
    <w:p w14:paraId="5EF95811" w14:textId="2689CEC9" w:rsidR="00BA30D8" w:rsidRPr="00BA30D8" w:rsidRDefault="4D081BCF" w:rsidP="00097232">
      <w:pPr>
        <w:pStyle w:val="NormalWeb"/>
        <w:numPr>
          <w:ilvl w:val="0"/>
          <w:numId w:val="11"/>
        </w:numPr>
        <w:spacing w:before="180"/>
        <w:rPr>
          <w:rFonts w:ascii="Calibri" w:eastAsia="Calibri" w:hAnsi="Calibri" w:cs="Calibri"/>
          <w:color w:val="111111"/>
        </w:rPr>
      </w:pPr>
      <w:bookmarkStart w:id="15" w:name="_Toc167164573"/>
      <w:r w:rsidRPr="4D081BCF">
        <w:rPr>
          <w:rStyle w:val="Heading3Char"/>
          <w:rFonts w:ascii="Calibri" w:eastAsia="Calibri" w:hAnsi="Calibri" w:cs="Calibri"/>
          <w:b/>
          <w:bCs/>
          <w:sz w:val="24"/>
        </w:rPr>
        <w:t>Capacidad de Procesamiento: El sistema debe manejar múltiples solicitudes de voz a la vez sin degradación del rendimiento, soportando al menos 50 usuarios activos en un momento dado.</w:t>
      </w:r>
      <w:bookmarkEnd w:id="15"/>
    </w:p>
    <w:p w14:paraId="1EB479D1" w14:textId="77777777" w:rsidR="00BA30D8" w:rsidRPr="00BA30D8" w:rsidRDefault="3F86821C" w:rsidP="00097232">
      <w:pPr>
        <w:pStyle w:val="NormalWeb"/>
        <w:numPr>
          <w:ilvl w:val="0"/>
          <w:numId w:val="11"/>
        </w:numPr>
        <w:spacing w:before="180"/>
        <w:rPr>
          <w:rFonts w:ascii="Calibri" w:eastAsia="Calibri" w:hAnsi="Calibri" w:cs="Calibri"/>
          <w:color w:val="111111"/>
        </w:rPr>
      </w:pPr>
      <w:bookmarkStart w:id="16" w:name="_Toc167164574"/>
      <w:r w:rsidRPr="3F86821C">
        <w:rPr>
          <w:rStyle w:val="Heading3Char"/>
          <w:rFonts w:ascii="Calibri" w:eastAsia="Calibri" w:hAnsi="Calibri" w:cs="Calibri"/>
          <w:b/>
          <w:bCs/>
          <w:sz w:val="24"/>
        </w:rPr>
        <w:t>Consumo de Recursos:</w:t>
      </w:r>
      <w:bookmarkEnd w:id="16"/>
      <w:r w:rsidRPr="3F86821C">
        <w:rPr>
          <w:rFonts w:ascii="Calibri" w:eastAsia="Calibri" w:hAnsi="Calibri" w:cs="Calibri"/>
          <w:color w:val="111111"/>
        </w:rPr>
        <w:t xml:space="preserve"> El componente "</w:t>
      </w:r>
      <w:proofErr w:type="spellStart"/>
      <w:r w:rsidRPr="3F86821C">
        <w:rPr>
          <w:rFonts w:ascii="Calibri" w:eastAsia="Calibri" w:hAnsi="Calibri" w:cs="Calibri"/>
          <w:color w:val="111111"/>
        </w:rPr>
        <w:t>TalkBack</w:t>
      </w:r>
      <w:proofErr w:type="spellEnd"/>
      <w:r w:rsidRPr="3F86821C">
        <w:rPr>
          <w:rFonts w:ascii="Calibri" w:eastAsia="Calibri" w:hAnsi="Calibri" w:cs="Calibri"/>
          <w:color w:val="111111"/>
        </w:rPr>
        <w:t>" debe ser eficiente en el uso de recursos del servidor, minimizando el consumo de CPU y memoria para mantener un rendimiento óptimo.</w:t>
      </w:r>
    </w:p>
    <w:p w14:paraId="3911EC20" w14:textId="77777777" w:rsidR="00BA30D8" w:rsidRPr="005A4F31" w:rsidRDefault="4948F482" w:rsidP="4948F482">
      <w:pPr>
        <w:pStyle w:val="Heading2"/>
        <w:rPr>
          <w:rFonts w:ascii="Calibri" w:eastAsia="Calibri" w:hAnsi="Calibri" w:cs="Calibri"/>
          <w:b/>
          <w:bCs/>
          <w:szCs w:val="36"/>
        </w:rPr>
      </w:pPr>
      <w:bookmarkStart w:id="17" w:name="_Toc167164575"/>
      <w:r w:rsidRPr="005A4F31">
        <w:rPr>
          <w:rFonts w:ascii="Calibri" w:eastAsia="Calibri" w:hAnsi="Calibri" w:cs="Calibri"/>
          <w:b/>
          <w:bCs/>
          <w:szCs w:val="36"/>
        </w:rPr>
        <w:t>Requisitos de Seguridad:</w:t>
      </w:r>
      <w:bookmarkEnd w:id="17"/>
      <w:r w:rsidRPr="005A4F31">
        <w:rPr>
          <w:rFonts w:ascii="Calibri" w:eastAsia="Calibri" w:hAnsi="Calibri" w:cs="Calibri"/>
          <w:b/>
          <w:bCs/>
          <w:szCs w:val="36"/>
        </w:rPr>
        <w:t xml:space="preserve"> </w:t>
      </w:r>
    </w:p>
    <w:p w14:paraId="0CB20126" w14:textId="4BBAC12A" w:rsidR="00BA30D8" w:rsidRPr="00BA30D8" w:rsidRDefault="3F86821C" w:rsidP="00097232">
      <w:pPr>
        <w:pStyle w:val="NormalWeb"/>
        <w:numPr>
          <w:ilvl w:val="0"/>
          <w:numId w:val="12"/>
        </w:numPr>
        <w:spacing w:before="180" w:after="0"/>
        <w:rPr>
          <w:rFonts w:ascii="Calibri" w:eastAsia="Calibri" w:hAnsi="Calibri" w:cs="Calibri"/>
          <w:color w:val="111111"/>
        </w:rPr>
      </w:pPr>
      <w:bookmarkStart w:id="18" w:name="_Toc167164576"/>
      <w:r w:rsidRPr="3F86821C">
        <w:rPr>
          <w:rStyle w:val="Heading3Char"/>
          <w:rFonts w:ascii="Calibri" w:eastAsia="Calibri" w:hAnsi="Calibri" w:cs="Calibri"/>
          <w:b/>
          <w:bCs/>
          <w:sz w:val="24"/>
        </w:rPr>
        <w:t>Acceso Seguro:</w:t>
      </w:r>
      <w:bookmarkEnd w:id="18"/>
      <w:r w:rsidRPr="3F86821C">
        <w:rPr>
          <w:rFonts w:ascii="Calibri" w:eastAsia="Calibri" w:hAnsi="Calibri" w:cs="Calibri"/>
          <w:color w:val="111111"/>
        </w:rPr>
        <w:t xml:space="preserve"> Se debe implementar una autenticación segura para los usuarios, incluyendo medidas como autenticación de dos factores, para proteger la información confidencial.</w:t>
      </w:r>
    </w:p>
    <w:p w14:paraId="23E2C774" w14:textId="40C935C7" w:rsidR="00BA30D8" w:rsidRPr="00BA30D8" w:rsidRDefault="4D081BCF" w:rsidP="00097232">
      <w:pPr>
        <w:pStyle w:val="NormalWeb"/>
        <w:numPr>
          <w:ilvl w:val="0"/>
          <w:numId w:val="12"/>
        </w:numPr>
        <w:spacing w:before="180"/>
        <w:rPr>
          <w:rFonts w:ascii="Calibri" w:eastAsia="Calibri" w:hAnsi="Calibri" w:cs="Calibri"/>
          <w:color w:val="111111"/>
        </w:rPr>
      </w:pPr>
      <w:bookmarkStart w:id="19" w:name="_Toc167164577"/>
      <w:r w:rsidRPr="4D081BCF">
        <w:rPr>
          <w:rStyle w:val="Heading3Char"/>
          <w:rFonts w:ascii="Calibri" w:eastAsia="Calibri" w:hAnsi="Calibri" w:cs="Calibri"/>
          <w:b/>
          <w:bCs/>
          <w:sz w:val="24"/>
        </w:rPr>
        <w:t>Privacidad de Datos: Los datos de los usuarios, incluyendo comandos de voz, deben cifrarse y almacenarse seguramente, cumpliendo con las regulaciones de privacidad vigentes, como GDPR o HIPAA.</w:t>
      </w:r>
      <w:bookmarkEnd w:id="19"/>
    </w:p>
    <w:p w14:paraId="4E0A6CE7" w14:textId="77777777" w:rsidR="00BA30D8" w:rsidRPr="00BA30D8" w:rsidRDefault="3F86821C" w:rsidP="00097232">
      <w:pPr>
        <w:pStyle w:val="NormalWeb"/>
        <w:numPr>
          <w:ilvl w:val="0"/>
          <w:numId w:val="12"/>
        </w:numPr>
        <w:spacing w:before="180"/>
        <w:rPr>
          <w:rFonts w:ascii="Calibri" w:eastAsia="Calibri" w:hAnsi="Calibri" w:cs="Calibri"/>
          <w:color w:val="111111"/>
        </w:rPr>
      </w:pPr>
      <w:bookmarkStart w:id="20" w:name="_Toc167164578"/>
      <w:r w:rsidRPr="3F86821C">
        <w:rPr>
          <w:rStyle w:val="Heading3Char"/>
          <w:rFonts w:ascii="Calibri" w:eastAsia="Calibri" w:hAnsi="Calibri" w:cs="Calibri"/>
          <w:b/>
          <w:bCs/>
          <w:sz w:val="24"/>
        </w:rPr>
        <w:t>Protección contra Ataques:</w:t>
      </w:r>
      <w:bookmarkEnd w:id="20"/>
      <w:r w:rsidRPr="3F86821C">
        <w:rPr>
          <w:rFonts w:ascii="Calibri" w:eastAsia="Calibri" w:hAnsi="Calibri" w:cs="Calibri"/>
          <w:color w:val="111111"/>
        </w:rPr>
        <w:t xml:space="preserve"> El sistema debe contar con medidas de seguridad, como firewalls y detección de intrusiones, para prevenir ataques maliciosos y garantizar la integridad de los datos.</w:t>
      </w:r>
    </w:p>
    <w:p w14:paraId="547B1A22" w14:textId="5BF44F12" w:rsidR="00377C22" w:rsidRPr="005A4F31" w:rsidRDefault="4948F482" w:rsidP="4948F482">
      <w:pPr>
        <w:pStyle w:val="Heading2"/>
        <w:rPr>
          <w:rFonts w:ascii="Calibri" w:eastAsia="Calibri" w:hAnsi="Calibri" w:cs="Calibri"/>
          <w:b/>
          <w:bCs/>
          <w:szCs w:val="36"/>
        </w:rPr>
      </w:pPr>
      <w:bookmarkStart w:id="21" w:name="_Toc167164579"/>
      <w:r w:rsidRPr="005A4F31">
        <w:rPr>
          <w:rFonts w:ascii="Calibri" w:eastAsia="Calibri" w:hAnsi="Calibri" w:cs="Calibri"/>
          <w:b/>
          <w:bCs/>
          <w:szCs w:val="36"/>
        </w:rPr>
        <w:t>Requisitos de Usabilidad:</w:t>
      </w:r>
      <w:bookmarkEnd w:id="21"/>
    </w:p>
    <w:p w14:paraId="0100C9DD" w14:textId="21CCF7E0" w:rsidR="00BA30D8" w:rsidRPr="00BA30D8" w:rsidRDefault="3F86821C" w:rsidP="00097232">
      <w:pPr>
        <w:pStyle w:val="NormalWeb"/>
        <w:numPr>
          <w:ilvl w:val="0"/>
          <w:numId w:val="14"/>
        </w:numPr>
        <w:spacing w:before="180" w:after="0"/>
        <w:rPr>
          <w:rFonts w:ascii="Calibri" w:eastAsia="Calibri" w:hAnsi="Calibri" w:cs="Calibri"/>
          <w:color w:val="111111"/>
        </w:rPr>
      </w:pPr>
      <w:bookmarkStart w:id="22" w:name="_Toc167164580"/>
      <w:r w:rsidRPr="3F86821C">
        <w:rPr>
          <w:rStyle w:val="Heading3Char"/>
          <w:rFonts w:ascii="Calibri" w:eastAsia="Calibri" w:hAnsi="Calibri" w:cs="Calibri"/>
          <w:b/>
          <w:bCs/>
          <w:sz w:val="24"/>
        </w:rPr>
        <w:t>Accesibilidad:</w:t>
      </w:r>
      <w:bookmarkEnd w:id="22"/>
      <w:r w:rsidRPr="3F86821C">
        <w:rPr>
          <w:rFonts w:ascii="Calibri" w:eastAsia="Calibri" w:hAnsi="Calibri" w:cs="Calibri"/>
          <w:color w:val="111111"/>
        </w:rPr>
        <w:t xml:space="preserve"> El componente "</w:t>
      </w:r>
      <w:proofErr w:type="spellStart"/>
      <w:r w:rsidRPr="3F86821C">
        <w:rPr>
          <w:rFonts w:ascii="Calibri" w:eastAsia="Calibri" w:hAnsi="Calibri" w:cs="Calibri"/>
          <w:color w:val="111111"/>
        </w:rPr>
        <w:t>TalkBack</w:t>
      </w:r>
      <w:proofErr w:type="spellEnd"/>
      <w:r w:rsidRPr="3F86821C">
        <w:rPr>
          <w:rFonts w:ascii="Calibri" w:eastAsia="Calibri" w:hAnsi="Calibri" w:cs="Calibri"/>
          <w:color w:val="111111"/>
        </w:rPr>
        <w:t>" debe cumplir con estándares de accesibilidad web (como WCAG) para garantizar que las personas con discapacidad visual puedan utilizarlo de manera efectiva.</w:t>
      </w:r>
    </w:p>
    <w:p w14:paraId="164CE500" w14:textId="77777777" w:rsidR="00BA30D8" w:rsidRPr="00BA30D8" w:rsidRDefault="3F86821C" w:rsidP="00097232">
      <w:pPr>
        <w:pStyle w:val="NormalWeb"/>
        <w:numPr>
          <w:ilvl w:val="0"/>
          <w:numId w:val="14"/>
        </w:numPr>
        <w:spacing w:before="180"/>
        <w:rPr>
          <w:rFonts w:ascii="Calibri" w:eastAsia="Calibri" w:hAnsi="Calibri" w:cs="Calibri"/>
          <w:color w:val="111111"/>
        </w:rPr>
      </w:pPr>
      <w:bookmarkStart w:id="23" w:name="_Toc167164581"/>
      <w:r w:rsidRPr="3F86821C">
        <w:rPr>
          <w:rStyle w:val="Heading3Char"/>
          <w:rFonts w:ascii="Calibri" w:eastAsia="Calibri" w:hAnsi="Calibri" w:cs="Calibri"/>
          <w:b/>
          <w:bCs/>
          <w:sz w:val="24"/>
        </w:rPr>
        <w:t>Interfaz Intuitiva:</w:t>
      </w:r>
      <w:bookmarkEnd w:id="23"/>
      <w:r w:rsidRPr="3F86821C">
        <w:rPr>
          <w:rFonts w:ascii="Calibri" w:eastAsia="Calibri" w:hAnsi="Calibri" w:cs="Calibri"/>
          <w:color w:val="111111"/>
        </w:rPr>
        <w:t xml:space="preserve"> La interfaz de voz debe ser intuitiva y fácil de entender para los usuarios, con instrucciones claras y retroalimentación audible.</w:t>
      </w:r>
    </w:p>
    <w:p w14:paraId="1EF9EFF1" w14:textId="77777777" w:rsidR="00BA30D8" w:rsidRPr="00BA30D8" w:rsidRDefault="3F86821C" w:rsidP="00097232">
      <w:pPr>
        <w:pStyle w:val="NormalWeb"/>
        <w:numPr>
          <w:ilvl w:val="0"/>
          <w:numId w:val="14"/>
        </w:numPr>
        <w:spacing w:before="180"/>
        <w:rPr>
          <w:rFonts w:ascii="Calibri" w:eastAsia="Calibri" w:hAnsi="Calibri" w:cs="Calibri"/>
          <w:color w:val="111111"/>
        </w:rPr>
      </w:pPr>
      <w:bookmarkStart w:id="24" w:name="_Toc167164582"/>
      <w:r w:rsidRPr="3F86821C">
        <w:rPr>
          <w:rStyle w:val="Heading3Char"/>
          <w:rFonts w:ascii="Calibri" w:eastAsia="Calibri" w:hAnsi="Calibri" w:cs="Calibri"/>
          <w:b/>
          <w:bCs/>
          <w:sz w:val="24"/>
        </w:rPr>
        <w:t>Personalización:</w:t>
      </w:r>
      <w:bookmarkEnd w:id="24"/>
      <w:r w:rsidRPr="3F86821C">
        <w:rPr>
          <w:rFonts w:ascii="Calibri" w:eastAsia="Calibri" w:hAnsi="Calibri" w:cs="Calibri"/>
          <w:color w:val="111111"/>
        </w:rPr>
        <w:t xml:space="preserve"> Los usuarios deben poder personalizar los comandos de voz y la velocidad de lectura para adaptar la experiencia a sus preferencias individuales.</w:t>
      </w:r>
    </w:p>
    <w:p w14:paraId="370954F3" w14:textId="77777777" w:rsidR="0001122C" w:rsidRDefault="0001122C">
      <w:pPr>
        <w:rPr>
          <w:rFonts w:ascii="Calibri" w:eastAsia="Calibri" w:hAnsi="Calibri" w:cs="Calibri"/>
          <w:b/>
          <w:bCs/>
          <w:sz w:val="36"/>
          <w:szCs w:val="36"/>
        </w:rPr>
      </w:pPr>
      <w:r>
        <w:rPr>
          <w:rFonts w:ascii="Calibri" w:eastAsia="Calibri" w:hAnsi="Calibri" w:cs="Calibri"/>
          <w:b/>
          <w:bCs/>
          <w:szCs w:val="36"/>
        </w:rPr>
        <w:br w:type="page"/>
      </w:r>
    </w:p>
    <w:p w14:paraId="1B454C44" w14:textId="2A73C996" w:rsidR="00377C22" w:rsidRPr="005A4F31" w:rsidRDefault="4948F482" w:rsidP="4948F482">
      <w:pPr>
        <w:pStyle w:val="Heading2"/>
        <w:rPr>
          <w:rFonts w:ascii="Calibri" w:eastAsia="Calibri" w:hAnsi="Calibri" w:cs="Calibri"/>
          <w:b/>
          <w:bCs/>
          <w:szCs w:val="36"/>
        </w:rPr>
      </w:pPr>
      <w:bookmarkStart w:id="25" w:name="_Toc167164583"/>
      <w:r w:rsidRPr="005A4F31">
        <w:rPr>
          <w:rFonts w:ascii="Calibri" w:eastAsia="Calibri" w:hAnsi="Calibri" w:cs="Calibri"/>
          <w:b/>
          <w:bCs/>
          <w:szCs w:val="36"/>
        </w:rPr>
        <w:t>Requisitos de Escalabilidad:</w:t>
      </w:r>
      <w:bookmarkEnd w:id="25"/>
      <w:r w:rsidRPr="005A4F31">
        <w:rPr>
          <w:rFonts w:ascii="Calibri" w:eastAsia="Calibri" w:hAnsi="Calibri" w:cs="Calibri"/>
          <w:b/>
          <w:bCs/>
          <w:szCs w:val="36"/>
        </w:rPr>
        <w:t xml:space="preserve"> </w:t>
      </w:r>
    </w:p>
    <w:p w14:paraId="7576C5B4" w14:textId="52C685AB" w:rsidR="00BA30D8" w:rsidRPr="00BA30D8" w:rsidRDefault="3F86821C" w:rsidP="00097232">
      <w:pPr>
        <w:pStyle w:val="NormalWeb"/>
        <w:numPr>
          <w:ilvl w:val="0"/>
          <w:numId w:val="13"/>
        </w:numPr>
        <w:spacing w:before="180" w:after="0"/>
        <w:rPr>
          <w:rFonts w:ascii="Calibri" w:eastAsia="Calibri" w:hAnsi="Calibri" w:cs="Calibri"/>
          <w:color w:val="111111"/>
        </w:rPr>
      </w:pPr>
      <w:bookmarkStart w:id="26" w:name="_Toc167164584"/>
      <w:r w:rsidRPr="3F86821C">
        <w:rPr>
          <w:rStyle w:val="Heading3Char"/>
          <w:rFonts w:ascii="Calibri" w:eastAsia="Calibri" w:hAnsi="Calibri" w:cs="Calibri"/>
          <w:b/>
          <w:bCs/>
          <w:sz w:val="24"/>
        </w:rPr>
        <w:t>Adaptabilidad a Crecimiento:</w:t>
      </w:r>
      <w:bookmarkEnd w:id="26"/>
      <w:r w:rsidRPr="3F86821C">
        <w:rPr>
          <w:rFonts w:ascii="Calibri" w:eastAsia="Calibri" w:hAnsi="Calibri" w:cs="Calibri"/>
          <w:color w:val="111111"/>
        </w:rPr>
        <w:t xml:space="preserve"> El sistema debe ser escalable, de modo que pueda gestionar un aumento de usuarios y contenido sin una degradación significativa del rendimiento.</w:t>
      </w:r>
    </w:p>
    <w:p w14:paraId="688B8815" w14:textId="77777777" w:rsidR="00BA30D8" w:rsidRPr="00BA30D8" w:rsidRDefault="3F86821C" w:rsidP="00097232">
      <w:pPr>
        <w:pStyle w:val="NormalWeb"/>
        <w:numPr>
          <w:ilvl w:val="0"/>
          <w:numId w:val="13"/>
        </w:numPr>
        <w:spacing w:before="180"/>
        <w:rPr>
          <w:rFonts w:ascii="Calibri" w:eastAsia="Calibri" w:hAnsi="Calibri" w:cs="Calibri"/>
          <w:color w:val="111111"/>
        </w:rPr>
      </w:pPr>
      <w:bookmarkStart w:id="27" w:name="_Toc167164585"/>
      <w:r w:rsidRPr="3F86821C">
        <w:rPr>
          <w:rStyle w:val="Heading3Char"/>
          <w:rFonts w:ascii="Calibri" w:eastAsia="Calibri" w:hAnsi="Calibri" w:cs="Calibri"/>
          <w:b/>
          <w:bCs/>
          <w:sz w:val="24"/>
        </w:rPr>
        <w:t>Mantenimiento Sencillo:</w:t>
      </w:r>
      <w:bookmarkEnd w:id="27"/>
      <w:r w:rsidRPr="3F86821C">
        <w:rPr>
          <w:rFonts w:ascii="Calibri" w:eastAsia="Calibri" w:hAnsi="Calibri" w:cs="Calibri"/>
          <w:color w:val="111111"/>
        </w:rPr>
        <w:t xml:space="preserve"> La arquitectura del software debe ser modular y extensible para facilitar futuras actualizaciones y mejoras, sin interrupciones importantes en el servicio.</w:t>
      </w:r>
    </w:p>
    <w:p w14:paraId="49A2538F" w14:textId="7454AE1B" w:rsidR="00195023" w:rsidRPr="00C70416" w:rsidRDefault="3F86821C" w:rsidP="00097232">
      <w:pPr>
        <w:pStyle w:val="NormalWeb"/>
        <w:numPr>
          <w:ilvl w:val="0"/>
          <w:numId w:val="13"/>
        </w:numPr>
        <w:spacing w:before="180" w:beforeAutospacing="0" w:after="0" w:afterAutospacing="0"/>
        <w:jc w:val="both"/>
        <w:rPr>
          <w:rFonts w:ascii="Calibri" w:eastAsia="Calibri" w:hAnsi="Calibri" w:cs="Calibri"/>
          <w:color w:val="111111"/>
        </w:rPr>
      </w:pPr>
      <w:bookmarkStart w:id="28" w:name="_Toc167164586"/>
      <w:r w:rsidRPr="00C70416">
        <w:rPr>
          <w:rStyle w:val="Heading3Char"/>
          <w:rFonts w:ascii="Calibri" w:eastAsia="Calibri" w:hAnsi="Calibri" w:cs="Calibri"/>
          <w:b/>
          <w:bCs/>
          <w:sz w:val="24"/>
        </w:rPr>
        <w:t>Soporte Multiplataforma:</w:t>
      </w:r>
      <w:bookmarkEnd w:id="28"/>
      <w:r w:rsidRPr="00C70416">
        <w:rPr>
          <w:rFonts w:ascii="Calibri" w:eastAsia="Calibri" w:hAnsi="Calibri" w:cs="Calibri"/>
          <w:color w:val="111111"/>
        </w:rPr>
        <w:t xml:space="preserve"> El componente "</w:t>
      </w:r>
      <w:proofErr w:type="spellStart"/>
      <w:r w:rsidRPr="00C70416">
        <w:rPr>
          <w:rFonts w:ascii="Calibri" w:eastAsia="Calibri" w:hAnsi="Calibri" w:cs="Calibri"/>
          <w:color w:val="111111"/>
        </w:rPr>
        <w:t>TalkBack</w:t>
      </w:r>
      <w:proofErr w:type="spellEnd"/>
      <w:r w:rsidRPr="00C70416">
        <w:rPr>
          <w:rFonts w:ascii="Calibri" w:eastAsia="Calibri" w:hAnsi="Calibri" w:cs="Calibri"/>
          <w:color w:val="111111"/>
        </w:rPr>
        <w:t>" debe ser compatible con una variedad de dispositivos y sistemas operativos, permitiendo a los usuarios acceder desde diferentes plataformas.</w:t>
      </w:r>
    </w:p>
    <w:p w14:paraId="61DF7291" w14:textId="77777777" w:rsidR="0001122C" w:rsidRDefault="0001122C">
      <w:pPr>
        <w:rPr>
          <w:rFonts w:asciiTheme="majorHAnsi" w:eastAsiaTheme="majorEastAsia" w:hAnsiTheme="majorHAnsi" w:cstheme="majorBidi"/>
          <w:b/>
          <w:bCs/>
        </w:rPr>
      </w:pPr>
      <w:r>
        <w:rPr>
          <w:b/>
          <w:bCs/>
        </w:rPr>
        <w:br w:type="page"/>
      </w:r>
    </w:p>
    <w:p w14:paraId="5DD3E02E" w14:textId="407EF73B" w:rsidR="4D081BCF" w:rsidRPr="0001122C" w:rsidRDefault="4D081BCF" w:rsidP="4D081BCF">
      <w:pPr>
        <w:pStyle w:val="Heading2"/>
        <w:rPr>
          <w:b/>
          <w:bCs/>
          <w:szCs w:val="36"/>
        </w:rPr>
      </w:pPr>
      <w:bookmarkStart w:id="29" w:name="_Toc167164587"/>
      <w:r w:rsidRPr="0001122C">
        <w:rPr>
          <w:b/>
          <w:bCs/>
          <w:szCs w:val="36"/>
        </w:rPr>
        <w:t>5. Modelado E/R</w:t>
      </w:r>
      <w:bookmarkEnd w:id="29"/>
    </w:p>
    <w:p w14:paraId="76D0C9BC" w14:textId="55D5044A" w:rsidR="4D081BCF" w:rsidRDefault="4D081BCF" w:rsidP="4D081BCF">
      <w:r>
        <w:t>Diagrama de entidad relación</w:t>
      </w:r>
    </w:p>
    <w:p w14:paraId="3EBBA69C" w14:textId="531429D5" w:rsidR="4D081BCF" w:rsidRDefault="4D081BCF" w:rsidP="4D081BCF">
      <w:r>
        <w:t xml:space="preserve">A partir de la extracción de los datos pertenecientes a las funcionalidades descritas, se establece el siguiente modelado de datos. </w:t>
      </w:r>
    </w:p>
    <w:tbl>
      <w:tblPr>
        <w:tblStyle w:val="TableGrid"/>
        <w:tblW w:w="0" w:type="auto"/>
        <w:tblLook w:val="06A0" w:firstRow="1" w:lastRow="0" w:firstColumn="1" w:lastColumn="0" w:noHBand="1" w:noVBand="1"/>
      </w:tblPr>
      <w:tblGrid>
        <w:gridCol w:w="3073"/>
        <w:gridCol w:w="3073"/>
        <w:gridCol w:w="3073"/>
      </w:tblGrid>
      <w:tr w:rsidR="4D081BCF" w14:paraId="16A48814" w14:textId="77777777" w:rsidTr="4D081BCF">
        <w:trPr>
          <w:trHeight w:val="300"/>
        </w:trPr>
        <w:tc>
          <w:tcPr>
            <w:tcW w:w="3075" w:type="dxa"/>
            <w:vMerge w:val="restart"/>
            <w:vAlign w:val="center"/>
          </w:tcPr>
          <w:p w14:paraId="2A3C083E" w14:textId="40122A0C" w:rsidR="4D081BCF" w:rsidRDefault="4D081BCF" w:rsidP="4D081BCF">
            <w:pPr>
              <w:ind w:left="-20" w:right="-20"/>
              <w:jc w:val="center"/>
              <w:rPr>
                <w:rFonts w:ascii="Times New Roman" w:eastAsia="Times New Roman" w:hAnsi="Times New Roman" w:cs="Times New Roman"/>
                <w:b/>
                <w:bCs/>
              </w:rPr>
            </w:pPr>
            <w:r w:rsidRPr="4D081BCF">
              <w:rPr>
                <w:rFonts w:ascii="Times New Roman" w:eastAsia="Times New Roman" w:hAnsi="Times New Roman" w:cs="Times New Roman"/>
                <w:b/>
                <w:bCs/>
              </w:rPr>
              <w:t>CU – 1 Leer comandos de voz</w:t>
            </w:r>
          </w:p>
        </w:tc>
        <w:tc>
          <w:tcPr>
            <w:tcW w:w="3075" w:type="dxa"/>
          </w:tcPr>
          <w:p w14:paraId="78C6F8A2" w14:textId="7CEE3688" w:rsidR="4D081BCF" w:rsidRDefault="4D081BCF" w:rsidP="4D081BCF">
            <w:r w:rsidRPr="4D081BCF">
              <w:rPr>
                <w:rFonts w:ascii="Times New Roman" w:eastAsia="Times New Roman" w:hAnsi="Times New Roman" w:cs="Times New Roman"/>
              </w:rPr>
              <w:t>Comando activador</w:t>
            </w:r>
          </w:p>
        </w:tc>
        <w:tc>
          <w:tcPr>
            <w:tcW w:w="3075" w:type="dxa"/>
          </w:tcPr>
          <w:p w14:paraId="59001995"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4B03E8A9" w14:textId="77777777" w:rsidTr="4D081BCF">
        <w:trPr>
          <w:trHeight w:val="300"/>
        </w:trPr>
        <w:tc>
          <w:tcPr>
            <w:tcW w:w="3075" w:type="dxa"/>
            <w:vMerge/>
          </w:tcPr>
          <w:p w14:paraId="0E89C7A4" w14:textId="77777777" w:rsidR="00B73ED1" w:rsidRDefault="00B73ED1"/>
        </w:tc>
        <w:tc>
          <w:tcPr>
            <w:tcW w:w="3075" w:type="dxa"/>
          </w:tcPr>
          <w:p w14:paraId="6B8E052B" w14:textId="5CC0D2E4" w:rsidR="4D081BCF" w:rsidRDefault="4D081BCF" w:rsidP="4D081BCF">
            <w:pPr>
              <w:ind w:left="-20" w:right="-20"/>
            </w:pPr>
            <w:r w:rsidRPr="4D081BCF">
              <w:rPr>
                <w:rFonts w:ascii="Times New Roman" w:eastAsia="Times New Roman" w:hAnsi="Times New Roman" w:cs="Times New Roman"/>
              </w:rPr>
              <w:t>Comando</w:t>
            </w:r>
          </w:p>
          <w:p w14:paraId="112F8218" w14:textId="64368FD4" w:rsidR="4D081BCF" w:rsidRDefault="4D081BCF" w:rsidP="4D081BCF"/>
        </w:tc>
        <w:tc>
          <w:tcPr>
            <w:tcW w:w="3075" w:type="dxa"/>
          </w:tcPr>
          <w:p w14:paraId="56D3526D" w14:textId="2CF78244" w:rsidR="4D081BCF" w:rsidRDefault="4D081BCF" w:rsidP="4D081BCF">
            <w:r w:rsidRPr="4D081BCF">
              <w:rPr>
                <w:rFonts w:ascii="Times New Roman" w:eastAsia="Times New Roman" w:hAnsi="Times New Roman" w:cs="Times New Roman"/>
              </w:rPr>
              <w:t>[“Leer”, “Abrir documento”, “Buscar”, …]</w:t>
            </w:r>
          </w:p>
        </w:tc>
      </w:tr>
      <w:tr w:rsidR="4D081BCF" w14:paraId="71DFA56C" w14:textId="77777777" w:rsidTr="4D081BCF">
        <w:trPr>
          <w:trHeight w:val="300"/>
        </w:trPr>
        <w:tc>
          <w:tcPr>
            <w:tcW w:w="3075" w:type="dxa"/>
            <w:vMerge w:val="restart"/>
            <w:vAlign w:val="center"/>
          </w:tcPr>
          <w:p w14:paraId="425C42FF" w14:textId="1CCAD568" w:rsidR="4D081BCF" w:rsidRDefault="4D081BCF" w:rsidP="4D081BCF">
            <w:pPr>
              <w:jc w:val="center"/>
            </w:pPr>
            <w:r>
              <w:t>CU – 2 Lectura de pantalla</w:t>
            </w:r>
          </w:p>
        </w:tc>
        <w:tc>
          <w:tcPr>
            <w:tcW w:w="3075" w:type="dxa"/>
          </w:tcPr>
          <w:p w14:paraId="57915778" w14:textId="7CEE3688" w:rsidR="4D081BCF" w:rsidRDefault="4D081BCF" w:rsidP="4D081BCF">
            <w:r w:rsidRPr="4D081BCF">
              <w:rPr>
                <w:rFonts w:ascii="Times New Roman" w:eastAsia="Times New Roman" w:hAnsi="Times New Roman" w:cs="Times New Roman"/>
              </w:rPr>
              <w:t>Comando activador</w:t>
            </w:r>
          </w:p>
        </w:tc>
        <w:tc>
          <w:tcPr>
            <w:tcW w:w="3075" w:type="dxa"/>
          </w:tcPr>
          <w:p w14:paraId="6A79CB1E" w14:textId="483B5B4E" w:rsidR="4D081BCF" w:rsidRDefault="4D081BCF" w:rsidP="4D081BCF">
            <w:pPr>
              <w:ind w:left="-20" w:right="-20"/>
            </w:pPr>
            <w:r w:rsidRPr="4D081BCF">
              <w:rPr>
                <w:rFonts w:ascii="Times New Roman" w:eastAsia="Times New Roman" w:hAnsi="Times New Roman" w:cs="Times New Roman"/>
              </w:rPr>
              <w:t>Julia</w:t>
            </w:r>
          </w:p>
        </w:tc>
      </w:tr>
      <w:tr w:rsidR="4D081BCF" w14:paraId="5EEB131B" w14:textId="77777777" w:rsidTr="4D081BCF">
        <w:trPr>
          <w:trHeight w:val="300"/>
        </w:trPr>
        <w:tc>
          <w:tcPr>
            <w:tcW w:w="3075" w:type="dxa"/>
            <w:vMerge/>
          </w:tcPr>
          <w:p w14:paraId="5E16A2F1" w14:textId="77777777" w:rsidR="00B73ED1" w:rsidRDefault="00B73ED1"/>
        </w:tc>
        <w:tc>
          <w:tcPr>
            <w:tcW w:w="3075" w:type="dxa"/>
          </w:tcPr>
          <w:p w14:paraId="407F3361" w14:textId="77C00C61" w:rsidR="4D081BCF" w:rsidRDefault="4D081BCF" w:rsidP="4D081BCF">
            <w:pPr>
              <w:ind w:left="-20" w:right="-20"/>
            </w:pPr>
            <w:r w:rsidRPr="4D081BCF">
              <w:rPr>
                <w:rFonts w:ascii="Times New Roman" w:eastAsia="Times New Roman" w:hAnsi="Times New Roman" w:cs="Times New Roman"/>
              </w:rPr>
              <w:t>Información de pantalla</w:t>
            </w:r>
          </w:p>
        </w:tc>
        <w:tc>
          <w:tcPr>
            <w:tcW w:w="3075" w:type="dxa"/>
          </w:tcPr>
          <w:p w14:paraId="52EAABE3" w14:textId="3FFD9AD4" w:rsidR="4D081BCF" w:rsidRDefault="4D081BCF" w:rsidP="4D081BCF">
            <w:r>
              <w:t>[“Imagen”, “Titulo”, “tabla” ...]</w:t>
            </w:r>
          </w:p>
        </w:tc>
      </w:tr>
      <w:tr w:rsidR="4D081BCF" w14:paraId="38A836A4" w14:textId="77777777" w:rsidTr="4D081BCF">
        <w:trPr>
          <w:trHeight w:val="300"/>
        </w:trPr>
        <w:tc>
          <w:tcPr>
            <w:tcW w:w="3075" w:type="dxa"/>
            <w:vMerge w:val="restart"/>
            <w:vAlign w:val="center"/>
          </w:tcPr>
          <w:p w14:paraId="28B0C68E" w14:textId="65EBA89D" w:rsidR="4D081BCF" w:rsidRDefault="4D081BCF" w:rsidP="4D081BCF">
            <w:pPr>
              <w:jc w:val="center"/>
            </w:pPr>
            <w:r>
              <w:t>CU- 3 Navegación en la página</w:t>
            </w:r>
          </w:p>
        </w:tc>
        <w:tc>
          <w:tcPr>
            <w:tcW w:w="3075" w:type="dxa"/>
          </w:tcPr>
          <w:p w14:paraId="66391358" w14:textId="7CEE3688" w:rsidR="4D081BCF" w:rsidRDefault="4D081BCF" w:rsidP="4D081BCF">
            <w:r w:rsidRPr="4D081BCF">
              <w:rPr>
                <w:rFonts w:ascii="Times New Roman" w:eastAsia="Times New Roman" w:hAnsi="Times New Roman" w:cs="Times New Roman"/>
              </w:rPr>
              <w:t>Comando activador</w:t>
            </w:r>
          </w:p>
        </w:tc>
        <w:tc>
          <w:tcPr>
            <w:tcW w:w="3075" w:type="dxa"/>
          </w:tcPr>
          <w:p w14:paraId="26330004" w14:textId="483B5B4E" w:rsidR="4D081BCF" w:rsidRDefault="4D081BCF" w:rsidP="4D081BCF">
            <w:pPr>
              <w:ind w:left="-20" w:right="-20"/>
            </w:pPr>
            <w:r w:rsidRPr="4D081BCF">
              <w:rPr>
                <w:rFonts w:ascii="Times New Roman" w:eastAsia="Times New Roman" w:hAnsi="Times New Roman" w:cs="Times New Roman"/>
              </w:rPr>
              <w:t>Julia</w:t>
            </w:r>
          </w:p>
        </w:tc>
      </w:tr>
      <w:tr w:rsidR="4D081BCF" w14:paraId="51A39AB4" w14:textId="77777777" w:rsidTr="4D081BCF">
        <w:trPr>
          <w:trHeight w:val="300"/>
        </w:trPr>
        <w:tc>
          <w:tcPr>
            <w:tcW w:w="3075" w:type="dxa"/>
            <w:vMerge/>
          </w:tcPr>
          <w:p w14:paraId="6A0D55C2" w14:textId="77777777" w:rsidR="00B73ED1" w:rsidRDefault="00B73ED1"/>
        </w:tc>
        <w:tc>
          <w:tcPr>
            <w:tcW w:w="3075" w:type="dxa"/>
          </w:tcPr>
          <w:p w14:paraId="32AAC165" w14:textId="770ED459" w:rsidR="4D081BCF" w:rsidRDefault="4D081BCF" w:rsidP="4D081BCF">
            <w:r>
              <w:t>Información de página</w:t>
            </w:r>
          </w:p>
        </w:tc>
        <w:tc>
          <w:tcPr>
            <w:tcW w:w="3075" w:type="dxa"/>
          </w:tcPr>
          <w:p w14:paraId="276CD6F4" w14:textId="15E2C36C" w:rsidR="4D081BCF" w:rsidRDefault="4D081BCF" w:rsidP="4D081BCF">
            <w:r>
              <w:t>[“Página 22”]</w:t>
            </w:r>
          </w:p>
        </w:tc>
      </w:tr>
      <w:tr w:rsidR="4D081BCF" w14:paraId="10585FA7" w14:textId="77777777" w:rsidTr="4D081BCF">
        <w:trPr>
          <w:trHeight w:val="300"/>
        </w:trPr>
        <w:tc>
          <w:tcPr>
            <w:tcW w:w="3075" w:type="dxa"/>
            <w:vMerge w:val="restart"/>
            <w:vAlign w:val="center"/>
          </w:tcPr>
          <w:p w14:paraId="014D065A" w14:textId="250151A9" w:rsidR="4D081BCF" w:rsidRDefault="4D081BCF" w:rsidP="4D081BCF">
            <w:pPr>
              <w:jc w:val="center"/>
            </w:pPr>
            <w:r>
              <w:t>CU- 4 Soporte para múltiples idiomas</w:t>
            </w:r>
          </w:p>
        </w:tc>
        <w:tc>
          <w:tcPr>
            <w:tcW w:w="3075" w:type="dxa"/>
          </w:tcPr>
          <w:p w14:paraId="3F6B889B" w14:textId="7CEE3688" w:rsidR="4D081BCF" w:rsidRDefault="4D081BCF" w:rsidP="4D081BCF">
            <w:r w:rsidRPr="4D081BCF">
              <w:rPr>
                <w:rFonts w:ascii="Times New Roman" w:eastAsia="Times New Roman" w:hAnsi="Times New Roman" w:cs="Times New Roman"/>
              </w:rPr>
              <w:t>Comando activador</w:t>
            </w:r>
          </w:p>
        </w:tc>
        <w:tc>
          <w:tcPr>
            <w:tcW w:w="3075" w:type="dxa"/>
          </w:tcPr>
          <w:p w14:paraId="7F644D63"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7B6DCAAC" w14:textId="77777777" w:rsidTr="4D081BCF">
        <w:trPr>
          <w:trHeight w:val="300"/>
        </w:trPr>
        <w:tc>
          <w:tcPr>
            <w:tcW w:w="3075" w:type="dxa"/>
            <w:vMerge/>
          </w:tcPr>
          <w:p w14:paraId="4A7E1AAC" w14:textId="77777777" w:rsidR="00B73ED1" w:rsidRDefault="00B73ED1"/>
        </w:tc>
        <w:tc>
          <w:tcPr>
            <w:tcW w:w="3075" w:type="dxa"/>
          </w:tcPr>
          <w:p w14:paraId="75468D1B" w14:textId="33D092EE" w:rsidR="4D081BCF" w:rsidRDefault="4D081BCF" w:rsidP="4D081BCF">
            <w:r>
              <w:t>Idiomas</w:t>
            </w:r>
          </w:p>
        </w:tc>
        <w:tc>
          <w:tcPr>
            <w:tcW w:w="3075" w:type="dxa"/>
          </w:tcPr>
          <w:p w14:paraId="051E1C9A" w14:textId="299FC40D" w:rsidR="4D081BCF" w:rsidRDefault="4D081BCF" w:rsidP="4D081BCF">
            <w:r>
              <w:t>[“ES”, “US”, “FR”]</w:t>
            </w:r>
          </w:p>
        </w:tc>
      </w:tr>
      <w:tr w:rsidR="4D081BCF" w14:paraId="22A16331" w14:textId="77777777" w:rsidTr="4D081BCF">
        <w:trPr>
          <w:trHeight w:val="300"/>
        </w:trPr>
        <w:tc>
          <w:tcPr>
            <w:tcW w:w="3075" w:type="dxa"/>
            <w:vMerge/>
          </w:tcPr>
          <w:p w14:paraId="6813F5AB" w14:textId="77777777" w:rsidR="00B73ED1" w:rsidRDefault="00B73ED1"/>
        </w:tc>
        <w:tc>
          <w:tcPr>
            <w:tcW w:w="3075" w:type="dxa"/>
          </w:tcPr>
          <w:p w14:paraId="332C6E33" w14:textId="6817D244" w:rsidR="4D081BCF" w:rsidRDefault="4D081BCF" w:rsidP="4D081BCF">
            <w:r>
              <w:t>Idioma actual</w:t>
            </w:r>
          </w:p>
        </w:tc>
        <w:tc>
          <w:tcPr>
            <w:tcW w:w="3075" w:type="dxa"/>
          </w:tcPr>
          <w:p w14:paraId="3C38516D" w14:textId="392B0B21" w:rsidR="4D081BCF" w:rsidRDefault="4D081BCF" w:rsidP="4D081BCF">
            <w:r>
              <w:t>[“ES”]</w:t>
            </w:r>
          </w:p>
        </w:tc>
      </w:tr>
      <w:tr w:rsidR="4D081BCF" w14:paraId="29AE09DC" w14:textId="77777777" w:rsidTr="4D081BCF">
        <w:trPr>
          <w:trHeight w:val="300"/>
        </w:trPr>
        <w:tc>
          <w:tcPr>
            <w:tcW w:w="3075" w:type="dxa"/>
            <w:vMerge/>
          </w:tcPr>
          <w:p w14:paraId="1B24DCFA" w14:textId="77777777" w:rsidR="00B73ED1" w:rsidRDefault="00B73ED1"/>
        </w:tc>
        <w:tc>
          <w:tcPr>
            <w:tcW w:w="3075" w:type="dxa"/>
          </w:tcPr>
          <w:p w14:paraId="14FD0EA7" w14:textId="50951B44" w:rsidR="4D081BCF" w:rsidRDefault="4D081BCF" w:rsidP="4D081BCF">
            <w:r>
              <w:t>Idioma Por defecto</w:t>
            </w:r>
          </w:p>
        </w:tc>
        <w:tc>
          <w:tcPr>
            <w:tcW w:w="3075" w:type="dxa"/>
          </w:tcPr>
          <w:p w14:paraId="0755BFB2" w14:textId="42C7A789" w:rsidR="4D081BCF" w:rsidRDefault="4D081BCF" w:rsidP="4D081BCF">
            <w:r>
              <w:t>[“ES”]</w:t>
            </w:r>
          </w:p>
        </w:tc>
      </w:tr>
      <w:tr w:rsidR="4D081BCF" w14:paraId="43BC1655" w14:textId="77777777" w:rsidTr="4D081BCF">
        <w:trPr>
          <w:trHeight w:val="300"/>
        </w:trPr>
        <w:tc>
          <w:tcPr>
            <w:tcW w:w="3075" w:type="dxa"/>
            <w:vMerge w:val="restart"/>
            <w:vAlign w:val="center"/>
          </w:tcPr>
          <w:p w14:paraId="0C50C53F" w14:textId="18D5896F" w:rsidR="4D081BCF" w:rsidRDefault="4D081BCF" w:rsidP="4D081BCF">
            <w:pPr>
              <w:jc w:val="center"/>
            </w:pPr>
            <w:r>
              <w:t>CU- 5 Realizar Búsqueda por voz</w:t>
            </w:r>
          </w:p>
        </w:tc>
        <w:tc>
          <w:tcPr>
            <w:tcW w:w="3075" w:type="dxa"/>
          </w:tcPr>
          <w:p w14:paraId="686C3532" w14:textId="7CEE3688" w:rsidR="4D081BCF" w:rsidRDefault="4D081BCF" w:rsidP="4D081BCF">
            <w:r w:rsidRPr="4D081BCF">
              <w:rPr>
                <w:rFonts w:ascii="Times New Roman" w:eastAsia="Times New Roman" w:hAnsi="Times New Roman" w:cs="Times New Roman"/>
              </w:rPr>
              <w:t>Comando activador</w:t>
            </w:r>
          </w:p>
        </w:tc>
        <w:tc>
          <w:tcPr>
            <w:tcW w:w="3075" w:type="dxa"/>
          </w:tcPr>
          <w:p w14:paraId="6C23C67B"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2E56F01C" w14:textId="77777777" w:rsidTr="4D081BCF">
        <w:trPr>
          <w:trHeight w:val="300"/>
        </w:trPr>
        <w:tc>
          <w:tcPr>
            <w:tcW w:w="3075" w:type="dxa"/>
            <w:vMerge/>
          </w:tcPr>
          <w:p w14:paraId="500A80C4" w14:textId="77777777" w:rsidR="00B73ED1" w:rsidRDefault="00B73ED1"/>
        </w:tc>
        <w:tc>
          <w:tcPr>
            <w:tcW w:w="3075" w:type="dxa"/>
          </w:tcPr>
          <w:p w14:paraId="41F3AAA4" w14:textId="510853E2" w:rsidR="4D081BCF" w:rsidRDefault="4D081BCF" w:rsidP="4D081BCF">
            <w:pPr>
              <w:rPr>
                <w:rFonts w:ascii="Times New Roman" w:eastAsia="Times New Roman" w:hAnsi="Times New Roman" w:cs="Times New Roman"/>
                <w:b/>
                <w:bCs/>
              </w:rPr>
            </w:pPr>
            <w:r w:rsidRPr="4D081BCF">
              <w:rPr>
                <w:rFonts w:ascii="Times New Roman" w:eastAsia="Times New Roman" w:hAnsi="Times New Roman" w:cs="Times New Roman"/>
              </w:rPr>
              <w:t>Búsqueda por voz</w:t>
            </w:r>
          </w:p>
        </w:tc>
        <w:tc>
          <w:tcPr>
            <w:tcW w:w="3075" w:type="dxa"/>
          </w:tcPr>
          <w:p w14:paraId="2238BA96" w14:textId="63A2BD5C" w:rsidR="4D081BCF" w:rsidRDefault="4D081BCF" w:rsidP="4D081BCF">
            <w:r>
              <w:t>QUERI</w:t>
            </w:r>
          </w:p>
        </w:tc>
      </w:tr>
      <w:tr w:rsidR="4D081BCF" w14:paraId="40E952C3" w14:textId="77777777" w:rsidTr="4D081BCF">
        <w:trPr>
          <w:trHeight w:val="300"/>
        </w:trPr>
        <w:tc>
          <w:tcPr>
            <w:tcW w:w="3075" w:type="dxa"/>
            <w:vMerge/>
          </w:tcPr>
          <w:p w14:paraId="3488F824" w14:textId="77777777" w:rsidR="00B73ED1" w:rsidRDefault="00B73ED1"/>
        </w:tc>
        <w:tc>
          <w:tcPr>
            <w:tcW w:w="3075" w:type="dxa"/>
          </w:tcPr>
          <w:p w14:paraId="3B35EF72" w14:textId="396F3B29"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Consulta</w:t>
            </w:r>
          </w:p>
        </w:tc>
        <w:tc>
          <w:tcPr>
            <w:tcW w:w="3075" w:type="dxa"/>
          </w:tcPr>
          <w:p w14:paraId="3ACCCAD3" w14:textId="5340F2A7" w:rsidR="4D081BCF" w:rsidRDefault="4D081BCF" w:rsidP="4D081BCF">
            <w:r>
              <w:t>“</w:t>
            </w:r>
            <w:proofErr w:type="spellStart"/>
            <w:r>
              <w:t>string</w:t>
            </w:r>
            <w:proofErr w:type="spellEnd"/>
            <w:r>
              <w:t>”</w:t>
            </w:r>
          </w:p>
        </w:tc>
      </w:tr>
      <w:tr w:rsidR="4D081BCF" w14:paraId="6FC3A54F" w14:textId="77777777" w:rsidTr="4D081BCF">
        <w:trPr>
          <w:trHeight w:val="300"/>
        </w:trPr>
        <w:tc>
          <w:tcPr>
            <w:tcW w:w="3075" w:type="dxa"/>
            <w:vMerge w:val="restart"/>
            <w:vAlign w:val="center"/>
          </w:tcPr>
          <w:p w14:paraId="66465658" w14:textId="30C66630" w:rsidR="4D081BCF" w:rsidRDefault="4D081BCF" w:rsidP="4D081BCF">
            <w:pPr>
              <w:jc w:val="center"/>
            </w:pPr>
            <w:r>
              <w:t>CU – 6 Realizar resumen de la pantalla</w:t>
            </w:r>
          </w:p>
        </w:tc>
        <w:tc>
          <w:tcPr>
            <w:tcW w:w="3075" w:type="dxa"/>
          </w:tcPr>
          <w:p w14:paraId="5F8D1F50" w14:textId="7CEE3688" w:rsidR="4D081BCF" w:rsidRDefault="4D081BCF" w:rsidP="4D081BCF">
            <w:r w:rsidRPr="4D081BCF">
              <w:rPr>
                <w:rFonts w:ascii="Times New Roman" w:eastAsia="Times New Roman" w:hAnsi="Times New Roman" w:cs="Times New Roman"/>
              </w:rPr>
              <w:t>Comando activador</w:t>
            </w:r>
          </w:p>
        </w:tc>
        <w:tc>
          <w:tcPr>
            <w:tcW w:w="3075" w:type="dxa"/>
          </w:tcPr>
          <w:p w14:paraId="28999B59"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53019E56" w14:textId="77777777" w:rsidTr="4D081BCF">
        <w:trPr>
          <w:trHeight w:val="300"/>
        </w:trPr>
        <w:tc>
          <w:tcPr>
            <w:tcW w:w="3075" w:type="dxa"/>
            <w:vMerge/>
          </w:tcPr>
          <w:p w14:paraId="161EBE25" w14:textId="77777777" w:rsidR="00B73ED1" w:rsidRDefault="00B73ED1"/>
        </w:tc>
        <w:tc>
          <w:tcPr>
            <w:tcW w:w="3075" w:type="dxa"/>
          </w:tcPr>
          <w:p w14:paraId="1FC9ABC1" w14:textId="6EB81020"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Resúmenes</w:t>
            </w:r>
          </w:p>
        </w:tc>
        <w:tc>
          <w:tcPr>
            <w:tcW w:w="3075" w:type="dxa"/>
          </w:tcPr>
          <w:p w14:paraId="71F9F0FE" w14:textId="78CFCE3F"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[“Resúmenes”]</w:t>
            </w:r>
          </w:p>
        </w:tc>
      </w:tr>
      <w:tr w:rsidR="4D081BCF" w14:paraId="7236E460" w14:textId="77777777" w:rsidTr="4D081BCF">
        <w:trPr>
          <w:trHeight w:val="300"/>
        </w:trPr>
        <w:tc>
          <w:tcPr>
            <w:tcW w:w="3075" w:type="dxa"/>
            <w:vMerge w:val="restart"/>
            <w:vAlign w:val="center"/>
          </w:tcPr>
          <w:p w14:paraId="0B254A5C" w14:textId="18F4762D" w:rsidR="4D081BCF" w:rsidRDefault="4D081BCF" w:rsidP="4D081BCF">
            <w:pPr>
              <w:jc w:val="center"/>
            </w:pPr>
            <w:r>
              <w:t>CU – 7 Resaltar fragmentos por voz</w:t>
            </w:r>
          </w:p>
        </w:tc>
        <w:tc>
          <w:tcPr>
            <w:tcW w:w="3075" w:type="dxa"/>
          </w:tcPr>
          <w:p w14:paraId="58093D5E" w14:textId="7CEE3688" w:rsidR="4D081BCF" w:rsidRDefault="4D081BCF" w:rsidP="4D081BCF">
            <w:r w:rsidRPr="4D081BCF">
              <w:rPr>
                <w:rFonts w:ascii="Times New Roman" w:eastAsia="Times New Roman" w:hAnsi="Times New Roman" w:cs="Times New Roman"/>
              </w:rPr>
              <w:t>Comando activador</w:t>
            </w:r>
          </w:p>
        </w:tc>
        <w:tc>
          <w:tcPr>
            <w:tcW w:w="3075" w:type="dxa"/>
          </w:tcPr>
          <w:p w14:paraId="47720C6E"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06332A4C" w14:textId="77777777" w:rsidTr="4D081BCF">
        <w:trPr>
          <w:trHeight w:val="300"/>
        </w:trPr>
        <w:tc>
          <w:tcPr>
            <w:tcW w:w="3075" w:type="dxa"/>
            <w:vMerge/>
          </w:tcPr>
          <w:p w14:paraId="0DCD7054" w14:textId="77777777" w:rsidR="00B73ED1" w:rsidRDefault="00B73ED1"/>
        </w:tc>
        <w:tc>
          <w:tcPr>
            <w:tcW w:w="3075" w:type="dxa"/>
          </w:tcPr>
          <w:p w14:paraId="02293CC0" w14:textId="7D01CBB0"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Resaltable</w:t>
            </w:r>
          </w:p>
        </w:tc>
        <w:tc>
          <w:tcPr>
            <w:tcW w:w="3075" w:type="dxa"/>
          </w:tcPr>
          <w:p w14:paraId="0D2CD70F" w14:textId="3A03DEE2"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False</w:t>
            </w:r>
          </w:p>
        </w:tc>
      </w:tr>
      <w:tr w:rsidR="4D081BCF" w14:paraId="393E560E" w14:textId="77777777" w:rsidTr="4D081BCF">
        <w:trPr>
          <w:trHeight w:val="300"/>
        </w:trPr>
        <w:tc>
          <w:tcPr>
            <w:tcW w:w="3075" w:type="dxa"/>
            <w:vMerge w:val="restart"/>
            <w:vAlign w:val="center"/>
          </w:tcPr>
          <w:p w14:paraId="47A9A7DC" w14:textId="117601A3" w:rsidR="4D081BCF" w:rsidRDefault="4D081BCF" w:rsidP="4D081BCF">
            <w:pPr>
              <w:jc w:val="center"/>
            </w:pPr>
            <w:r>
              <w:t>CU- 8 Tomar notas Por voz</w:t>
            </w:r>
          </w:p>
        </w:tc>
        <w:tc>
          <w:tcPr>
            <w:tcW w:w="3075" w:type="dxa"/>
          </w:tcPr>
          <w:p w14:paraId="5B12D0AB" w14:textId="7CEE3688" w:rsidR="4D081BCF" w:rsidRDefault="4D081BCF" w:rsidP="4D081BCF">
            <w:r w:rsidRPr="4D081BCF">
              <w:rPr>
                <w:rFonts w:ascii="Times New Roman" w:eastAsia="Times New Roman" w:hAnsi="Times New Roman" w:cs="Times New Roman"/>
              </w:rPr>
              <w:t>Comando activador</w:t>
            </w:r>
          </w:p>
        </w:tc>
        <w:tc>
          <w:tcPr>
            <w:tcW w:w="3075" w:type="dxa"/>
          </w:tcPr>
          <w:p w14:paraId="2AFEBA50" w14:textId="7175FE2E" w:rsidR="4D081BCF" w:rsidRDefault="4D081BCF" w:rsidP="4D081BCF">
            <w:pPr>
              <w:ind w:left="-20" w:right="-20"/>
            </w:pPr>
            <w:r w:rsidRPr="4D081BCF">
              <w:rPr>
                <w:rFonts w:ascii="Times New Roman" w:eastAsia="Times New Roman" w:hAnsi="Times New Roman" w:cs="Times New Roman"/>
              </w:rPr>
              <w:t>Julia</w:t>
            </w:r>
          </w:p>
        </w:tc>
      </w:tr>
      <w:tr w:rsidR="4D081BCF" w14:paraId="4387D5F3" w14:textId="77777777" w:rsidTr="4D081BCF">
        <w:trPr>
          <w:trHeight w:val="300"/>
        </w:trPr>
        <w:tc>
          <w:tcPr>
            <w:tcW w:w="3075" w:type="dxa"/>
            <w:vMerge/>
          </w:tcPr>
          <w:p w14:paraId="29D95DCC" w14:textId="77777777" w:rsidR="00B73ED1" w:rsidRDefault="00B73ED1"/>
        </w:tc>
        <w:tc>
          <w:tcPr>
            <w:tcW w:w="3075" w:type="dxa"/>
          </w:tcPr>
          <w:p w14:paraId="7DD57831" w14:textId="461FE5EF" w:rsidR="4D081BCF" w:rsidRDefault="4D081BCF" w:rsidP="4D081BCF">
            <w:pPr>
              <w:rPr>
                <w:rFonts w:ascii="Times New Roman" w:eastAsia="Times New Roman" w:hAnsi="Times New Roman" w:cs="Times New Roman"/>
              </w:rPr>
            </w:pPr>
            <w:r w:rsidRPr="4D081BCF">
              <w:rPr>
                <w:rFonts w:ascii="Times New Roman" w:eastAsia="Times New Roman" w:hAnsi="Times New Roman" w:cs="Times New Roman"/>
              </w:rPr>
              <w:t>Tomar nota</w:t>
            </w:r>
          </w:p>
        </w:tc>
        <w:tc>
          <w:tcPr>
            <w:tcW w:w="3075" w:type="dxa"/>
          </w:tcPr>
          <w:p w14:paraId="60AD18F1" w14:textId="2D70AFB3" w:rsidR="4D081BCF" w:rsidRDefault="4D081BCF" w:rsidP="4D081BCF">
            <w:r w:rsidRPr="4D081BCF">
              <w:rPr>
                <w:rFonts w:ascii="Times New Roman" w:eastAsia="Times New Roman" w:hAnsi="Times New Roman" w:cs="Times New Roman"/>
              </w:rPr>
              <w:t>[“el ciclo del agua”]</w:t>
            </w:r>
          </w:p>
        </w:tc>
      </w:tr>
    </w:tbl>
    <w:p w14:paraId="7B876013" w14:textId="58BC4584" w:rsidR="76386D8A" w:rsidRDefault="76386D8A" w:rsidP="76386D8A">
      <w:pPr>
        <w:jc w:val="center"/>
      </w:pPr>
    </w:p>
    <w:p w14:paraId="18A53FF7" w14:textId="0162C989" w:rsidR="4D081BCF" w:rsidRDefault="4D081BCF" w:rsidP="5841C4EE">
      <w:pPr>
        <w:jc w:val="center"/>
      </w:pPr>
      <w:r>
        <w:rPr>
          <w:noProof/>
        </w:rPr>
        <w:drawing>
          <wp:inline distT="0" distB="0" distL="0" distR="0" wp14:anchorId="4BCB2311" wp14:editId="76A09F0F">
            <wp:extent cx="5336260" cy="3001645"/>
            <wp:effectExtent l="0" t="0" r="0" b="0"/>
            <wp:docPr id="46986735" name="Imagen 4698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9867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6260" cy="3001645"/>
                    </a:xfrm>
                    <a:prstGeom prst="rect">
                      <a:avLst/>
                    </a:prstGeom>
                  </pic:spPr>
                </pic:pic>
              </a:graphicData>
            </a:graphic>
          </wp:inline>
        </w:drawing>
      </w:r>
    </w:p>
    <w:p w14:paraId="17F3AC5F" w14:textId="0EE3B0A1" w:rsidR="00273DA9" w:rsidRDefault="2CFEF342" w:rsidP="2CFEF342">
      <w:pPr>
        <w:tabs>
          <w:tab w:val="left" w:pos="720"/>
        </w:tabs>
        <w:spacing w:after="0"/>
      </w:pPr>
      <w:r w:rsidRPr="2CFEF342">
        <w:rPr>
          <w:rFonts w:ascii="Segoe UI" w:eastAsia="Segoe UI" w:hAnsi="Segoe UI" w:cs="Segoe UI"/>
          <w:color w:val="auto"/>
          <w:sz w:val="36"/>
          <w:szCs w:val="36"/>
          <w:lang w:val="es-CO"/>
        </w:rPr>
        <w:t xml:space="preserve">Herramientas para el Diseño de Software: </w:t>
      </w:r>
      <w:proofErr w:type="spellStart"/>
      <w:r w:rsidRPr="2CFEF342">
        <w:rPr>
          <w:rFonts w:ascii="Segoe UI" w:eastAsia="Segoe UI" w:hAnsi="Segoe UI" w:cs="Segoe UI"/>
          <w:color w:val="auto"/>
          <w:sz w:val="36"/>
          <w:szCs w:val="36"/>
          <w:lang w:val="es-CO"/>
        </w:rPr>
        <w:t>dbdiagram.io</w:t>
      </w:r>
      <w:proofErr w:type="spellEnd"/>
    </w:p>
    <w:p w14:paraId="0833CD91" w14:textId="4FE2B260" w:rsidR="00273DA9" w:rsidRDefault="2CFEF342" w:rsidP="2CFEF342">
      <w:pPr>
        <w:tabs>
          <w:tab w:val="left" w:pos="720"/>
        </w:tabs>
        <w:spacing w:after="0"/>
        <w:rPr>
          <w:sz w:val="36"/>
          <w:szCs w:val="36"/>
        </w:rPr>
      </w:pPr>
      <w:r w:rsidRPr="2CFEF342">
        <w:rPr>
          <w:sz w:val="36"/>
          <w:szCs w:val="36"/>
        </w:rPr>
        <w:t>Diagrama relacional</w:t>
      </w:r>
    </w:p>
    <w:p w14:paraId="0C747918" w14:textId="3EA59352" w:rsidR="007F62C6" w:rsidRDefault="007F62C6" w:rsidP="2CFEF342">
      <w:pPr>
        <w:rPr>
          <w:sz w:val="36"/>
          <w:szCs w:val="36"/>
          <w:lang w:val="es-CO"/>
        </w:rPr>
      </w:pPr>
      <w:r>
        <w:rPr>
          <w:noProof/>
        </w:rPr>
        <w:drawing>
          <wp:inline distT="0" distB="0" distL="0" distR="0" wp14:anchorId="7F1DEE44" wp14:editId="0D34448F">
            <wp:extent cx="5860417" cy="3533775"/>
            <wp:effectExtent l="0" t="0" r="6985" b="9525"/>
            <wp:docPr id="3458095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5860417" cy="3533775"/>
                    </a:xfrm>
                    <a:prstGeom prst="rect">
                      <a:avLst/>
                    </a:prstGeom>
                  </pic:spPr>
                </pic:pic>
              </a:graphicData>
            </a:graphic>
          </wp:inline>
        </w:drawing>
      </w:r>
    </w:p>
    <w:p w14:paraId="17DF5CDA" w14:textId="7D5AFB1B" w:rsidR="00887D7F" w:rsidRDefault="00887D7F" w:rsidP="00093E7E">
      <w:pPr>
        <w:rPr>
          <w:rFonts w:ascii="Segoe UI" w:eastAsia="Segoe UI" w:hAnsi="Segoe UI" w:cs="Segoe UI"/>
          <w:sz w:val="30"/>
          <w:szCs w:val="30"/>
          <w:lang w:val="es"/>
        </w:rPr>
      </w:pPr>
      <w:r>
        <w:br w:type="page"/>
      </w:r>
    </w:p>
    <w:p w14:paraId="31923D41" w14:textId="77777777" w:rsidR="00093E7E" w:rsidRDefault="00093E7E" w:rsidP="00093E7E">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Cs w:val="30"/>
          <w:lang w:val="es-CO"/>
        </w:rPr>
      </w:pPr>
      <w:bookmarkStart w:id="30" w:name="_Hlk169716119"/>
      <w:r>
        <w:rPr>
          <w:rFonts w:ascii="Segoe UI" w:hAnsi="Segoe UI" w:cs="Segoe UI"/>
          <w:szCs w:val="30"/>
        </w:rPr>
        <w:t xml:space="preserve">Etapa 2: Persistencia de Datos con </w:t>
      </w:r>
      <w:proofErr w:type="spellStart"/>
      <w:r>
        <w:rPr>
          <w:rFonts w:ascii="Segoe UI" w:hAnsi="Segoe UI" w:cs="Segoe UI"/>
          <w:szCs w:val="30"/>
        </w:rPr>
        <w:t>Backend</w:t>
      </w:r>
      <w:proofErr w:type="spellEnd"/>
    </w:p>
    <w:p w14:paraId="5244ABEC"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Introducción</w:t>
      </w:r>
    </w:p>
    <w:p w14:paraId="2F845740"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Propósito de la Etapa</w:t>
      </w:r>
    </w:p>
    <w:p w14:paraId="0313F5EA"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Alcance de la Etapa</w:t>
      </w:r>
    </w:p>
    <w:p w14:paraId="2FCDC64F"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Definiciones y Acrónimos</w:t>
      </w:r>
    </w:p>
    <w:p w14:paraId="043D964D"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Diseño de la Arquitectura de </w:t>
      </w:r>
      <w:proofErr w:type="spellStart"/>
      <w:r>
        <w:rPr>
          <w:rFonts w:ascii="Segoe UI" w:hAnsi="Segoe UI" w:cs="Segoe UI"/>
          <w:color w:val="374151"/>
        </w:rPr>
        <w:t>Backend</w:t>
      </w:r>
      <w:proofErr w:type="spellEnd"/>
    </w:p>
    <w:p w14:paraId="49BBCB09"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Descripción de la Arquitectura Propuesta</w:t>
      </w:r>
    </w:p>
    <w:p w14:paraId="4468E18D"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Componentes del </w:t>
      </w:r>
      <w:proofErr w:type="spellStart"/>
      <w:r>
        <w:rPr>
          <w:rFonts w:ascii="Segoe UI" w:hAnsi="Segoe UI" w:cs="Segoe UI"/>
          <w:color w:val="374151"/>
        </w:rPr>
        <w:t>Backend</w:t>
      </w:r>
      <w:proofErr w:type="spellEnd"/>
    </w:p>
    <w:p w14:paraId="06A1AA6E"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Diagramas de Arquitectura</w:t>
      </w:r>
    </w:p>
    <w:p w14:paraId="0313E707"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Elección de la Base de Datos</w:t>
      </w:r>
    </w:p>
    <w:p w14:paraId="2D929956"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Evaluación de Opciones (SQL o </w:t>
      </w:r>
      <w:proofErr w:type="spellStart"/>
      <w:r>
        <w:rPr>
          <w:rFonts w:ascii="Segoe UI" w:hAnsi="Segoe UI" w:cs="Segoe UI"/>
          <w:color w:val="374151"/>
        </w:rPr>
        <w:t>NoSQL</w:t>
      </w:r>
      <w:proofErr w:type="spellEnd"/>
      <w:r>
        <w:rPr>
          <w:rFonts w:ascii="Segoe UI" w:hAnsi="Segoe UI" w:cs="Segoe UI"/>
          <w:color w:val="374151"/>
        </w:rPr>
        <w:t>)</w:t>
      </w:r>
    </w:p>
    <w:p w14:paraId="6C114F02"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Justificación de la Elección</w:t>
      </w:r>
    </w:p>
    <w:p w14:paraId="6F10FD9B"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Diseño de Esquema de Base de Datos</w:t>
      </w:r>
    </w:p>
    <w:p w14:paraId="79DE0324"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Implementación del </w:t>
      </w:r>
      <w:proofErr w:type="spellStart"/>
      <w:r>
        <w:rPr>
          <w:rFonts w:ascii="Segoe UI" w:hAnsi="Segoe UI" w:cs="Segoe UI"/>
          <w:color w:val="374151"/>
        </w:rPr>
        <w:t>Backend</w:t>
      </w:r>
      <w:proofErr w:type="spellEnd"/>
    </w:p>
    <w:p w14:paraId="552B6234"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Elección del Lenguaje de Programación</w:t>
      </w:r>
    </w:p>
    <w:p w14:paraId="7C6354E8"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Creación de la Lógica de Negocio</w:t>
      </w:r>
    </w:p>
    <w:p w14:paraId="09BD3754"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Desarrollo de </w:t>
      </w:r>
      <w:proofErr w:type="spellStart"/>
      <w:r>
        <w:rPr>
          <w:rFonts w:ascii="Segoe UI" w:hAnsi="Segoe UI" w:cs="Segoe UI"/>
          <w:color w:val="374151"/>
        </w:rPr>
        <w:t>Endpoints</w:t>
      </w:r>
      <w:proofErr w:type="spellEnd"/>
      <w:r>
        <w:rPr>
          <w:rFonts w:ascii="Segoe UI" w:hAnsi="Segoe UI" w:cs="Segoe UI"/>
          <w:color w:val="374151"/>
        </w:rPr>
        <w:t xml:space="preserve"> y </w:t>
      </w:r>
      <w:proofErr w:type="spellStart"/>
      <w:r>
        <w:rPr>
          <w:rFonts w:ascii="Segoe UI" w:hAnsi="Segoe UI" w:cs="Segoe UI"/>
          <w:color w:val="374151"/>
        </w:rPr>
        <w:t>APIs</w:t>
      </w:r>
      <w:proofErr w:type="spellEnd"/>
    </w:p>
    <w:p w14:paraId="3B004C7C"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Autenticación y Autorización</w:t>
      </w:r>
    </w:p>
    <w:p w14:paraId="15830904"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Conexión a la Base de Datos</w:t>
      </w:r>
    </w:p>
    <w:p w14:paraId="5EFD9B5E"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Configuración de la Conexión</w:t>
      </w:r>
    </w:p>
    <w:p w14:paraId="423E58D7"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Desarrollo de Operaciones CRUD</w:t>
      </w:r>
    </w:p>
    <w:p w14:paraId="6CE2F4F6"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Manejo de Transacciones</w:t>
      </w:r>
    </w:p>
    <w:p w14:paraId="59DC7ECC" w14:textId="77777777" w:rsidR="00093E7E" w:rsidRDefault="00093E7E" w:rsidP="00093E7E">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Pruebas del </w:t>
      </w:r>
      <w:proofErr w:type="spellStart"/>
      <w:r>
        <w:rPr>
          <w:rFonts w:ascii="Segoe UI" w:hAnsi="Segoe UI" w:cs="Segoe UI"/>
          <w:color w:val="374151"/>
        </w:rPr>
        <w:t>Backend</w:t>
      </w:r>
      <w:proofErr w:type="spellEnd"/>
    </w:p>
    <w:p w14:paraId="7AF934A4"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Diseño de Casos de Prueba</w:t>
      </w:r>
    </w:p>
    <w:p w14:paraId="4565844B"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Ejecución de Pruebas Unitarias y de Integración</w:t>
      </w:r>
    </w:p>
    <w:p w14:paraId="62910FE1" w14:textId="77777777" w:rsidR="00093E7E" w:rsidRDefault="00093E7E" w:rsidP="00093E7E">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Manejo de Errores y Excepciones</w:t>
      </w:r>
    </w:p>
    <w:bookmarkEnd w:id="30"/>
    <w:p w14:paraId="268E22AD" w14:textId="014E91C5" w:rsidR="00093E7E" w:rsidRPr="00093E7E" w:rsidRDefault="00093E7E">
      <w:pPr>
        <w:rPr>
          <w:rFonts w:ascii="Segoe UI" w:eastAsiaTheme="majorEastAsia" w:hAnsi="Segoe UI" w:cs="Segoe UI"/>
          <w:sz w:val="30"/>
          <w:szCs w:val="30"/>
        </w:rPr>
      </w:pPr>
      <w:r>
        <w:rPr>
          <w:rFonts w:ascii="Segoe UI" w:eastAsia="Segoe UI" w:hAnsi="Segoe UI" w:cs="Segoe UI"/>
          <w:sz w:val="30"/>
          <w:szCs w:val="30"/>
          <w:lang w:val="es"/>
        </w:rPr>
        <w:br w:type="page"/>
      </w:r>
    </w:p>
    <w:p w14:paraId="528B971F" w14:textId="3E3AD4E2" w:rsidR="00887D7F" w:rsidRDefault="2CFEF342" w:rsidP="00D540AA">
      <w:pPr>
        <w:pStyle w:val="Title"/>
        <w:rPr>
          <w:lang w:val="es"/>
        </w:rPr>
      </w:pPr>
      <w:r w:rsidRPr="2CFEF342">
        <w:rPr>
          <w:lang w:val="es"/>
        </w:rPr>
        <w:t xml:space="preserve">Introducción </w:t>
      </w:r>
    </w:p>
    <w:p w14:paraId="7AA1E32D" w14:textId="07A28CC6" w:rsidR="004D6414" w:rsidRDefault="00093E7E" w:rsidP="00D540AA">
      <w:pPr>
        <w:pStyle w:val="Subtitle"/>
        <w:rPr>
          <w:lang w:val="es"/>
        </w:rPr>
      </w:pPr>
      <w:r>
        <w:rPr>
          <w:lang w:val="es"/>
        </w:rPr>
        <w:t>Propósito de la etapa</w:t>
      </w:r>
    </w:p>
    <w:p w14:paraId="4398D3CD" w14:textId="08AFFFAA" w:rsidR="00A016F9" w:rsidRDefault="004D6414" w:rsidP="467D0F3A">
      <w:pPr>
        <w:spacing w:line="360" w:lineRule="auto"/>
        <w:rPr>
          <w:lang w:val="es"/>
        </w:rPr>
      </w:pPr>
      <w:r>
        <w:rPr>
          <w:lang w:val="es"/>
        </w:rPr>
        <w:t xml:space="preserve">En esta etapa se lleva a cabo el proceso de persistencia de datos del proyecto </w:t>
      </w:r>
      <w:proofErr w:type="spellStart"/>
      <w:r>
        <w:rPr>
          <w:lang w:val="es"/>
        </w:rPr>
        <w:t>Tal</w:t>
      </w:r>
      <w:r w:rsidR="00904B6B">
        <w:rPr>
          <w:lang w:val="es"/>
        </w:rPr>
        <w:t>k</w:t>
      </w:r>
      <w:r>
        <w:rPr>
          <w:lang w:val="es"/>
        </w:rPr>
        <w:t>back</w:t>
      </w:r>
      <w:proofErr w:type="spellEnd"/>
      <w:r>
        <w:rPr>
          <w:lang w:val="es"/>
        </w:rPr>
        <w:t xml:space="preserve"> Julia, donde se crea el diseño del </w:t>
      </w:r>
      <w:proofErr w:type="spellStart"/>
      <w:r>
        <w:rPr>
          <w:lang w:val="es"/>
        </w:rPr>
        <w:t>backend</w:t>
      </w:r>
      <w:proofErr w:type="spellEnd"/>
      <w:r>
        <w:rPr>
          <w:lang w:val="es"/>
        </w:rPr>
        <w:t xml:space="preserve"> de los datos, conexión con bases de datos y demás interacciones que permitirán el funcionamiento correcto del software, para proyectarlo hacia la realización del </w:t>
      </w:r>
      <w:proofErr w:type="spellStart"/>
      <w:r>
        <w:rPr>
          <w:lang w:val="es"/>
        </w:rPr>
        <w:t>frontend</w:t>
      </w:r>
      <w:proofErr w:type="spellEnd"/>
      <w:r>
        <w:rPr>
          <w:lang w:val="es"/>
        </w:rPr>
        <w:t xml:space="preserve"> el semestre siguiente.</w:t>
      </w:r>
    </w:p>
    <w:p w14:paraId="1C042C42" w14:textId="7BBB798E" w:rsidR="004D6414" w:rsidRDefault="00D540AA" w:rsidP="00D540AA">
      <w:pPr>
        <w:pStyle w:val="Subtitle"/>
        <w:rPr>
          <w:lang w:val="es"/>
        </w:rPr>
      </w:pPr>
      <w:r>
        <w:rPr>
          <w:lang w:val="es"/>
        </w:rPr>
        <w:t xml:space="preserve">Alcance de la etapa </w:t>
      </w:r>
    </w:p>
    <w:p w14:paraId="62064AAF" w14:textId="77777777" w:rsidR="004D6414" w:rsidRDefault="004D6414" w:rsidP="467D0F3A">
      <w:pPr>
        <w:pStyle w:val="Subtitle"/>
        <w:spacing w:line="360" w:lineRule="auto"/>
        <w:rPr>
          <w:sz w:val="24"/>
          <w:lang w:val="es"/>
        </w:rPr>
      </w:pPr>
    </w:p>
    <w:p w14:paraId="1892BF96" w14:textId="5BC4D9B3" w:rsidR="004D6414" w:rsidRDefault="0040436A" w:rsidP="467D0F3A">
      <w:pPr>
        <w:pStyle w:val="Subtitle"/>
        <w:spacing w:line="360" w:lineRule="auto"/>
        <w:rPr>
          <w:sz w:val="24"/>
          <w:lang w:val="es"/>
        </w:rPr>
      </w:pPr>
      <w:r w:rsidRPr="467D0F3A">
        <w:rPr>
          <w:sz w:val="24"/>
          <w:lang w:val="es"/>
        </w:rPr>
        <w:t xml:space="preserve">El alcance de esta etapa del proyecto </w:t>
      </w:r>
      <w:proofErr w:type="spellStart"/>
      <w:r w:rsidRPr="467D0F3A">
        <w:rPr>
          <w:sz w:val="24"/>
          <w:lang w:val="es"/>
        </w:rPr>
        <w:t>Talkback</w:t>
      </w:r>
      <w:proofErr w:type="spellEnd"/>
      <w:r w:rsidRPr="467D0F3A">
        <w:rPr>
          <w:sz w:val="24"/>
          <w:lang w:val="es"/>
        </w:rPr>
        <w:t xml:space="preserve"> Julia se centra en establecer una base sólida para el manejo y almacenamiento de datos, esencial para el correcto funcionamiento del software. Esto incluye el diseño y desarrollo del </w:t>
      </w:r>
      <w:proofErr w:type="spellStart"/>
      <w:r w:rsidRPr="467D0F3A">
        <w:rPr>
          <w:sz w:val="24"/>
          <w:lang w:val="es"/>
        </w:rPr>
        <w:t>backend</w:t>
      </w:r>
      <w:proofErr w:type="spellEnd"/>
      <w:r w:rsidRPr="467D0F3A">
        <w:rPr>
          <w:sz w:val="24"/>
          <w:lang w:val="es"/>
        </w:rPr>
        <w:t xml:space="preserve">, la implementación de la arquitectura de la base de datos, y la creación de conexiones seguras y eficientes entre el </w:t>
      </w:r>
      <w:proofErr w:type="spellStart"/>
      <w:r w:rsidRPr="467D0F3A">
        <w:rPr>
          <w:sz w:val="24"/>
          <w:lang w:val="es"/>
        </w:rPr>
        <w:t>backend</w:t>
      </w:r>
      <w:proofErr w:type="spellEnd"/>
      <w:r w:rsidRPr="467D0F3A">
        <w:rPr>
          <w:sz w:val="24"/>
          <w:lang w:val="es"/>
        </w:rPr>
        <w:t xml:space="preserve"> y la base de datos. Además, se contemplan todas las interacciones necesarias para garantizar la integridad y accesibilidad de los datos. Este trabajo es fundamental para asegurar que, en el próximo semestre, el desarrollo del </w:t>
      </w:r>
      <w:proofErr w:type="spellStart"/>
      <w:r w:rsidRPr="467D0F3A">
        <w:rPr>
          <w:sz w:val="24"/>
          <w:lang w:val="es"/>
        </w:rPr>
        <w:t>frontend</w:t>
      </w:r>
      <w:proofErr w:type="spellEnd"/>
      <w:r w:rsidRPr="467D0F3A">
        <w:rPr>
          <w:sz w:val="24"/>
          <w:lang w:val="es"/>
        </w:rPr>
        <w:t xml:space="preserve"> pueda llevarse a cabo de manera fluida y efectiva, basándose en un sistema de </w:t>
      </w:r>
      <w:proofErr w:type="spellStart"/>
      <w:r w:rsidRPr="467D0F3A">
        <w:rPr>
          <w:sz w:val="24"/>
          <w:lang w:val="es"/>
        </w:rPr>
        <w:t>backend</w:t>
      </w:r>
      <w:proofErr w:type="spellEnd"/>
      <w:r w:rsidRPr="467D0F3A">
        <w:rPr>
          <w:sz w:val="24"/>
          <w:lang w:val="es"/>
        </w:rPr>
        <w:t xml:space="preserve"> robusto y bien estructurado.</w:t>
      </w:r>
    </w:p>
    <w:p w14:paraId="532A2888" w14:textId="77777777" w:rsidR="004D6414" w:rsidRPr="004D6414" w:rsidRDefault="004D6414" w:rsidP="00D540AA">
      <w:pPr>
        <w:pStyle w:val="Subtitle"/>
        <w:rPr>
          <w:sz w:val="24"/>
          <w:szCs w:val="20"/>
          <w:lang w:val="es"/>
        </w:rPr>
      </w:pPr>
    </w:p>
    <w:p w14:paraId="1A4CCAF1" w14:textId="443D18AB" w:rsidR="003037C7" w:rsidRDefault="00D540AA" w:rsidP="00D540AA">
      <w:pPr>
        <w:pStyle w:val="Subtitle"/>
        <w:rPr>
          <w:lang w:val="es"/>
        </w:rPr>
      </w:pPr>
      <w:r>
        <w:rPr>
          <w:lang w:val="es"/>
        </w:rPr>
        <w:t>Definiciones y acrónimos</w:t>
      </w:r>
    </w:p>
    <w:p w14:paraId="040AA836" w14:textId="77777777" w:rsidR="00DE33AC" w:rsidRDefault="00DE33AC" w:rsidP="467D0F3A">
      <w:pPr>
        <w:pStyle w:val="Subtitle"/>
        <w:spacing w:line="360" w:lineRule="auto"/>
        <w:rPr>
          <w:lang w:val="es"/>
        </w:rPr>
      </w:pPr>
    </w:p>
    <w:p w14:paraId="049132E3" w14:textId="4430B2B7" w:rsidR="00260DC1" w:rsidRPr="00D52400" w:rsidRDefault="00260DC1" w:rsidP="467D0F3A">
      <w:pPr>
        <w:pStyle w:val="Subtitle"/>
        <w:spacing w:line="360" w:lineRule="auto"/>
        <w:rPr>
          <w:sz w:val="24"/>
          <w:lang w:val="es"/>
        </w:rPr>
      </w:pPr>
      <w:r w:rsidRPr="00CE7805">
        <w:rPr>
          <w:b/>
          <w:bCs/>
          <w:sz w:val="24"/>
          <w:lang w:val="es"/>
        </w:rPr>
        <w:t>CRUD</w:t>
      </w:r>
      <w:r w:rsidR="00964931" w:rsidRPr="00D52400">
        <w:rPr>
          <w:sz w:val="24"/>
          <w:lang w:val="es"/>
        </w:rPr>
        <w:t xml:space="preserve">: </w:t>
      </w:r>
      <w:r w:rsidR="00061BEB">
        <w:rPr>
          <w:sz w:val="24"/>
          <w:lang w:val="es"/>
        </w:rPr>
        <w:t>A</w:t>
      </w:r>
      <w:r w:rsidR="00964931" w:rsidRPr="00D52400">
        <w:rPr>
          <w:sz w:val="24"/>
          <w:lang w:val="es"/>
        </w:rPr>
        <w:t xml:space="preserve">crónimo de </w:t>
      </w:r>
      <w:proofErr w:type="spellStart"/>
      <w:r w:rsidR="00964931" w:rsidRPr="00D52400">
        <w:rPr>
          <w:sz w:val="24"/>
          <w:lang w:val="es"/>
        </w:rPr>
        <w:t>Create</w:t>
      </w:r>
      <w:proofErr w:type="spellEnd"/>
      <w:r w:rsidR="00964931" w:rsidRPr="00D52400">
        <w:rPr>
          <w:sz w:val="24"/>
          <w:lang w:val="es"/>
        </w:rPr>
        <w:t xml:space="preserve">, </w:t>
      </w:r>
      <w:proofErr w:type="spellStart"/>
      <w:r w:rsidR="00964931" w:rsidRPr="00D52400">
        <w:rPr>
          <w:sz w:val="24"/>
          <w:lang w:val="es"/>
        </w:rPr>
        <w:t>Read</w:t>
      </w:r>
      <w:proofErr w:type="spellEnd"/>
      <w:r w:rsidR="00964931" w:rsidRPr="00D52400">
        <w:rPr>
          <w:sz w:val="24"/>
          <w:lang w:val="es"/>
        </w:rPr>
        <w:t xml:space="preserve">, </w:t>
      </w:r>
      <w:proofErr w:type="spellStart"/>
      <w:r w:rsidR="00964931" w:rsidRPr="00D52400">
        <w:rPr>
          <w:sz w:val="24"/>
          <w:lang w:val="es"/>
        </w:rPr>
        <w:t>Update</w:t>
      </w:r>
      <w:proofErr w:type="spellEnd"/>
      <w:r w:rsidR="00964931" w:rsidRPr="00D52400">
        <w:rPr>
          <w:sz w:val="24"/>
          <w:lang w:val="es"/>
        </w:rPr>
        <w:t xml:space="preserve"> y </w:t>
      </w:r>
      <w:proofErr w:type="spellStart"/>
      <w:r w:rsidR="00964931" w:rsidRPr="00D52400">
        <w:rPr>
          <w:sz w:val="24"/>
          <w:lang w:val="es"/>
        </w:rPr>
        <w:t>Delete</w:t>
      </w:r>
      <w:proofErr w:type="spellEnd"/>
      <w:r w:rsidR="00964931" w:rsidRPr="00D52400">
        <w:rPr>
          <w:sz w:val="24"/>
          <w:lang w:val="es"/>
        </w:rPr>
        <w:t>. Este concepto se utiliza para describir las cuatro operaciones básicas que pueden realizarse en la mayoría de las bases de datos y sistemas de gestión de información.</w:t>
      </w:r>
    </w:p>
    <w:p w14:paraId="301BF873" w14:textId="0FF82505" w:rsidR="00260DC1" w:rsidRPr="00D52400" w:rsidRDefault="009439EA" w:rsidP="467D0F3A">
      <w:pPr>
        <w:pStyle w:val="Subtitle"/>
        <w:spacing w:line="360" w:lineRule="auto"/>
        <w:rPr>
          <w:sz w:val="24"/>
          <w:lang w:val="es"/>
        </w:rPr>
      </w:pPr>
      <w:proofErr w:type="spellStart"/>
      <w:r w:rsidRPr="00CE7805">
        <w:rPr>
          <w:b/>
          <w:bCs/>
          <w:sz w:val="24"/>
          <w:lang w:val="es"/>
        </w:rPr>
        <w:t>Node.js</w:t>
      </w:r>
      <w:proofErr w:type="spellEnd"/>
      <w:r w:rsidR="00DE33AC" w:rsidRPr="00CE7805">
        <w:rPr>
          <w:b/>
          <w:bCs/>
          <w:sz w:val="24"/>
          <w:lang w:val="es"/>
        </w:rPr>
        <w:t>:</w:t>
      </w:r>
      <w:r w:rsidR="000C16F6" w:rsidRPr="00CE7805">
        <w:rPr>
          <w:b/>
          <w:bCs/>
          <w:sz w:val="24"/>
          <w:lang w:val="es"/>
        </w:rPr>
        <w:t xml:space="preserve"> </w:t>
      </w:r>
      <w:proofErr w:type="spellStart"/>
      <w:r w:rsidR="000C16F6" w:rsidRPr="00D52400">
        <w:rPr>
          <w:sz w:val="24"/>
          <w:lang w:val="es"/>
        </w:rPr>
        <w:t>Node</w:t>
      </w:r>
      <w:proofErr w:type="spellEnd"/>
      <w:r w:rsidR="000C16F6" w:rsidRPr="00D52400">
        <w:rPr>
          <w:sz w:val="24"/>
          <w:lang w:val="es"/>
        </w:rPr>
        <w:t xml:space="preserve"> (o más correctamente: </w:t>
      </w:r>
      <w:proofErr w:type="spellStart"/>
      <w:r w:rsidR="000C16F6" w:rsidRPr="00D52400">
        <w:rPr>
          <w:sz w:val="24"/>
          <w:lang w:val="es"/>
        </w:rPr>
        <w:t>Node</w:t>
      </w:r>
      <w:proofErr w:type="spellEnd"/>
      <w:r w:rsidR="000C16F6" w:rsidRPr="00D52400">
        <w:rPr>
          <w:sz w:val="24"/>
          <w:lang w:val="es"/>
        </w:rPr>
        <w:t xml:space="preserve">. </w:t>
      </w:r>
      <w:proofErr w:type="spellStart"/>
      <w:r w:rsidR="000C16F6" w:rsidRPr="00D52400">
        <w:rPr>
          <w:sz w:val="24"/>
          <w:lang w:val="es"/>
        </w:rPr>
        <w:t>Js</w:t>
      </w:r>
      <w:proofErr w:type="spellEnd"/>
      <w:r w:rsidR="000C16F6" w:rsidRPr="00D52400">
        <w:rPr>
          <w:sz w:val="24"/>
          <w:lang w:val="es"/>
        </w:rPr>
        <w:t xml:space="preserve">) es un entorno que trabaja en tiempo de ejecución, de código abierto, </w:t>
      </w:r>
      <w:proofErr w:type="spellStart"/>
      <w:r w:rsidR="000C16F6" w:rsidRPr="00D52400">
        <w:rPr>
          <w:sz w:val="24"/>
          <w:lang w:val="es"/>
        </w:rPr>
        <w:t>multi</w:t>
      </w:r>
      <w:proofErr w:type="spellEnd"/>
      <w:r w:rsidR="000C16F6" w:rsidRPr="00D52400">
        <w:rPr>
          <w:sz w:val="24"/>
          <w:lang w:val="es"/>
        </w:rPr>
        <w:t>-plataforma, que permite a los desarrolladores crear toda clase de herramientas de lado servidor y aplicaciones en JavaScript.</w:t>
      </w:r>
    </w:p>
    <w:p w14:paraId="4E88D2E0" w14:textId="1BEBE912" w:rsidR="004F3BD2" w:rsidRDefault="0067187B" w:rsidP="467D0F3A">
      <w:pPr>
        <w:pStyle w:val="Subtitle"/>
        <w:spacing w:line="360" w:lineRule="auto"/>
        <w:rPr>
          <w:sz w:val="24"/>
          <w:lang w:val="es"/>
        </w:rPr>
      </w:pPr>
      <w:r w:rsidRPr="00D52400">
        <w:rPr>
          <w:sz w:val="24"/>
          <w:lang w:val="es"/>
        </w:rPr>
        <w:t>Mongo atlas</w:t>
      </w:r>
      <w:r w:rsidR="00DE33AC" w:rsidRPr="00D52400">
        <w:rPr>
          <w:sz w:val="24"/>
          <w:lang w:val="es"/>
        </w:rPr>
        <w:t>:</w:t>
      </w:r>
    </w:p>
    <w:p w14:paraId="1DAF4F7B" w14:textId="6F8C0964" w:rsidR="00CE7805" w:rsidRDefault="00CE7805" w:rsidP="467D0F3A">
      <w:pPr>
        <w:pStyle w:val="Subtitle"/>
        <w:spacing w:line="360" w:lineRule="auto"/>
        <w:rPr>
          <w:rFonts w:eastAsia="Times New Roman"/>
          <w:color w:val="1F1F1F"/>
          <w:sz w:val="24"/>
          <w:shd w:val="clear" w:color="auto" w:fill="FFFFFF"/>
        </w:rPr>
      </w:pPr>
      <w:proofErr w:type="spellStart"/>
      <w:r w:rsidRPr="0046334B">
        <w:rPr>
          <w:b/>
          <w:bCs/>
          <w:sz w:val="24"/>
          <w:lang w:val="es"/>
        </w:rPr>
        <w:t>Mogno</w:t>
      </w:r>
      <w:proofErr w:type="spellEnd"/>
      <w:r w:rsidR="006A655E" w:rsidRPr="0046334B">
        <w:rPr>
          <w:b/>
          <w:bCs/>
          <w:sz w:val="24"/>
          <w:lang w:val="es"/>
        </w:rPr>
        <w:t xml:space="preserve"> atlas:</w:t>
      </w:r>
      <w:r w:rsidR="000331B1" w:rsidRPr="0046334B">
        <w:rPr>
          <w:rFonts w:ascii="Roboto" w:eastAsia="Times New Roman" w:hAnsi="Roboto"/>
          <w:b/>
          <w:bCs/>
          <w:color w:val="1F1F1F"/>
          <w:sz w:val="30"/>
          <w:szCs w:val="30"/>
          <w:shd w:val="clear" w:color="auto" w:fill="FFFFFF"/>
        </w:rPr>
        <w:t xml:space="preserve"> </w:t>
      </w:r>
      <w:r w:rsidR="000331B1" w:rsidRPr="467D0F3A">
        <w:rPr>
          <w:rFonts w:eastAsia="Times New Roman"/>
          <w:color w:val="1F1F1F"/>
          <w:sz w:val="24"/>
          <w:shd w:val="clear" w:color="auto" w:fill="FFFFFF"/>
        </w:rPr>
        <w:t>E</w:t>
      </w:r>
      <w:r w:rsidR="00B077A6" w:rsidRPr="467D0F3A">
        <w:rPr>
          <w:rFonts w:eastAsia="Times New Roman"/>
          <w:color w:val="1F1F1F"/>
          <w:sz w:val="24"/>
          <w:shd w:val="clear" w:color="auto" w:fill="FFFFFF"/>
        </w:rPr>
        <w:t>s una </w:t>
      </w:r>
      <w:r w:rsidR="00B077A6" w:rsidRPr="467D0F3A">
        <w:rPr>
          <w:rFonts w:eastAsia="Times New Roman"/>
          <w:color w:val="040C28"/>
          <w:sz w:val="24"/>
          <w:shd w:val="clear" w:color="auto" w:fill="D3E3FD"/>
        </w:rPr>
        <w:t>base de datos en la nube completamente administrada</w:t>
      </w:r>
      <w:r w:rsidR="00B077A6" w:rsidRPr="467D0F3A">
        <w:rPr>
          <w:rFonts w:eastAsia="Times New Roman"/>
          <w:color w:val="1F1F1F"/>
          <w:sz w:val="24"/>
          <w:shd w:val="clear" w:color="auto" w:fill="FFFFFF"/>
        </w:rPr>
        <w:t> que maneja toda la complejidad de implementar, administrar y reparar todas tus implementaciones en el proveedor de servicios en la nube de tu elección</w:t>
      </w:r>
      <w:r w:rsidR="005A5DC4" w:rsidRPr="467D0F3A">
        <w:rPr>
          <w:rFonts w:eastAsia="Times New Roman"/>
          <w:color w:val="1F1F1F"/>
          <w:sz w:val="24"/>
          <w:shd w:val="clear" w:color="auto" w:fill="FFFFFF"/>
        </w:rPr>
        <w:t>.</w:t>
      </w:r>
    </w:p>
    <w:p w14:paraId="321DAC36" w14:textId="01807E39" w:rsidR="000C1A59" w:rsidRDefault="000C1A59" w:rsidP="467D0F3A">
      <w:pPr>
        <w:pStyle w:val="Subtitle"/>
        <w:spacing w:line="360" w:lineRule="auto"/>
        <w:rPr>
          <w:rFonts w:eastAsia="Times New Roman"/>
          <w:color w:val="1F1F1F"/>
          <w:sz w:val="24"/>
          <w:shd w:val="clear" w:color="auto" w:fill="FFFFFF"/>
        </w:rPr>
      </w:pPr>
      <w:r w:rsidRPr="00715345">
        <w:rPr>
          <w:rFonts w:eastAsia="Times New Roman"/>
          <w:b/>
          <w:bCs/>
          <w:color w:val="1F1F1F"/>
          <w:sz w:val="24"/>
          <w:shd w:val="clear" w:color="auto" w:fill="FFFFFF"/>
        </w:rPr>
        <w:t>Middleware</w:t>
      </w:r>
      <w:r>
        <w:rPr>
          <w:rFonts w:eastAsia="Times New Roman"/>
          <w:color w:val="1F1F1F"/>
          <w:sz w:val="24"/>
          <w:shd w:val="clear" w:color="auto" w:fill="FFFFFF"/>
        </w:rPr>
        <w:t>:</w:t>
      </w:r>
      <w:r w:rsidR="005B356F">
        <w:rPr>
          <w:rFonts w:eastAsia="Times New Roman"/>
          <w:color w:val="1F1F1F"/>
          <w:sz w:val="24"/>
          <w:shd w:val="clear" w:color="auto" w:fill="FFFFFF"/>
        </w:rPr>
        <w:t xml:space="preserve"> El término middleware se refiere al sistema de software que ofrece funciones y servicios de nube comunes para las aplicaciones.</w:t>
      </w:r>
    </w:p>
    <w:p w14:paraId="4AFE6C37" w14:textId="7E20CD28" w:rsidR="000C1A59" w:rsidRDefault="000C1A59" w:rsidP="467D0F3A">
      <w:pPr>
        <w:pStyle w:val="Subtitle"/>
        <w:spacing w:line="360" w:lineRule="auto"/>
        <w:rPr>
          <w:rFonts w:eastAsia="Times New Roman"/>
          <w:color w:val="1F1F1F"/>
          <w:sz w:val="24"/>
          <w:shd w:val="clear" w:color="auto" w:fill="FFFFFF"/>
        </w:rPr>
      </w:pPr>
      <w:proofErr w:type="spellStart"/>
      <w:r w:rsidRPr="00715345">
        <w:rPr>
          <w:rFonts w:eastAsia="Times New Roman"/>
          <w:b/>
          <w:bCs/>
          <w:color w:val="1F1F1F"/>
          <w:sz w:val="24"/>
          <w:shd w:val="clear" w:color="auto" w:fill="FFFFFF"/>
        </w:rPr>
        <w:t>Controller</w:t>
      </w:r>
      <w:proofErr w:type="spellEnd"/>
      <w:r>
        <w:rPr>
          <w:rFonts w:eastAsia="Times New Roman"/>
          <w:color w:val="1F1F1F"/>
          <w:sz w:val="24"/>
          <w:shd w:val="clear" w:color="auto" w:fill="FFFFFF"/>
        </w:rPr>
        <w:t>:</w:t>
      </w:r>
      <w:r w:rsidR="00325301">
        <w:rPr>
          <w:rFonts w:eastAsia="Times New Roman"/>
          <w:color w:val="1F1F1F"/>
          <w:sz w:val="24"/>
          <w:shd w:val="clear" w:color="auto" w:fill="FFFFFF"/>
        </w:rPr>
        <w:t xml:space="preserve"> componentes que procesan solicitudes ODBC y devuelven datos a la aplicación. Si es necesario, los controladores modifican la solicitud de una aplicación en un formulario comprendido por el origen de datos</w:t>
      </w:r>
    </w:p>
    <w:p w14:paraId="66B03AC0" w14:textId="5DF5C103" w:rsidR="000C1A59" w:rsidRDefault="000C1A59" w:rsidP="467D0F3A">
      <w:pPr>
        <w:pStyle w:val="Subtitle"/>
        <w:spacing w:line="360" w:lineRule="auto"/>
        <w:rPr>
          <w:rFonts w:eastAsia="Times New Roman"/>
          <w:color w:val="1F1F1F"/>
          <w:sz w:val="24"/>
          <w:shd w:val="clear" w:color="auto" w:fill="FFFFFF"/>
        </w:rPr>
      </w:pPr>
      <w:proofErr w:type="spellStart"/>
      <w:r w:rsidRPr="00715345">
        <w:rPr>
          <w:rFonts w:eastAsia="Times New Roman"/>
          <w:b/>
          <w:bCs/>
          <w:color w:val="1F1F1F"/>
          <w:sz w:val="24"/>
          <w:shd w:val="clear" w:color="auto" w:fill="FFFFFF"/>
        </w:rPr>
        <w:t>Service</w:t>
      </w:r>
      <w:proofErr w:type="spellEnd"/>
      <w:r>
        <w:rPr>
          <w:rFonts w:eastAsia="Times New Roman"/>
          <w:color w:val="1F1F1F"/>
          <w:sz w:val="24"/>
          <w:shd w:val="clear" w:color="auto" w:fill="FFFFFF"/>
        </w:rPr>
        <w:t>:</w:t>
      </w:r>
      <w:r w:rsidR="00645478">
        <w:rPr>
          <w:rFonts w:eastAsia="Times New Roman"/>
          <w:color w:val="1F1F1F"/>
          <w:sz w:val="24"/>
          <w:shd w:val="clear" w:color="auto" w:fill="FFFFFF"/>
        </w:rPr>
        <w:t xml:space="preserve"> sistema software diseñado para soportar la interacción máquina-a-máquina, a través de una red, de forma interoperable.</w:t>
      </w:r>
    </w:p>
    <w:p w14:paraId="480E21D4" w14:textId="09907C72" w:rsidR="000C1A59" w:rsidRDefault="000C1A59" w:rsidP="467D0F3A">
      <w:pPr>
        <w:pStyle w:val="Subtitle"/>
        <w:spacing w:line="360" w:lineRule="auto"/>
        <w:rPr>
          <w:rFonts w:eastAsia="Times New Roman"/>
          <w:color w:val="1F1F1F"/>
          <w:sz w:val="24"/>
          <w:shd w:val="clear" w:color="auto" w:fill="FFFFFF"/>
        </w:rPr>
      </w:pPr>
      <w:proofErr w:type="spellStart"/>
      <w:r w:rsidRPr="00715345">
        <w:rPr>
          <w:rFonts w:eastAsia="Times New Roman"/>
          <w:b/>
          <w:bCs/>
          <w:color w:val="1F1F1F"/>
          <w:sz w:val="24"/>
          <w:shd w:val="clear" w:color="auto" w:fill="FFFFFF"/>
        </w:rPr>
        <w:t>Repository</w:t>
      </w:r>
      <w:proofErr w:type="spellEnd"/>
      <w:r>
        <w:rPr>
          <w:rFonts w:eastAsia="Times New Roman"/>
          <w:color w:val="1F1F1F"/>
          <w:sz w:val="24"/>
          <w:shd w:val="clear" w:color="auto" w:fill="FFFFFF"/>
        </w:rPr>
        <w:t>:</w:t>
      </w:r>
      <w:r w:rsidR="00715345">
        <w:rPr>
          <w:rFonts w:eastAsia="Times New Roman"/>
          <w:color w:val="1F1F1F"/>
          <w:sz w:val="24"/>
          <w:shd w:val="clear" w:color="auto" w:fill="FFFFFF"/>
        </w:rPr>
        <w:t xml:space="preserve"> </w:t>
      </w:r>
      <w:r w:rsidR="00887D0B">
        <w:rPr>
          <w:rFonts w:eastAsia="Times New Roman"/>
          <w:color w:val="1F1F1F"/>
          <w:sz w:val="24"/>
          <w:shd w:val="clear" w:color="auto" w:fill="FFFFFF"/>
        </w:rPr>
        <w:t>lugar de almacenamiento del cual pueden ser recuperados e instalados los paquetes de software en un ordenador.</w:t>
      </w:r>
    </w:p>
    <w:p w14:paraId="684858B8" w14:textId="216DEFD5" w:rsidR="000C1A59" w:rsidRDefault="000C1A59" w:rsidP="467D0F3A">
      <w:pPr>
        <w:pStyle w:val="Subtitle"/>
        <w:spacing w:line="360" w:lineRule="auto"/>
        <w:rPr>
          <w:rFonts w:eastAsia="Times New Roman"/>
          <w:color w:val="1F1F1F"/>
          <w:sz w:val="24"/>
          <w:shd w:val="clear" w:color="auto" w:fill="FFFFFF"/>
        </w:rPr>
      </w:pPr>
      <w:r w:rsidRPr="00715345">
        <w:rPr>
          <w:rFonts w:eastAsia="Times New Roman"/>
          <w:b/>
          <w:bCs/>
          <w:color w:val="1F1F1F"/>
          <w:sz w:val="24"/>
          <w:shd w:val="clear" w:color="auto" w:fill="FFFFFF"/>
        </w:rPr>
        <w:t>Interceptor</w:t>
      </w:r>
      <w:r>
        <w:rPr>
          <w:rFonts w:eastAsia="Times New Roman"/>
          <w:color w:val="1F1F1F"/>
          <w:sz w:val="24"/>
          <w:shd w:val="clear" w:color="auto" w:fill="FFFFFF"/>
        </w:rPr>
        <w:t>:</w:t>
      </w:r>
      <w:r w:rsidR="00B7608C">
        <w:rPr>
          <w:rFonts w:eastAsia="Times New Roman"/>
          <w:color w:val="1F1F1F"/>
          <w:sz w:val="24"/>
          <w:shd w:val="clear" w:color="auto" w:fill="FFFFFF"/>
        </w:rPr>
        <w:t xml:space="preserve"> </w:t>
      </w:r>
      <w:r w:rsidR="00A858CA">
        <w:rPr>
          <w:rFonts w:eastAsia="Times New Roman"/>
          <w:color w:val="1F1F1F"/>
          <w:sz w:val="24"/>
          <w:shd w:val="clear" w:color="auto" w:fill="FFFFFF"/>
        </w:rPr>
        <w:t>objeto que permite instrumentar la aplicación para que capture datos de interés</w:t>
      </w:r>
      <w:r w:rsidR="00224D63">
        <w:rPr>
          <w:rFonts w:eastAsia="Times New Roman"/>
          <w:color w:val="1F1F1F"/>
          <w:sz w:val="24"/>
          <w:shd w:val="clear" w:color="auto" w:fill="FFFFFF"/>
        </w:rPr>
        <w:t>.</w:t>
      </w:r>
    </w:p>
    <w:p w14:paraId="687E8ECD" w14:textId="1EF3CE51" w:rsidR="000C1A59" w:rsidRPr="00CC5E31" w:rsidRDefault="000C1A59" w:rsidP="467D0F3A">
      <w:pPr>
        <w:pStyle w:val="Subtitle"/>
        <w:spacing w:line="360" w:lineRule="auto"/>
        <w:rPr>
          <w:sz w:val="24"/>
          <w:lang w:val="es"/>
        </w:rPr>
      </w:pPr>
      <w:r>
        <w:rPr>
          <w:rFonts w:eastAsia="Times New Roman"/>
          <w:color w:val="1F1F1F"/>
          <w:sz w:val="24"/>
          <w:shd w:val="clear" w:color="auto" w:fill="FFFFFF"/>
        </w:rPr>
        <w:t>Server:</w:t>
      </w:r>
      <w:r w:rsidR="00224D63">
        <w:rPr>
          <w:rFonts w:eastAsia="Times New Roman"/>
          <w:color w:val="1F1F1F"/>
          <w:sz w:val="24"/>
          <w:shd w:val="clear" w:color="auto" w:fill="FFFFFF"/>
        </w:rPr>
        <w:t xml:space="preserve"> </w:t>
      </w:r>
      <w:r w:rsidR="008838B2">
        <w:rPr>
          <w:rFonts w:eastAsia="Times New Roman"/>
          <w:color w:val="1F1F1F"/>
          <w:sz w:val="24"/>
          <w:shd w:val="clear" w:color="auto" w:fill="FFFFFF"/>
        </w:rPr>
        <w:t>sistema que proporciona recursos, datos, servicios o programas a otros ordenadores, conocidos como clientes, a través de una red.</w:t>
      </w:r>
    </w:p>
    <w:p w14:paraId="74E34168" w14:textId="77777777" w:rsidR="0067187B" w:rsidRDefault="0067187B" w:rsidP="00D540AA">
      <w:pPr>
        <w:pStyle w:val="Subtitle"/>
        <w:rPr>
          <w:lang w:val="es"/>
        </w:rPr>
      </w:pPr>
    </w:p>
    <w:p w14:paraId="523FBC99" w14:textId="77777777" w:rsidR="004D6414" w:rsidRDefault="004D6414" w:rsidP="00D540AA">
      <w:pPr>
        <w:rPr>
          <w:lang w:val="es"/>
        </w:rPr>
      </w:pPr>
    </w:p>
    <w:p w14:paraId="2A49A584" w14:textId="27C7B668" w:rsidR="004D6414" w:rsidRDefault="004D6414" w:rsidP="004D6414">
      <w:pPr>
        <w:pStyle w:val="Title"/>
        <w:rPr>
          <w:lang w:val="es"/>
        </w:rPr>
      </w:pPr>
      <w:r>
        <w:rPr>
          <w:lang w:val="es"/>
        </w:rPr>
        <w:t xml:space="preserve">Diseño de la arquitectura del </w:t>
      </w:r>
      <w:proofErr w:type="spellStart"/>
      <w:r>
        <w:rPr>
          <w:lang w:val="es"/>
        </w:rPr>
        <w:t>Backend</w:t>
      </w:r>
      <w:proofErr w:type="spellEnd"/>
    </w:p>
    <w:p w14:paraId="2F34889C" w14:textId="61E8A0C3" w:rsidR="004D6414" w:rsidRDefault="004D6414" w:rsidP="004D6414">
      <w:pPr>
        <w:pStyle w:val="Subtitle"/>
        <w:rPr>
          <w:lang w:val="es"/>
        </w:rPr>
      </w:pPr>
      <w:r>
        <w:rPr>
          <w:lang w:val="es"/>
        </w:rPr>
        <w:t>Descripción de la arquitectura propuesta</w:t>
      </w:r>
    </w:p>
    <w:p w14:paraId="0583E36F" w14:textId="77777777" w:rsidR="00CD0B08" w:rsidRDefault="00CD0B08" w:rsidP="004D6414">
      <w:pPr>
        <w:pStyle w:val="Subtitle"/>
        <w:rPr>
          <w:lang w:val="es"/>
        </w:rPr>
      </w:pPr>
    </w:p>
    <w:p w14:paraId="00738373" w14:textId="2ED4D0CA" w:rsidR="0074139A" w:rsidRPr="0074139A" w:rsidRDefault="004E1364" w:rsidP="467D0F3A">
      <w:pPr>
        <w:pStyle w:val="Subtitle"/>
        <w:spacing w:line="360" w:lineRule="auto"/>
        <w:rPr>
          <w:sz w:val="24"/>
          <w:lang w:val="es"/>
        </w:rPr>
      </w:pPr>
      <w:r w:rsidRPr="467D0F3A">
        <w:rPr>
          <w:sz w:val="24"/>
          <w:lang w:val="es"/>
        </w:rPr>
        <w:t xml:space="preserve">Este proyecto está basado en </w:t>
      </w:r>
      <w:r w:rsidR="00AC14C0" w:rsidRPr="467D0F3A">
        <w:rPr>
          <w:sz w:val="24"/>
          <w:lang w:val="es"/>
        </w:rPr>
        <w:t xml:space="preserve">un sistema de </w:t>
      </w:r>
      <w:proofErr w:type="spellStart"/>
      <w:r w:rsidR="00AC14C0" w:rsidRPr="467D0F3A">
        <w:rPr>
          <w:sz w:val="24"/>
          <w:lang w:val="es"/>
        </w:rPr>
        <w:t>Nest.js</w:t>
      </w:r>
      <w:proofErr w:type="spellEnd"/>
      <w:r w:rsidR="00F42812" w:rsidRPr="467D0F3A">
        <w:rPr>
          <w:sz w:val="24"/>
          <w:lang w:val="es"/>
        </w:rPr>
        <w:t xml:space="preserve"> que cuenta con múltiples elementos que incluye: el cliente, </w:t>
      </w:r>
      <w:r w:rsidR="00460608" w:rsidRPr="467D0F3A">
        <w:rPr>
          <w:sz w:val="24"/>
          <w:lang w:val="es"/>
        </w:rPr>
        <w:t xml:space="preserve">el interceptor </w:t>
      </w:r>
      <w:r w:rsidR="00A016F9" w:rsidRPr="467D0F3A">
        <w:rPr>
          <w:sz w:val="24"/>
          <w:lang w:val="es"/>
        </w:rPr>
        <w:t>que</w:t>
      </w:r>
      <w:r w:rsidR="0061196A" w:rsidRPr="467D0F3A">
        <w:rPr>
          <w:sz w:val="24"/>
          <w:lang w:val="es"/>
        </w:rPr>
        <w:t xml:space="preserve"> proporciona una validación al controlador </w:t>
      </w:r>
      <w:r w:rsidR="00A81DEC" w:rsidRPr="467D0F3A">
        <w:rPr>
          <w:sz w:val="24"/>
          <w:lang w:val="es"/>
        </w:rPr>
        <w:t xml:space="preserve">y existe una interacción entre el </w:t>
      </w:r>
      <w:r w:rsidR="00B7091A" w:rsidRPr="467D0F3A">
        <w:rPr>
          <w:sz w:val="24"/>
          <w:lang w:val="es"/>
        </w:rPr>
        <w:t>controlador, el servidor y el repositorio</w:t>
      </w:r>
      <w:r w:rsidR="004204E5" w:rsidRPr="467D0F3A">
        <w:rPr>
          <w:sz w:val="24"/>
          <w:lang w:val="es"/>
        </w:rPr>
        <w:t xml:space="preserve">, al igual que con la base de datos. </w:t>
      </w:r>
    </w:p>
    <w:p w14:paraId="53AD878B" w14:textId="77777777" w:rsidR="002A7BAC" w:rsidRDefault="002A7BAC" w:rsidP="467D0F3A">
      <w:pPr>
        <w:pStyle w:val="Subtitle"/>
        <w:spacing w:line="360" w:lineRule="auto"/>
        <w:rPr>
          <w:lang w:val="es"/>
        </w:rPr>
      </w:pPr>
    </w:p>
    <w:p w14:paraId="757C3AFE" w14:textId="2EF49C5F" w:rsidR="004D6414" w:rsidRDefault="004D6414" w:rsidP="004D6414">
      <w:pPr>
        <w:pStyle w:val="Subtitle"/>
        <w:rPr>
          <w:lang w:val="es"/>
        </w:rPr>
      </w:pPr>
      <w:r>
        <w:rPr>
          <w:lang w:val="es"/>
        </w:rPr>
        <w:t xml:space="preserve">Componentes del </w:t>
      </w:r>
      <w:proofErr w:type="spellStart"/>
      <w:r>
        <w:rPr>
          <w:lang w:val="es"/>
        </w:rPr>
        <w:t>backend</w:t>
      </w:r>
      <w:proofErr w:type="spellEnd"/>
    </w:p>
    <w:p w14:paraId="491FBF98" w14:textId="77777777" w:rsidR="003746A8" w:rsidRDefault="003746A8" w:rsidP="004D6414">
      <w:pPr>
        <w:pStyle w:val="Subtitle"/>
        <w:rPr>
          <w:lang w:val="es"/>
        </w:rPr>
      </w:pPr>
    </w:p>
    <w:p w14:paraId="2A8EDC30" w14:textId="3656AF33" w:rsidR="003417E9" w:rsidRDefault="003417E9" w:rsidP="004D6414">
      <w:pPr>
        <w:pStyle w:val="Subtitle"/>
        <w:rPr>
          <w:lang w:val="es"/>
        </w:rPr>
      </w:pPr>
      <w:r>
        <w:rPr>
          <w:noProof/>
        </w:rPr>
        <w:drawing>
          <wp:inline distT="0" distB="0" distL="0" distR="0" wp14:anchorId="368C1AF5" wp14:editId="14931F46">
            <wp:extent cx="5837274" cy="2663426"/>
            <wp:effectExtent l="0" t="0" r="0" b="3810"/>
            <wp:docPr id="163" name="video pegado.png" descr="video p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video pegado.png" descr="video pegado.png"/>
                    <pic:cNvPicPr>
                      <a:picLocks noChangeAspect="1"/>
                    </pic:cNvPicPr>
                  </pic:nvPicPr>
                  <pic:blipFill>
                    <a:blip r:embed="rId20"/>
                    <a:stretch>
                      <a:fillRect/>
                    </a:stretch>
                  </pic:blipFill>
                  <pic:spPr>
                    <a:xfrm>
                      <a:off x="0" y="0"/>
                      <a:ext cx="5841504" cy="2665356"/>
                    </a:xfrm>
                    <a:prstGeom prst="rect">
                      <a:avLst/>
                    </a:prstGeom>
                    <a:ln w="12700">
                      <a:miter lim="400000"/>
                    </a:ln>
                  </pic:spPr>
                </pic:pic>
              </a:graphicData>
            </a:graphic>
          </wp:inline>
        </w:drawing>
      </w:r>
    </w:p>
    <w:p w14:paraId="46BBEF71" w14:textId="00FAB6B9" w:rsidR="09045D1C" w:rsidRDefault="09045D1C" w:rsidP="467D0F3A">
      <w:pPr>
        <w:pStyle w:val="Subtitle"/>
        <w:spacing w:line="360" w:lineRule="auto"/>
        <w:rPr>
          <w:lang w:val="es"/>
        </w:rPr>
      </w:pPr>
      <w:r w:rsidRPr="636E08CD">
        <w:rPr>
          <w:sz w:val="24"/>
          <w:lang w:val="es"/>
        </w:rPr>
        <w:t xml:space="preserve">En esta etapa del desarrollo </w:t>
      </w:r>
      <w:proofErr w:type="spellStart"/>
      <w:r w:rsidRPr="636E08CD">
        <w:rPr>
          <w:sz w:val="24"/>
          <w:lang w:val="es"/>
        </w:rPr>
        <w:t>backend</w:t>
      </w:r>
      <w:proofErr w:type="spellEnd"/>
      <w:r w:rsidRPr="636E08CD">
        <w:rPr>
          <w:sz w:val="24"/>
          <w:lang w:val="es"/>
        </w:rPr>
        <w:t xml:space="preserve">, avanzamos desde el </w:t>
      </w:r>
      <w:proofErr w:type="spellStart"/>
      <w:r w:rsidRPr="636E08CD">
        <w:rPr>
          <w:i/>
          <w:iCs/>
          <w:sz w:val="24"/>
          <w:lang w:val="es"/>
        </w:rPr>
        <w:t>Service</w:t>
      </w:r>
      <w:proofErr w:type="spellEnd"/>
      <w:r w:rsidRPr="636E08CD">
        <w:rPr>
          <w:i/>
          <w:iCs/>
          <w:sz w:val="24"/>
          <w:lang w:val="es"/>
        </w:rPr>
        <w:t xml:space="preserve"> (Business </w:t>
      </w:r>
      <w:proofErr w:type="spellStart"/>
      <w:r w:rsidRPr="636E08CD">
        <w:rPr>
          <w:i/>
          <w:iCs/>
          <w:sz w:val="24"/>
          <w:lang w:val="es"/>
        </w:rPr>
        <w:t>Logic</w:t>
      </w:r>
      <w:proofErr w:type="spellEnd"/>
      <w:r w:rsidRPr="636E08CD">
        <w:rPr>
          <w:i/>
          <w:iCs/>
          <w:sz w:val="24"/>
          <w:lang w:val="es"/>
        </w:rPr>
        <w:t>)</w:t>
      </w:r>
      <w:r w:rsidRPr="636E08CD">
        <w:rPr>
          <w:sz w:val="24"/>
          <w:lang w:val="es"/>
        </w:rPr>
        <w:t xml:space="preserve"> capa donde se maneja la lógica de negocio, donde se procesan y transforman los datos que se reciben del repositorio antes de enviarlos al controlador. También se pueden gestionar </w:t>
      </w:r>
      <w:proofErr w:type="spellStart"/>
      <w:r w:rsidRPr="636E08CD">
        <w:rPr>
          <w:sz w:val="24"/>
          <w:lang w:val="es"/>
        </w:rPr>
        <w:t>DTOs</w:t>
      </w:r>
      <w:proofErr w:type="spellEnd"/>
      <w:r w:rsidRPr="636E08CD">
        <w:rPr>
          <w:sz w:val="24"/>
          <w:lang w:val="es"/>
        </w:rPr>
        <w:t xml:space="preserve"> en esta capa para asegurar que los datos sean transferidos de manera correcta entre el cliente y el servidor. Hasta la </w:t>
      </w:r>
      <w:proofErr w:type="spellStart"/>
      <w:r w:rsidRPr="636E08CD">
        <w:rPr>
          <w:i/>
          <w:iCs/>
          <w:sz w:val="24"/>
          <w:lang w:val="es"/>
        </w:rPr>
        <w:t>Repository</w:t>
      </w:r>
      <w:proofErr w:type="spellEnd"/>
      <w:r w:rsidRPr="636E08CD">
        <w:rPr>
          <w:i/>
          <w:iCs/>
          <w:sz w:val="24"/>
          <w:lang w:val="es"/>
        </w:rPr>
        <w:t xml:space="preserve"> (Data </w:t>
      </w:r>
      <w:proofErr w:type="spellStart"/>
      <w:r w:rsidRPr="636E08CD">
        <w:rPr>
          <w:i/>
          <w:iCs/>
          <w:sz w:val="24"/>
          <w:lang w:val="es"/>
        </w:rPr>
        <w:t>Layer</w:t>
      </w:r>
      <w:proofErr w:type="spellEnd"/>
      <w:r w:rsidRPr="636E08CD">
        <w:rPr>
          <w:i/>
          <w:iCs/>
          <w:sz w:val="24"/>
          <w:lang w:val="es"/>
        </w:rPr>
        <w:t xml:space="preserve"> </w:t>
      </w:r>
      <w:proofErr w:type="spellStart"/>
      <w:r w:rsidRPr="636E08CD">
        <w:rPr>
          <w:i/>
          <w:iCs/>
          <w:sz w:val="24"/>
          <w:lang w:val="es"/>
        </w:rPr>
        <w:t>Isolation</w:t>
      </w:r>
      <w:proofErr w:type="spellEnd"/>
      <w:r w:rsidRPr="636E08CD">
        <w:rPr>
          <w:i/>
          <w:iCs/>
          <w:sz w:val="24"/>
          <w:lang w:val="es"/>
        </w:rPr>
        <w:t>)</w:t>
      </w:r>
      <w:r w:rsidRPr="636E08CD">
        <w:rPr>
          <w:sz w:val="24"/>
          <w:lang w:val="es"/>
        </w:rPr>
        <w:t xml:space="preserve"> donde se maneja la conexión a la base de datos, las consultas, las operaciones CRUD (</w:t>
      </w:r>
      <w:proofErr w:type="spellStart"/>
      <w:r w:rsidRPr="636E08CD">
        <w:rPr>
          <w:sz w:val="24"/>
          <w:lang w:val="es"/>
        </w:rPr>
        <w:t>Create</w:t>
      </w:r>
      <w:proofErr w:type="spellEnd"/>
      <w:r w:rsidRPr="636E08CD">
        <w:rPr>
          <w:sz w:val="24"/>
          <w:lang w:val="es"/>
        </w:rPr>
        <w:t xml:space="preserve">, </w:t>
      </w:r>
      <w:proofErr w:type="spellStart"/>
      <w:r w:rsidRPr="636E08CD">
        <w:rPr>
          <w:sz w:val="24"/>
          <w:lang w:val="es"/>
        </w:rPr>
        <w:t>Read</w:t>
      </w:r>
      <w:proofErr w:type="spellEnd"/>
      <w:r w:rsidRPr="636E08CD">
        <w:rPr>
          <w:sz w:val="24"/>
          <w:lang w:val="es"/>
        </w:rPr>
        <w:t xml:space="preserve">, </w:t>
      </w:r>
      <w:proofErr w:type="spellStart"/>
      <w:r w:rsidRPr="636E08CD">
        <w:rPr>
          <w:sz w:val="24"/>
          <w:lang w:val="es"/>
        </w:rPr>
        <w:t>Update</w:t>
      </w:r>
      <w:proofErr w:type="spellEnd"/>
      <w:r w:rsidRPr="636E08CD">
        <w:rPr>
          <w:sz w:val="24"/>
          <w:lang w:val="es"/>
        </w:rPr>
        <w:t xml:space="preserve">, </w:t>
      </w:r>
      <w:proofErr w:type="spellStart"/>
      <w:r w:rsidRPr="636E08CD">
        <w:rPr>
          <w:sz w:val="24"/>
          <w:lang w:val="es"/>
        </w:rPr>
        <w:t>Delete</w:t>
      </w:r>
      <w:proofErr w:type="spellEnd"/>
      <w:r w:rsidRPr="636E08CD">
        <w:rPr>
          <w:sz w:val="24"/>
          <w:lang w:val="es"/>
        </w:rPr>
        <w:t>) y el uso de esquemas para estructurar los datos. En esta capa se encapsula toda la lógica relacionada con el acceso y la persistencia de datos.</w:t>
      </w:r>
    </w:p>
    <w:p w14:paraId="5E03705F" w14:textId="77777777" w:rsidR="003417E9" w:rsidRDefault="003417E9" w:rsidP="004D6414">
      <w:pPr>
        <w:pStyle w:val="Subtitle"/>
        <w:rPr>
          <w:lang w:val="es"/>
        </w:rPr>
      </w:pPr>
    </w:p>
    <w:p w14:paraId="714C49A0" w14:textId="77777777" w:rsidR="00D74D41" w:rsidRDefault="00D74D41" w:rsidP="004D6414">
      <w:pPr>
        <w:pStyle w:val="Subtitle"/>
        <w:rPr>
          <w:lang w:val="es"/>
        </w:rPr>
      </w:pPr>
    </w:p>
    <w:p w14:paraId="4D9E9FD9" w14:textId="31E22D62" w:rsidR="004D6414" w:rsidRDefault="004D6414" w:rsidP="004D6414">
      <w:pPr>
        <w:pStyle w:val="Subtitle"/>
        <w:rPr>
          <w:lang w:val="es"/>
        </w:rPr>
      </w:pPr>
      <w:r>
        <w:rPr>
          <w:lang w:val="es"/>
        </w:rPr>
        <w:t>Diagrama de arquitectura</w:t>
      </w:r>
    </w:p>
    <w:p w14:paraId="73D3D48A" w14:textId="77777777" w:rsidR="00B3305F" w:rsidRDefault="00B3305F" w:rsidP="004D6414">
      <w:pPr>
        <w:pStyle w:val="Subtitle"/>
        <w:rPr>
          <w:lang w:val="es"/>
        </w:rPr>
      </w:pPr>
    </w:p>
    <w:p w14:paraId="021BF296" w14:textId="329F8A7D" w:rsidR="005E577C" w:rsidRDefault="003A27E9" w:rsidP="09045D1C">
      <w:pPr>
        <w:pStyle w:val="Subtitle"/>
        <w:rPr>
          <w:lang w:val="es"/>
        </w:rPr>
      </w:pPr>
      <w:r>
        <w:rPr>
          <w:noProof/>
        </w:rPr>
        <w:drawing>
          <wp:inline distT="0" distB="0" distL="0" distR="0" wp14:anchorId="11C0025C" wp14:editId="1EC90401">
            <wp:extent cx="5581910" cy="5089582"/>
            <wp:effectExtent l="0" t="0" r="0" b="0"/>
            <wp:docPr id="167" name="video pegado.png" descr="video p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video pegado.png" descr="video pegado.png"/>
                    <pic:cNvPicPr>
                      <a:picLocks noChangeAspect="1"/>
                    </pic:cNvPicPr>
                  </pic:nvPicPr>
                  <pic:blipFill>
                    <a:blip r:embed="rId21"/>
                    <a:srcRect/>
                    <a:stretch>
                      <a:fillRect/>
                    </a:stretch>
                  </pic:blipFill>
                  <pic:spPr>
                    <a:xfrm>
                      <a:off x="0" y="0"/>
                      <a:ext cx="5581910" cy="5089582"/>
                    </a:xfrm>
                    <a:prstGeom prst="rect">
                      <a:avLst/>
                    </a:prstGeom>
                    <a:ln w="12700">
                      <a:miter lim="400000"/>
                    </a:ln>
                  </pic:spPr>
                </pic:pic>
              </a:graphicData>
            </a:graphic>
          </wp:inline>
        </w:drawing>
      </w:r>
    </w:p>
    <w:p w14:paraId="2BDF139B" w14:textId="0F438F50" w:rsidR="636E08CD" w:rsidRDefault="636E08CD" w:rsidP="467D0F3A">
      <w:pPr>
        <w:pStyle w:val="Subtitle"/>
        <w:spacing w:line="360" w:lineRule="auto"/>
        <w:rPr>
          <w:sz w:val="24"/>
        </w:rPr>
      </w:pPr>
    </w:p>
    <w:p w14:paraId="17ABF894" w14:textId="4A971F74" w:rsidR="005E577C" w:rsidRDefault="09045D1C" w:rsidP="467D0F3A">
      <w:pPr>
        <w:pStyle w:val="Subtitle"/>
        <w:spacing w:line="360" w:lineRule="auto"/>
        <w:rPr>
          <w:lang w:val="es"/>
        </w:rPr>
      </w:pPr>
      <w:r w:rsidRPr="636E08CD">
        <w:rPr>
          <w:sz w:val="24"/>
        </w:rPr>
        <w:t xml:space="preserve">El diagrama anterior muestra la arquitectura de la aplicación de una sola página (SPA) de CREAVI, compuesta por una interfaz de usuario que incluye componentes para la visualización y edición de contenido, un </w:t>
      </w:r>
      <w:proofErr w:type="spellStart"/>
      <w:r w:rsidRPr="636E08CD">
        <w:rPr>
          <w:sz w:val="24"/>
        </w:rPr>
        <w:t>backend</w:t>
      </w:r>
      <w:proofErr w:type="spellEnd"/>
      <w:r w:rsidRPr="636E08CD">
        <w:rPr>
          <w:sz w:val="24"/>
        </w:rPr>
        <w:t xml:space="preserve"> que maneja la lógica de la aplicación mediante módulos, y una base de datos </w:t>
      </w:r>
      <w:proofErr w:type="spellStart"/>
      <w:r w:rsidRPr="636E08CD">
        <w:rPr>
          <w:sz w:val="24"/>
        </w:rPr>
        <w:t>MongoDB</w:t>
      </w:r>
      <w:proofErr w:type="spellEnd"/>
      <w:r w:rsidRPr="636E08CD">
        <w:rPr>
          <w:sz w:val="24"/>
        </w:rPr>
        <w:t xml:space="preserve">. En esta arquitectura, se integrará el módulo "Julia", un asistente virtual que facilitará la navegación e interacción de usuarios con limitaciones visuales mediante comandos de voz. Julia utilizará </w:t>
      </w:r>
      <w:proofErr w:type="spellStart"/>
      <w:r w:rsidRPr="636E08CD">
        <w:rPr>
          <w:sz w:val="24"/>
        </w:rPr>
        <w:t>APIs</w:t>
      </w:r>
      <w:proofErr w:type="spellEnd"/>
      <w:r w:rsidRPr="636E08CD">
        <w:rPr>
          <w:sz w:val="24"/>
        </w:rPr>
        <w:t xml:space="preserve"> de reconocimiento de voz para captar comandos, procesarlos y proporcionar retroalimentación auditiva. En el </w:t>
      </w:r>
      <w:proofErr w:type="spellStart"/>
      <w:r w:rsidRPr="636E08CD">
        <w:rPr>
          <w:sz w:val="24"/>
        </w:rPr>
        <w:t>frontend</w:t>
      </w:r>
      <w:proofErr w:type="spellEnd"/>
      <w:r w:rsidRPr="636E08CD">
        <w:rPr>
          <w:sz w:val="24"/>
        </w:rPr>
        <w:t xml:space="preserve">, se incorporarán componentes para la captura de voz y retroalimentación en los módulos de visualización y edición. En el </w:t>
      </w:r>
      <w:proofErr w:type="spellStart"/>
      <w:r w:rsidRPr="636E08CD">
        <w:rPr>
          <w:sz w:val="24"/>
        </w:rPr>
        <w:t>backend</w:t>
      </w:r>
      <w:proofErr w:type="spellEnd"/>
      <w:r w:rsidRPr="636E08CD">
        <w:rPr>
          <w:sz w:val="24"/>
        </w:rPr>
        <w:t xml:space="preserve">, Julia se añadirá como un nuevo módulo dentro del núcleo CREAVI, con </w:t>
      </w:r>
      <w:proofErr w:type="spellStart"/>
      <w:r w:rsidRPr="636E08CD">
        <w:rPr>
          <w:sz w:val="24"/>
        </w:rPr>
        <w:t>endpoints</w:t>
      </w:r>
      <w:proofErr w:type="spellEnd"/>
      <w:r w:rsidRPr="636E08CD">
        <w:rPr>
          <w:sz w:val="24"/>
        </w:rPr>
        <w:t xml:space="preserve"> en la API REST para manejar solicitudes de comandos de voz, lógica para interpretar y ejecutar estos comandos, y generación de respuestas auditivas. Esto mejorará significativamente la accesibilidad y usabilidad de la plataforma, permitiendo a los usuarios con</w:t>
      </w:r>
      <w:r w:rsidR="753ADBB6" w:rsidRPr="636E08CD">
        <w:rPr>
          <w:sz w:val="24"/>
        </w:rPr>
        <w:t xml:space="preserve"> </w:t>
      </w:r>
      <w:r w:rsidRPr="636E08CD">
        <w:rPr>
          <w:sz w:val="24"/>
        </w:rPr>
        <w:t>limitaciones visuales crear, editar, y navegar contenido mediante comandos de voz.</w:t>
      </w:r>
      <w:r>
        <w:tab/>
      </w:r>
    </w:p>
    <w:p w14:paraId="21125512" w14:textId="14F65AD1" w:rsidR="005E577C" w:rsidRPr="005E577C" w:rsidRDefault="005E577C" w:rsidP="636E08CD">
      <w:r>
        <w:br w:type="page"/>
      </w:r>
    </w:p>
    <w:p w14:paraId="348784D0" w14:textId="2E0ADFB3" w:rsidR="005E577C" w:rsidRPr="005E577C" w:rsidRDefault="005E577C" w:rsidP="636E08CD">
      <w:pPr>
        <w:pStyle w:val="Title"/>
        <w:rPr>
          <w:lang w:val="es"/>
        </w:rPr>
      </w:pPr>
      <w:r w:rsidRPr="636E08CD">
        <w:rPr>
          <w:lang w:val="es"/>
        </w:rPr>
        <w:t>Elección de la Base de Datos</w:t>
      </w:r>
    </w:p>
    <w:p w14:paraId="59A3EA95" w14:textId="7AE2DEB6" w:rsidR="001F75B8" w:rsidRDefault="005E577C" w:rsidP="005E577C">
      <w:pPr>
        <w:pStyle w:val="Subtitle"/>
      </w:pPr>
      <w:r w:rsidRPr="005E577C">
        <w:t xml:space="preserve">Evaluación de Opciones (SQL o </w:t>
      </w:r>
      <w:proofErr w:type="spellStart"/>
      <w:r w:rsidRPr="005E577C">
        <w:t>NoSQL</w:t>
      </w:r>
      <w:proofErr w:type="spellEnd"/>
      <w:r w:rsidR="00463544">
        <w:t>)</w:t>
      </w:r>
    </w:p>
    <w:p w14:paraId="067F98DC" w14:textId="77777777" w:rsidR="004837FB" w:rsidRPr="004837FB" w:rsidRDefault="004837FB" w:rsidP="467D0F3A">
      <w:pPr>
        <w:pStyle w:val="Subtitle"/>
        <w:spacing w:line="360" w:lineRule="auto"/>
      </w:pPr>
    </w:p>
    <w:p w14:paraId="1571F691" w14:textId="49984646" w:rsidR="00F3045B" w:rsidRDefault="004837FB" w:rsidP="467D0F3A">
      <w:pPr>
        <w:pStyle w:val="Subtitle"/>
        <w:spacing w:line="360" w:lineRule="auto"/>
        <w:rPr>
          <w:sz w:val="24"/>
        </w:rPr>
      </w:pPr>
      <w:r w:rsidRPr="467D0F3A">
        <w:rPr>
          <w:sz w:val="24"/>
        </w:rPr>
        <w:t xml:space="preserve">Una de las decisiones más importantes para el desarrollo del </w:t>
      </w:r>
      <w:proofErr w:type="spellStart"/>
      <w:r w:rsidRPr="467D0F3A">
        <w:rPr>
          <w:sz w:val="24"/>
        </w:rPr>
        <w:t>backend</w:t>
      </w:r>
      <w:proofErr w:type="spellEnd"/>
      <w:r w:rsidRPr="467D0F3A">
        <w:rPr>
          <w:sz w:val="24"/>
        </w:rPr>
        <w:t xml:space="preserve"> del proyecto, es la base de datos que se usarán para el software. Entre los tipos de bases de datos más populares están las bases de datos SQL y </w:t>
      </w:r>
      <w:proofErr w:type="spellStart"/>
      <w:r w:rsidRPr="467D0F3A">
        <w:rPr>
          <w:sz w:val="24"/>
        </w:rPr>
        <w:t>NoSQL</w:t>
      </w:r>
      <w:proofErr w:type="spellEnd"/>
      <w:r w:rsidR="007B2FC2" w:rsidRPr="467D0F3A">
        <w:rPr>
          <w:sz w:val="24"/>
        </w:rPr>
        <w:t xml:space="preserve">, la elección de una u otra, se basa en las </w:t>
      </w:r>
      <w:proofErr w:type="spellStart"/>
      <w:r w:rsidR="007B2FC2" w:rsidRPr="467D0F3A">
        <w:rPr>
          <w:sz w:val="24"/>
        </w:rPr>
        <w:t>necesitades</w:t>
      </w:r>
      <w:proofErr w:type="spellEnd"/>
      <w:r w:rsidR="007B2FC2" w:rsidRPr="467D0F3A">
        <w:rPr>
          <w:sz w:val="24"/>
        </w:rPr>
        <w:t xml:space="preserve"> </w:t>
      </w:r>
      <w:r w:rsidR="00F3045B" w:rsidRPr="467D0F3A">
        <w:rPr>
          <w:sz w:val="24"/>
        </w:rPr>
        <w:t xml:space="preserve">que presente el software. En la siguiente tabla se muestran las principales diferencias entre </w:t>
      </w:r>
      <w:r w:rsidR="005B2EEA" w:rsidRPr="467D0F3A">
        <w:rPr>
          <w:sz w:val="24"/>
        </w:rPr>
        <w:t xml:space="preserve">SQL y </w:t>
      </w:r>
      <w:proofErr w:type="spellStart"/>
      <w:r w:rsidR="005B2EEA" w:rsidRPr="467D0F3A">
        <w:rPr>
          <w:sz w:val="24"/>
        </w:rPr>
        <w:t>NoSQL</w:t>
      </w:r>
      <w:proofErr w:type="spellEnd"/>
      <w:r w:rsidR="005B2EEA" w:rsidRPr="467D0F3A">
        <w:rPr>
          <w:sz w:val="24"/>
        </w:rPr>
        <w:t xml:space="preserve">. </w:t>
      </w:r>
    </w:p>
    <w:p w14:paraId="595F46BA" w14:textId="77777777" w:rsidR="005B2EEA" w:rsidRDefault="005B2EEA" w:rsidP="00F3045B">
      <w:pPr>
        <w:pStyle w:val="Subtitle"/>
        <w:rPr>
          <w:sz w:val="24"/>
          <w:szCs w:val="20"/>
        </w:rPr>
      </w:pPr>
    </w:p>
    <w:p w14:paraId="3E61B674" w14:textId="06D1901D" w:rsidR="004837FB" w:rsidRPr="00F3045B" w:rsidRDefault="008C6A0B" w:rsidP="008C6A0B">
      <w:pPr>
        <w:pStyle w:val="Subtitle"/>
        <w:jc w:val="center"/>
        <w:rPr>
          <w:sz w:val="24"/>
          <w:szCs w:val="20"/>
        </w:rPr>
      </w:pPr>
      <w:r>
        <w:rPr>
          <w:noProof/>
        </w:rPr>
        <w:drawing>
          <wp:inline distT="0" distB="0" distL="0" distR="0" wp14:anchorId="3092593D" wp14:editId="2960E076">
            <wp:extent cx="4327452" cy="4327452"/>
            <wp:effectExtent l="0" t="0" r="0" b="0"/>
            <wp:docPr id="173" name="video pegado.png" descr="video p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video pegado.png" descr="video pegado.png"/>
                    <pic:cNvPicPr>
                      <a:picLocks noChangeAspect="1"/>
                    </pic:cNvPicPr>
                  </pic:nvPicPr>
                  <pic:blipFill>
                    <a:blip r:embed="rId22"/>
                    <a:stretch>
                      <a:fillRect/>
                    </a:stretch>
                  </pic:blipFill>
                  <pic:spPr>
                    <a:xfrm>
                      <a:off x="0" y="0"/>
                      <a:ext cx="4329590" cy="4329590"/>
                    </a:xfrm>
                    <a:prstGeom prst="rect">
                      <a:avLst/>
                    </a:prstGeom>
                    <a:ln w="12700">
                      <a:miter lim="400000"/>
                    </a:ln>
                  </pic:spPr>
                </pic:pic>
              </a:graphicData>
            </a:graphic>
          </wp:inline>
        </w:drawing>
      </w:r>
    </w:p>
    <w:p w14:paraId="69825CE8" w14:textId="77777777" w:rsidR="001F75B8" w:rsidRPr="001F75B8" w:rsidRDefault="001F75B8" w:rsidP="005E577C">
      <w:pPr>
        <w:pStyle w:val="Subtitle"/>
        <w:rPr>
          <w:sz w:val="24"/>
          <w:szCs w:val="20"/>
        </w:rPr>
      </w:pPr>
    </w:p>
    <w:p w14:paraId="2CE7FA13" w14:textId="77777777" w:rsidR="001F75B8" w:rsidRPr="005E577C" w:rsidRDefault="001F75B8" w:rsidP="005E577C">
      <w:pPr>
        <w:pStyle w:val="Subtitle"/>
      </w:pPr>
    </w:p>
    <w:p w14:paraId="24691D5D" w14:textId="060F1E5F" w:rsidR="00BC570F" w:rsidRDefault="005E577C" w:rsidP="005E577C">
      <w:pPr>
        <w:pStyle w:val="Subtitle"/>
      </w:pPr>
      <w:r w:rsidRPr="005E577C">
        <w:t>Justificación de la Elección</w:t>
      </w:r>
    </w:p>
    <w:p w14:paraId="62651C4E" w14:textId="5B406AB1" w:rsidR="008967B1" w:rsidRDefault="09045D1C" w:rsidP="467D0F3A">
      <w:pPr>
        <w:pStyle w:val="Subtitle"/>
        <w:spacing w:line="360" w:lineRule="auto"/>
        <w:rPr>
          <w:sz w:val="24"/>
        </w:rPr>
      </w:pPr>
      <w:r w:rsidRPr="09045D1C">
        <w:rPr>
          <w:sz w:val="24"/>
        </w:rPr>
        <w:t xml:space="preserve">Para el presente software se usará una base de datos SQL, puesto que se hace necesaria una estructura organizada, que permita la recuperación de datos y ejecución de consultas precisas al momento de realizar comandos por voz al software que proporcionan una respuesta al usuario con discapacidad visual total o parcial que responda a los requerimientos del mismo SQL </w:t>
      </w:r>
    </w:p>
    <w:p w14:paraId="4BF93D57" w14:textId="77777777" w:rsidR="008967B1" w:rsidRDefault="008967B1" w:rsidP="005E577C">
      <w:pPr>
        <w:pStyle w:val="Subtitle"/>
        <w:rPr>
          <w:sz w:val="24"/>
          <w:szCs w:val="20"/>
        </w:rPr>
      </w:pPr>
    </w:p>
    <w:p w14:paraId="47088944" w14:textId="59C47942" w:rsidR="008967B1" w:rsidRDefault="008967B1" w:rsidP="005E577C">
      <w:pPr>
        <w:pStyle w:val="Subtitle"/>
        <w:rPr>
          <w:sz w:val="24"/>
        </w:rPr>
      </w:pPr>
      <w:proofErr w:type="spellStart"/>
      <w:r w:rsidRPr="467D0F3A">
        <w:rPr>
          <w:sz w:val="24"/>
        </w:rPr>
        <w:t>NoSQL</w:t>
      </w:r>
      <w:proofErr w:type="spellEnd"/>
      <w:r w:rsidRPr="467D0F3A">
        <w:rPr>
          <w:sz w:val="24"/>
        </w:rPr>
        <w:t xml:space="preserve"> </w:t>
      </w:r>
    </w:p>
    <w:p w14:paraId="3B75EC78" w14:textId="3E12BBFE" w:rsidR="005E577C" w:rsidRDefault="005E577C" w:rsidP="005E577C">
      <w:pPr>
        <w:pStyle w:val="Subtitle"/>
        <w:rPr>
          <w:sz w:val="24"/>
        </w:rPr>
      </w:pPr>
      <w:r w:rsidRPr="005E577C">
        <w:t>Diseño de Esquema de Base de Datos</w:t>
      </w:r>
    </w:p>
    <w:p w14:paraId="78A8A4F8" w14:textId="6F4908F7" w:rsidR="005E577C" w:rsidRDefault="007A6285" w:rsidP="005E577C">
      <w:pPr>
        <w:pStyle w:val="Subtitle"/>
      </w:pPr>
      <w:r>
        <w:rPr>
          <w:noProof/>
        </w:rPr>
        <w:drawing>
          <wp:inline distT="0" distB="0" distL="0" distR="0" wp14:anchorId="5FE9D8C0" wp14:editId="357EBB0C">
            <wp:extent cx="5860415" cy="4123690"/>
            <wp:effectExtent l="0" t="0" r="6985" b="0"/>
            <wp:docPr id="180" name="video pegado.png" descr="video p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video pegado.png" descr="video pegado.png"/>
                    <pic:cNvPicPr>
                      <a:picLocks noChangeAspect="1"/>
                    </pic:cNvPicPr>
                  </pic:nvPicPr>
                  <pic:blipFill>
                    <a:blip r:embed="rId23"/>
                    <a:stretch>
                      <a:fillRect/>
                    </a:stretch>
                  </pic:blipFill>
                  <pic:spPr>
                    <a:xfrm>
                      <a:off x="0" y="0"/>
                      <a:ext cx="5860415" cy="4123690"/>
                    </a:xfrm>
                    <a:prstGeom prst="rect">
                      <a:avLst/>
                    </a:prstGeom>
                    <a:ln w="12700">
                      <a:miter lim="400000"/>
                    </a:ln>
                  </pic:spPr>
                </pic:pic>
              </a:graphicData>
            </a:graphic>
          </wp:inline>
        </w:drawing>
      </w:r>
    </w:p>
    <w:p w14:paraId="36C27041" w14:textId="0EC52367" w:rsidR="09045D1C" w:rsidRDefault="09045D1C" w:rsidP="467D0F3A">
      <w:pPr>
        <w:pStyle w:val="Subtitle"/>
        <w:spacing w:line="360" w:lineRule="auto"/>
        <w:rPr>
          <w:sz w:val="24"/>
        </w:rPr>
      </w:pPr>
      <w:r w:rsidRPr="636E08CD">
        <w:rPr>
          <w:sz w:val="24"/>
        </w:rPr>
        <w:t>En el componente Julia, se han definido tres colecciones esenciales: Comandos, Elementos y Lenguajes. La colección Comandos almacena los diferentes comandos de voz que el asistente virtual puede reconocer y ejecutar, cada uno vinculado a una acción específica dentro de la plataforma. La colección Elementos contiene las diversas entidades y componentes de la aplicación que pueden ser manipulados o accedidos mediante comandos de voz, como proyectos, usuarios o archivos. La colección Lenguajes gestiona los diferentes idiomas soportados por Julia, permitiendo que el asistente ofrezca respuestas y reconozca comandos en múltiples idiomas, mejorando la accesibilidad. Estas colecciones están interrelacionadas, donde los Comandos hacen referencia a los Elementos a los que se aplican y a los Lenguajes en los que pueden ser interpretados. Esto garantiza que Julia pueda proporcionar una experiencia de usuario cohesiva y accesible, interactuando con los diversos módulos y funcionalidades del proyecto CREAVI de manera eficiente y multilingüe.</w:t>
      </w:r>
    </w:p>
    <w:p w14:paraId="7E8789F5" w14:textId="664E7B26" w:rsidR="636E08CD" w:rsidRDefault="636E08CD">
      <w:r>
        <w:br w:type="page"/>
      </w:r>
    </w:p>
    <w:p w14:paraId="2DD9082A" w14:textId="77777777" w:rsidR="005E577C" w:rsidRDefault="005E577C" w:rsidP="005E577C">
      <w:pPr>
        <w:pStyle w:val="Title"/>
      </w:pPr>
      <w:r>
        <w:t xml:space="preserve">Implementación del </w:t>
      </w:r>
      <w:proofErr w:type="spellStart"/>
      <w:r>
        <w:t>Backend</w:t>
      </w:r>
      <w:proofErr w:type="spellEnd"/>
    </w:p>
    <w:p w14:paraId="12642E63" w14:textId="0FA0FB65" w:rsidR="005E577C" w:rsidRDefault="005E577C" w:rsidP="005E577C">
      <w:pPr>
        <w:pStyle w:val="Subtitle"/>
      </w:pPr>
      <w:r>
        <w:t>Elección del Lenguaje de Programación</w:t>
      </w:r>
    </w:p>
    <w:p w14:paraId="4F7C45D7" w14:textId="77777777" w:rsidR="00D027ED" w:rsidRDefault="00D027ED" w:rsidP="005E577C">
      <w:pPr>
        <w:pStyle w:val="Subtitle"/>
        <w:rPr>
          <w:sz w:val="24"/>
          <w:szCs w:val="20"/>
        </w:rPr>
      </w:pPr>
    </w:p>
    <w:p w14:paraId="42E1AF8A" w14:textId="3F8A3962" w:rsidR="005646FB" w:rsidRDefault="005646FB" w:rsidP="467D0F3A">
      <w:pPr>
        <w:pStyle w:val="Subtitle"/>
        <w:spacing w:line="360" w:lineRule="auto"/>
        <w:rPr>
          <w:sz w:val="24"/>
        </w:rPr>
      </w:pPr>
      <w:r w:rsidRPr="467D0F3A">
        <w:rPr>
          <w:sz w:val="24"/>
        </w:rPr>
        <w:t xml:space="preserve">Utilizar </w:t>
      </w:r>
      <w:proofErr w:type="spellStart"/>
      <w:r w:rsidRPr="467D0F3A">
        <w:rPr>
          <w:sz w:val="24"/>
        </w:rPr>
        <w:t>Node.js</w:t>
      </w:r>
      <w:proofErr w:type="spellEnd"/>
      <w:r w:rsidRPr="467D0F3A">
        <w:rPr>
          <w:sz w:val="24"/>
        </w:rPr>
        <w:t xml:space="preserve">, </w:t>
      </w:r>
      <w:proofErr w:type="spellStart"/>
      <w:r w:rsidRPr="467D0F3A">
        <w:rPr>
          <w:sz w:val="24"/>
        </w:rPr>
        <w:t>Nest.js</w:t>
      </w:r>
      <w:proofErr w:type="spellEnd"/>
      <w:r w:rsidRPr="467D0F3A">
        <w:rPr>
          <w:sz w:val="24"/>
        </w:rPr>
        <w:t xml:space="preserve"> y </w:t>
      </w:r>
      <w:proofErr w:type="spellStart"/>
      <w:r w:rsidRPr="467D0F3A">
        <w:rPr>
          <w:sz w:val="24"/>
        </w:rPr>
        <w:t>Express.js</w:t>
      </w:r>
      <w:proofErr w:type="spellEnd"/>
      <w:r w:rsidRPr="467D0F3A">
        <w:rPr>
          <w:sz w:val="24"/>
        </w:rPr>
        <w:t xml:space="preserve"> en este software tiene varias ventajas clave. Por un lado, </w:t>
      </w:r>
      <w:proofErr w:type="spellStart"/>
      <w:r w:rsidRPr="467D0F3A">
        <w:rPr>
          <w:sz w:val="24"/>
        </w:rPr>
        <w:t>Node.js</w:t>
      </w:r>
      <w:proofErr w:type="spellEnd"/>
      <w:r w:rsidRPr="467D0F3A">
        <w:rPr>
          <w:sz w:val="24"/>
        </w:rPr>
        <w:t xml:space="preserve"> ofrece eficiencia y manejo asíncrono crucial para aplicaciones en tiempo real. Asimismo, </w:t>
      </w:r>
      <w:proofErr w:type="spellStart"/>
      <w:r w:rsidRPr="467D0F3A">
        <w:rPr>
          <w:sz w:val="24"/>
        </w:rPr>
        <w:t>Express.js</w:t>
      </w:r>
      <w:proofErr w:type="spellEnd"/>
      <w:r w:rsidRPr="467D0F3A">
        <w:rPr>
          <w:sz w:val="24"/>
        </w:rPr>
        <w:t xml:space="preserve"> facilita la creación de </w:t>
      </w:r>
      <w:proofErr w:type="spellStart"/>
      <w:r w:rsidRPr="467D0F3A">
        <w:rPr>
          <w:sz w:val="24"/>
        </w:rPr>
        <w:t>APIs</w:t>
      </w:r>
      <w:proofErr w:type="spellEnd"/>
      <w:r w:rsidRPr="467D0F3A">
        <w:rPr>
          <w:sz w:val="24"/>
        </w:rPr>
        <w:t xml:space="preserve"> robustas y seguras, ideal para gestionar solicitudes y respuestas del sistema. Y, </w:t>
      </w:r>
      <w:proofErr w:type="spellStart"/>
      <w:r w:rsidRPr="467D0F3A">
        <w:rPr>
          <w:sz w:val="24"/>
        </w:rPr>
        <w:t>Nest.js</w:t>
      </w:r>
      <w:proofErr w:type="spellEnd"/>
      <w:r w:rsidRPr="467D0F3A">
        <w:rPr>
          <w:sz w:val="24"/>
        </w:rPr>
        <w:t xml:space="preserve"> proporciona una arquitectura modular y escalable, integrando </w:t>
      </w:r>
      <w:proofErr w:type="spellStart"/>
      <w:r w:rsidRPr="467D0F3A">
        <w:rPr>
          <w:sz w:val="24"/>
        </w:rPr>
        <w:t>TypeScript</w:t>
      </w:r>
      <w:proofErr w:type="spellEnd"/>
      <w:r w:rsidRPr="467D0F3A">
        <w:rPr>
          <w:sz w:val="24"/>
        </w:rPr>
        <w:t xml:space="preserve"> para mejorar la mantenibilidad del código. Por tanto, la combinación de una base de datos SQL y </w:t>
      </w:r>
      <w:proofErr w:type="spellStart"/>
      <w:r w:rsidRPr="467D0F3A">
        <w:rPr>
          <w:sz w:val="24"/>
        </w:rPr>
        <w:t>MongoDB</w:t>
      </w:r>
      <w:proofErr w:type="spellEnd"/>
      <w:r w:rsidRPr="467D0F3A">
        <w:rPr>
          <w:sz w:val="24"/>
        </w:rPr>
        <w:t xml:space="preserve"> permite flexibilidad en el almacenamiento y optimización del rendimiento. Esta tecnología conjunta asegura un desarrollo eficiente y accesible para usuarios con necesidades especiales.</w:t>
      </w:r>
    </w:p>
    <w:p w14:paraId="20B4D635" w14:textId="773901FD" w:rsidR="00AE63E8" w:rsidRDefault="00AE63E8" w:rsidP="467D0F3A">
      <w:pPr>
        <w:pStyle w:val="Subtitle"/>
        <w:spacing w:line="360" w:lineRule="auto"/>
        <w:rPr>
          <w:sz w:val="24"/>
        </w:rPr>
      </w:pPr>
    </w:p>
    <w:p w14:paraId="243DE966" w14:textId="3A074D4A" w:rsidR="005E577C" w:rsidRDefault="005E577C" w:rsidP="636E08CD">
      <w:pPr>
        <w:pStyle w:val="Title"/>
      </w:pPr>
      <w:r>
        <w:t>Conexión a la Base de Datos</w:t>
      </w:r>
    </w:p>
    <w:p w14:paraId="1383A389" w14:textId="237CDE4A" w:rsidR="00AD50C1" w:rsidRDefault="09045D1C" w:rsidP="005E577C">
      <w:pPr>
        <w:pStyle w:val="Subtitle"/>
      </w:pPr>
      <w:r>
        <w:t>Configuración de la Conexión</w:t>
      </w:r>
    </w:p>
    <w:p w14:paraId="284B68D7" w14:textId="6E3A5CAE" w:rsidR="09045D1C" w:rsidRDefault="09045D1C" w:rsidP="09045D1C">
      <w:pPr>
        <w:pStyle w:val="Subtitle"/>
        <w:rPr>
          <w:sz w:val="24"/>
        </w:rPr>
      </w:pPr>
    </w:p>
    <w:p w14:paraId="2F204C3E" w14:textId="14D60D79" w:rsidR="00AE63E8" w:rsidRDefault="09045D1C" w:rsidP="467D0F3A">
      <w:pPr>
        <w:pStyle w:val="Subtitle"/>
        <w:spacing w:line="360" w:lineRule="auto"/>
        <w:rPr>
          <w:sz w:val="24"/>
        </w:rPr>
      </w:pPr>
      <w:r w:rsidRPr="09045D1C">
        <w:rPr>
          <w:sz w:val="24"/>
        </w:rPr>
        <w:t xml:space="preserve">La conexión a la base de datos </w:t>
      </w:r>
      <w:proofErr w:type="spellStart"/>
      <w:r w:rsidRPr="09045D1C">
        <w:rPr>
          <w:sz w:val="24"/>
        </w:rPr>
        <w:t>MongoDB</w:t>
      </w:r>
      <w:proofErr w:type="spellEnd"/>
      <w:r w:rsidRPr="09045D1C">
        <w:rPr>
          <w:sz w:val="24"/>
        </w:rPr>
        <w:t xml:space="preserve"> Atlas desde el componente Julia se da mediante las credenciales de acceso, la URL de conexión y una configuración específica relacionada con la seguridad del </w:t>
      </w:r>
      <w:proofErr w:type="spellStart"/>
      <w:r w:rsidRPr="09045D1C">
        <w:rPr>
          <w:sz w:val="24"/>
        </w:rPr>
        <w:t>sitema</w:t>
      </w:r>
      <w:proofErr w:type="spellEnd"/>
      <w:r w:rsidRPr="09045D1C">
        <w:rPr>
          <w:sz w:val="24"/>
        </w:rPr>
        <w:t>.</w:t>
      </w:r>
    </w:p>
    <w:p w14:paraId="300843CF" w14:textId="3E22F572" w:rsidR="09045D1C" w:rsidRDefault="09045D1C" w:rsidP="467D0F3A">
      <w:pPr>
        <w:pStyle w:val="Subtitle"/>
        <w:spacing w:line="360" w:lineRule="auto"/>
        <w:rPr>
          <w:sz w:val="24"/>
        </w:rPr>
      </w:pPr>
    </w:p>
    <w:p w14:paraId="3F66B2F6" w14:textId="5EA07A0C" w:rsidR="09045D1C" w:rsidRDefault="09045D1C" w:rsidP="467D0F3A">
      <w:pPr>
        <w:pStyle w:val="Subtitle"/>
        <w:spacing w:line="360" w:lineRule="auto"/>
        <w:rPr>
          <w:sz w:val="24"/>
        </w:rPr>
      </w:pPr>
      <w:r w:rsidRPr="09045D1C">
        <w:rPr>
          <w:sz w:val="24"/>
        </w:rPr>
        <w:t xml:space="preserve">Al </w:t>
      </w:r>
      <w:proofErr w:type="spellStart"/>
      <w:r w:rsidRPr="09045D1C">
        <w:rPr>
          <w:sz w:val="24"/>
        </w:rPr>
        <w:t>estár</w:t>
      </w:r>
      <w:proofErr w:type="spellEnd"/>
      <w:r w:rsidRPr="09045D1C">
        <w:rPr>
          <w:sz w:val="24"/>
        </w:rPr>
        <w:t xml:space="preserve"> trabajando con Mongo, deben </w:t>
      </w:r>
      <w:proofErr w:type="spellStart"/>
      <w:r w:rsidRPr="09045D1C">
        <w:rPr>
          <w:sz w:val="24"/>
        </w:rPr>
        <w:t>estár</w:t>
      </w:r>
      <w:proofErr w:type="spellEnd"/>
      <w:r w:rsidRPr="09045D1C">
        <w:rPr>
          <w:sz w:val="24"/>
        </w:rPr>
        <w:t xml:space="preserve"> instaladas las </w:t>
      </w:r>
      <w:proofErr w:type="spellStart"/>
      <w:r w:rsidRPr="09045D1C">
        <w:rPr>
          <w:sz w:val="24"/>
        </w:rPr>
        <w:t>dependecias</w:t>
      </w:r>
      <w:proofErr w:type="spellEnd"/>
      <w:r w:rsidRPr="09045D1C">
        <w:rPr>
          <w:sz w:val="24"/>
        </w:rPr>
        <w:t xml:space="preserve"> de Mongo: </w:t>
      </w:r>
      <w:proofErr w:type="spellStart"/>
      <w:r w:rsidRPr="09045D1C">
        <w:rPr>
          <w:sz w:val="24"/>
        </w:rPr>
        <w:t>npm</w:t>
      </w:r>
      <w:proofErr w:type="spellEnd"/>
      <w:r w:rsidRPr="09045D1C">
        <w:rPr>
          <w:sz w:val="24"/>
        </w:rPr>
        <w:t xml:space="preserve"> </w:t>
      </w:r>
      <w:proofErr w:type="spellStart"/>
      <w:r w:rsidRPr="09045D1C">
        <w:rPr>
          <w:sz w:val="24"/>
        </w:rPr>
        <w:t>install</w:t>
      </w:r>
      <w:proofErr w:type="spellEnd"/>
      <w:r w:rsidRPr="09045D1C">
        <w:rPr>
          <w:sz w:val="24"/>
        </w:rPr>
        <w:t xml:space="preserve"> </w:t>
      </w:r>
      <w:proofErr w:type="spellStart"/>
      <w:r w:rsidRPr="09045D1C">
        <w:rPr>
          <w:sz w:val="24"/>
        </w:rPr>
        <w:t>mongodb</w:t>
      </w:r>
      <w:proofErr w:type="spellEnd"/>
      <w:r w:rsidRPr="09045D1C">
        <w:rPr>
          <w:sz w:val="24"/>
        </w:rPr>
        <w:t>.</w:t>
      </w:r>
    </w:p>
    <w:p w14:paraId="7532F3D8" w14:textId="1A7FE29B" w:rsidR="09045D1C" w:rsidRDefault="09045D1C" w:rsidP="09045D1C">
      <w:pPr>
        <w:pStyle w:val="Subtitle"/>
        <w:rPr>
          <w:sz w:val="24"/>
        </w:rPr>
      </w:pPr>
    </w:p>
    <w:p w14:paraId="6BA2F180" w14:textId="272AB4BF" w:rsidR="09045D1C" w:rsidRDefault="09045D1C" w:rsidP="09045D1C">
      <w:pPr>
        <w:pStyle w:val="Subtitle"/>
      </w:pPr>
      <w:r>
        <w:rPr>
          <w:noProof/>
        </w:rPr>
        <w:drawing>
          <wp:inline distT="0" distB="0" distL="0" distR="0" wp14:anchorId="2AB6E911" wp14:editId="762635F0">
            <wp:extent cx="5773252" cy="2063614"/>
            <wp:effectExtent l="0" t="0" r="0" b="0"/>
            <wp:docPr id="630020945" name="Picture 6300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794" t="10268" r="3432" b="9122"/>
                    <a:stretch>
                      <a:fillRect/>
                    </a:stretch>
                  </pic:blipFill>
                  <pic:spPr>
                    <a:xfrm>
                      <a:off x="0" y="0"/>
                      <a:ext cx="5773252" cy="2063614"/>
                    </a:xfrm>
                    <a:prstGeom prst="rect">
                      <a:avLst/>
                    </a:prstGeom>
                  </pic:spPr>
                </pic:pic>
              </a:graphicData>
            </a:graphic>
          </wp:inline>
        </w:drawing>
      </w:r>
    </w:p>
    <w:p w14:paraId="53B5BA5B" w14:textId="7EEF7069" w:rsidR="09045D1C" w:rsidRDefault="09045D1C" w:rsidP="467D0F3A">
      <w:pPr>
        <w:pStyle w:val="Subtitle"/>
        <w:spacing w:line="360" w:lineRule="auto"/>
        <w:rPr>
          <w:sz w:val="24"/>
        </w:rPr>
      </w:pPr>
      <w:r w:rsidRPr="09045D1C">
        <w:rPr>
          <w:sz w:val="24"/>
        </w:rPr>
        <w:t xml:space="preserve">Luego, se realizó la configuración del </w:t>
      </w:r>
      <w:proofErr w:type="spellStart"/>
      <w:r w:rsidRPr="09045D1C">
        <w:rPr>
          <w:sz w:val="24"/>
        </w:rPr>
        <w:t>import</w:t>
      </w:r>
      <w:proofErr w:type="spellEnd"/>
      <w:r w:rsidRPr="09045D1C">
        <w:rPr>
          <w:sz w:val="24"/>
        </w:rPr>
        <w:t xml:space="preserve"> en el App Module. Se configuró el módulo importando un archivo .</w:t>
      </w:r>
      <w:proofErr w:type="spellStart"/>
      <w:r w:rsidRPr="09045D1C">
        <w:rPr>
          <w:sz w:val="24"/>
        </w:rPr>
        <w:t>env</w:t>
      </w:r>
      <w:proofErr w:type="spellEnd"/>
      <w:r w:rsidRPr="09045D1C">
        <w:rPr>
          <w:sz w:val="24"/>
        </w:rPr>
        <w:t xml:space="preserve">, junto con el </w:t>
      </w:r>
      <w:proofErr w:type="spellStart"/>
      <w:r w:rsidRPr="09045D1C">
        <w:rPr>
          <w:sz w:val="24"/>
        </w:rPr>
        <w:t>ServeStaticModule</w:t>
      </w:r>
      <w:proofErr w:type="spellEnd"/>
      <w:r w:rsidRPr="09045D1C">
        <w:rPr>
          <w:sz w:val="24"/>
        </w:rPr>
        <w:t xml:space="preserve"> con un </w:t>
      </w:r>
      <w:proofErr w:type="spellStart"/>
      <w:r w:rsidRPr="09045D1C">
        <w:rPr>
          <w:sz w:val="24"/>
        </w:rPr>
        <w:t>rootPath</w:t>
      </w:r>
      <w:proofErr w:type="spellEnd"/>
      <w:r w:rsidRPr="09045D1C">
        <w:rPr>
          <w:sz w:val="24"/>
        </w:rPr>
        <w:t xml:space="preserve"> utilizando __</w:t>
      </w:r>
      <w:proofErr w:type="spellStart"/>
      <w:r w:rsidRPr="09045D1C">
        <w:rPr>
          <w:sz w:val="24"/>
        </w:rPr>
        <w:t>dirname</w:t>
      </w:r>
      <w:proofErr w:type="spellEnd"/>
      <w:r w:rsidRPr="09045D1C">
        <w:rPr>
          <w:sz w:val="24"/>
        </w:rPr>
        <w:t xml:space="preserve"> y cliente. Por último, se configuró el </w:t>
      </w:r>
      <w:proofErr w:type="spellStart"/>
      <w:r w:rsidRPr="09045D1C">
        <w:rPr>
          <w:sz w:val="24"/>
        </w:rPr>
        <w:t>MongooseModule</w:t>
      </w:r>
      <w:proofErr w:type="spellEnd"/>
      <w:r w:rsidRPr="09045D1C">
        <w:rPr>
          <w:sz w:val="24"/>
        </w:rPr>
        <w:t xml:space="preserve"> para que obtenga el enlace a la base de datos desde la variable de entorno DB_URI.</w:t>
      </w:r>
    </w:p>
    <w:p w14:paraId="08E2046A" w14:textId="378C8B76" w:rsidR="09045D1C" w:rsidRDefault="09045D1C" w:rsidP="09045D1C">
      <w:pPr>
        <w:pStyle w:val="Subtitle"/>
        <w:rPr>
          <w:sz w:val="24"/>
        </w:rPr>
      </w:pPr>
    </w:p>
    <w:p w14:paraId="75BB189A" w14:textId="67F1E49B" w:rsidR="09045D1C" w:rsidRDefault="09045D1C" w:rsidP="09045D1C">
      <w:pPr>
        <w:pStyle w:val="Subtitle"/>
      </w:pPr>
      <w:r>
        <w:rPr>
          <w:noProof/>
        </w:rPr>
        <w:drawing>
          <wp:inline distT="0" distB="0" distL="0" distR="0" wp14:anchorId="7000C8C5" wp14:editId="5AF15040">
            <wp:extent cx="5908976" cy="789751"/>
            <wp:effectExtent l="0" t="0" r="0" b="0"/>
            <wp:docPr id="1686622403" name="Picture 168662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2890" t="17094" r="3432" b="17094"/>
                    <a:stretch>
                      <a:fillRect/>
                    </a:stretch>
                  </pic:blipFill>
                  <pic:spPr>
                    <a:xfrm>
                      <a:off x="0" y="0"/>
                      <a:ext cx="5908976" cy="789751"/>
                    </a:xfrm>
                    <a:prstGeom prst="rect">
                      <a:avLst/>
                    </a:prstGeom>
                  </pic:spPr>
                </pic:pic>
              </a:graphicData>
            </a:graphic>
          </wp:inline>
        </w:drawing>
      </w:r>
    </w:p>
    <w:p w14:paraId="6CB9FCC6" w14:textId="14F2D660" w:rsidR="09045D1C" w:rsidRDefault="09045D1C" w:rsidP="467D0F3A">
      <w:pPr>
        <w:pStyle w:val="Subtitle"/>
        <w:spacing w:line="360" w:lineRule="auto"/>
        <w:rPr>
          <w:sz w:val="24"/>
        </w:rPr>
      </w:pPr>
      <w:r w:rsidRPr="636E08CD">
        <w:rPr>
          <w:sz w:val="24"/>
        </w:rPr>
        <w:t xml:space="preserve">Por </w:t>
      </w:r>
      <w:r w:rsidR="5E7BFBAD" w:rsidRPr="636E08CD">
        <w:rPr>
          <w:sz w:val="24"/>
        </w:rPr>
        <w:t>último,</w:t>
      </w:r>
      <w:r w:rsidRPr="636E08CD">
        <w:rPr>
          <w:sz w:val="24"/>
        </w:rPr>
        <w:t xml:space="preserve"> en un archivo .</w:t>
      </w:r>
      <w:proofErr w:type="spellStart"/>
      <w:r w:rsidRPr="636E08CD">
        <w:rPr>
          <w:sz w:val="24"/>
        </w:rPr>
        <w:t>env</w:t>
      </w:r>
      <w:proofErr w:type="spellEnd"/>
      <w:r w:rsidRPr="636E08CD">
        <w:rPr>
          <w:sz w:val="24"/>
        </w:rPr>
        <w:t xml:space="preserve"> se crea la variable de entorno DB_URI y se le asigna el valor del enlace a la base de datos</w:t>
      </w:r>
    </w:p>
    <w:p w14:paraId="3CA9818D" w14:textId="451C6A51" w:rsidR="09045D1C" w:rsidRDefault="09045D1C" w:rsidP="467D0F3A">
      <w:pPr>
        <w:pStyle w:val="Subtitle"/>
        <w:spacing w:line="360" w:lineRule="auto"/>
      </w:pPr>
    </w:p>
    <w:p w14:paraId="3D55033D" w14:textId="0CA06A15" w:rsidR="00D13DAA" w:rsidRDefault="09045D1C" w:rsidP="00D13DAA">
      <w:pPr>
        <w:pStyle w:val="Subtitle"/>
      </w:pPr>
      <w:r>
        <w:t>Desarrollo de Operaciones CRUD</w:t>
      </w:r>
    </w:p>
    <w:p w14:paraId="56F55E59" w14:textId="27B19F94" w:rsidR="09045D1C" w:rsidRDefault="09045D1C" w:rsidP="467D0F3A">
      <w:pPr>
        <w:pStyle w:val="Subtitle"/>
        <w:spacing w:line="360" w:lineRule="auto"/>
      </w:pPr>
    </w:p>
    <w:p w14:paraId="7E200DAC" w14:textId="4740BFE6" w:rsidR="09045D1C" w:rsidRDefault="09045D1C" w:rsidP="467D0F3A">
      <w:pPr>
        <w:pStyle w:val="Subtitle"/>
        <w:spacing w:line="360" w:lineRule="auto"/>
        <w:rPr>
          <w:sz w:val="22"/>
          <w:szCs w:val="22"/>
        </w:rPr>
      </w:pPr>
      <w:r w:rsidRPr="09045D1C">
        <w:rPr>
          <w:sz w:val="24"/>
        </w:rPr>
        <w:t xml:space="preserve">Las operaciones CRUD (Crear, Leer, Actualizar, Eliminar) son fundamentales para el funcionamiento optimo del componente y para interactuar con las colecciones en </w:t>
      </w:r>
      <w:proofErr w:type="spellStart"/>
      <w:r w:rsidRPr="09045D1C">
        <w:rPr>
          <w:sz w:val="24"/>
        </w:rPr>
        <w:t>MongoDB</w:t>
      </w:r>
      <w:proofErr w:type="spellEnd"/>
      <w:r w:rsidRPr="09045D1C">
        <w:rPr>
          <w:sz w:val="24"/>
        </w:rPr>
        <w:t>. Aquí se detalla cómo se implementan estas operaciones para las colecciones de Comando, Elementos y Lenguajes</w:t>
      </w:r>
    </w:p>
    <w:p w14:paraId="1B8F3FA7" w14:textId="4E4B2014" w:rsidR="09045D1C" w:rsidRDefault="09045D1C" w:rsidP="09045D1C">
      <w:pPr>
        <w:pStyle w:val="Subtitle"/>
      </w:pPr>
    </w:p>
    <w:p w14:paraId="0860ED1C" w14:textId="01F30270" w:rsidR="09045D1C" w:rsidRDefault="09045D1C" w:rsidP="09045D1C">
      <w:pPr>
        <w:pStyle w:val="Subtitle"/>
        <w:rPr>
          <w:i/>
          <w:iCs/>
          <w:sz w:val="28"/>
          <w:szCs w:val="28"/>
        </w:rPr>
      </w:pPr>
      <w:proofErr w:type="spellStart"/>
      <w:r w:rsidRPr="09045D1C">
        <w:rPr>
          <w:i/>
          <w:iCs/>
          <w:sz w:val="28"/>
          <w:szCs w:val="28"/>
        </w:rPr>
        <w:t>Commands</w:t>
      </w:r>
      <w:proofErr w:type="spellEnd"/>
    </w:p>
    <w:p w14:paraId="5781D48A" w14:textId="00E0E333" w:rsidR="09045D1C" w:rsidRDefault="09045D1C" w:rsidP="09045D1C">
      <w:pPr>
        <w:pStyle w:val="Subtitle"/>
      </w:pPr>
      <w:r>
        <w:rPr>
          <w:noProof/>
        </w:rPr>
        <w:drawing>
          <wp:inline distT="0" distB="0" distL="0" distR="0" wp14:anchorId="3C9D6742" wp14:editId="7970EAA9">
            <wp:extent cx="5297021" cy="4008307"/>
            <wp:effectExtent l="0" t="0" r="0" b="0"/>
            <wp:docPr id="1120281158" name="Picture 112028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3432" t="4688" r="3071" b="3516"/>
                    <a:stretch>
                      <a:fillRect/>
                    </a:stretch>
                  </pic:blipFill>
                  <pic:spPr>
                    <a:xfrm>
                      <a:off x="0" y="0"/>
                      <a:ext cx="5297021" cy="4008307"/>
                    </a:xfrm>
                    <a:prstGeom prst="rect">
                      <a:avLst/>
                    </a:prstGeom>
                  </pic:spPr>
                </pic:pic>
              </a:graphicData>
            </a:graphic>
          </wp:inline>
        </w:drawing>
      </w:r>
    </w:p>
    <w:p w14:paraId="430C4255" w14:textId="4376B537" w:rsidR="09045D1C" w:rsidRDefault="09045D1C" w:rsidP="09045D1C">
      <w:pPr>
        <w:pStyle w:val="Subtitle"/>
      </w:pPr>
    </w:p>
    <w:p w14:paraId="1E9F7339" w14:textId="6E8C6FB4" w:rsidR="09045D1C" w:rsidRDefault="09045D1C">
      <w:r>
        <w:br w:type="page"/>
      </w:r>
    </w:p>
    <w:p w14:paraId="7B7855B9" w14:textId="33125227" w:rsidR="09045D1C" w:rsidRDefault="09045D1C" w:rsidP="09045D1C">
      <w:pPr>
        <w:pStyle w:val="Subtitle"/>
        <w:rPr>
          <w:i/>
          <w:iCs/>
          <w:sz w:val="24"/>
        </w:rPr>
      </w:pPr>
      <w:proofErr w:type="spellStart"/>
      <w:r w:rsidRPr="09045D1C">
        <w:rPr>
          <w:i/>
          <w:iCs/>
          <w:sz w:val="28"/>
          <w:szCs w:val="28"/>
        </w:rPr>
        <w:t>Elements</w:t>
      </w:r>
      <w:proofErr w:type="spellEnd"/>
    </w:p>
    <w:p w14:paraId="45AE76D3" w14:textId="31784C28" w:rsidR="09045D1C" w:rsidRDefault="09045D1C" w:rsidP="09045D1C">
      <w:pPr>
        <w:pStyle w:val="Subtitle"/>
      </w:pPr>
      <w:r>
        <w:rPr>
          <w:noProof/>
        </w:rPr>
        <w:drawing>
          <wp:inline distT="0" distB="0" distL="0" distR="0" wp14:anchorId="679B1AC3" wp14:editId="678B02A5">
            <wp:extent cx="5218368" cy="3972164"/>
            <wp:effectExtent l="0" t="0" r="0" b="0"/>
            <wp:docPr id="109465338" name="Picture 10946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l="3252" t="4492" r="2787" b="3294"/>
                    <a:stretch>
                      <a:fillRect/>
                    </a:stretch>
                  </pic:blipFill>
                  <pic:spPr>
                    <a:xfrm>
                      <a:off x="0" y="0"/>
                      <a:ext cx="5218368" cy="3972164"/>
                    </a:xfrm>
                    <a:prstGeom prst="rect">
                      <a:avLst/>
                    </a:prstGeom>
                  </pic:spPr>
                </pic:pic>
              </a:graphicData>
            </a:graphic>
          </wp:inline>
        </w:drawing>
      </w:r>
    </w:p>
    <w:p w14:paraId="0B13FCFE" w14:textId="710D986A" w:rsidR="09045D1C" w:rsidRDefault="09045D1C" w:rsidP="09045D1C">
      <w:pPr>
        <w:pStyle w:val="Subtitle"/>
      </w:pPr>
    </w:p>
    <w:p w14:paraId="54E9FF95" w14:textId="56405C2B" w:rsidR="09045D1C" w:rsidRDefault="09045D1C" w:rsidP="09045D1C">
      <w:pPr>
        <w:pStyle w:val="Subtitle"/>
        <w:rPr>
          <w:i/>
          <w:iCs/>
          <w:sz w:val="28"/>
          <w:szCs w:val="28"/>
        </w:rPr>
      </w:pPr>
      <w:proofErr w:type="spellStart"/>
      <w:r w:rsidRPr="09045D1C">
        <w:rPr>
          <w:i/>
          <w:iCs/>
          <w:sz w:val="28"/>
          <w:szCs w:val="28"/>
        </w:rPr>
        <w:t>Languages</w:t>
      </w:r>
      <w:proofErr w:type="spellEnd"/>
    </w:p>
    <w:p w14:paraId="201D41CC" w14:textId="75D9B4A8" w:rsidR="09045D1C" w:rsidRDefault="09045D1C" w:rsidP="09045D1C">
      <w:pPr>
        <w:pStyle w:val="Subtitle"/>
      </w:pPr>
      <w:r>
        <w:rPr>
          <w:noProof/>
        </w:rPr>
        <w:drawing>
          <wp:inline distT="0" distB="0" distL="0" distR="0" wp14:anchorId="0B3DECED" wp14:editId="464887B5">
            <wp:extent cx="5291121" cy="3888502"/>
            <wp:effectExtent l="0" t="0" r="0" b="0"/>
            <wp:docPr id="1944770393" name="Picture 194477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l="3365" t="4487" r="3044" b="4059"/>
                    <a:stretch>
                      <a:fillRect/>
                    </a:stretch>
                  </pic:blipFill>
                  <pic:spPr>
                    <a:xfrm>
                      <a:off x="0" y="0"/>
                      <a:ext cx="5291121" cy="3888502"/>
                    </a:xfrm>
                    <a:prstGeom prst="rect">
                      <a:avLst/>
                    </a:prstGeom>
                  </pic:spPr>
                </pic:pic>
              </a:graphicData>
            </a:graphic>
          </wp:inline>
        </w:drawing>
      </w:r>
    </w:p>
    <w:p w14:paraId="36ED68EF" w14:textId="68188C0B" w:rsidR="000D223E" w:rsidRDefault="000D223E" w:rsidP="636E08CD">
      <w:pPr>
        <w:rPr>
          <w:lang w:val="es-CO"/>
        </w:rPr>
      </w:pPr>
    </w:p>
    <w:p w14:paraId="2883067B" w14:textId="5D2754BC" w:rsidR="1EAB48F4" w:rsidRDefault="785A6DBF" w:rsidP="636E08CD">
      <w:pPr>
        <w:rPr>
          <w:rFonts w:ascii="Segoe UI" w:eastAsia="Segoe UI" w:hAnsi="Segoe UI" w:cs="Segoe UI"/>
        </w:rPr>
      </w:pPr>
      <w:bookmarkStart w:id="31" w:name="_Toc167164589"/>
      <w:r w:rsidRPr="636E08CD">
        <w:rPr>
          <w:rFonts w:ascii="Segoe UI" w:eastAsia="Segoe UI" w:hAnsi="Segoe UI" w:cs="Segoe UI"/>
        </w:rPr>
        <w:t xml:space="preserve">Etapa 3: Consumo de Datos y Desarrollo </w:t>
      </w:r>
      <w:proofErr w:type="spellStart"/>
      <w:r w:rsidRPr="636E08CD">
        <w:rPr>
          <w:rFonts w:ascii="Segoe UI" w:eastAsia="Segoe UI" w:hAnsi="Segoe UI" w:cs="Segoe UI"/>
        </w:rPr>
        <w:t>Frontend</w:t>
      </w:r>
      <w:bookmarkEnd w:id="31"/>
      <w:proofErr w:type="spellEnd"/>
    </w:p>
    <w:p w14:paraId="49067305" w14:textId="5306D800"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Introducción</w:t>
      </w:r>
    </w:p>
    <w:p w14:paraId="55994E28" w14:textId="2A7A6F28"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Propósito de la Etapa</w:t>
      </w:r>
    </w:p>
    <w:p w14:paraId="3188B285" w14:textId="415F0E4F"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Alcance de la Etapa</w:t>
      </w:r>
    </w:p>
    <w:p w14:paraId="59ABBC98" w14:textId="549BA65F"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Definiciones y Acrónimos</w:t>
      </w:r>
    </w:p>
    <w:p w14:paraId="15078FD6" w14:textId="131A7CEC"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Creación de la Interfaz de Usuario (UI)</w:t>
      </w:r>
    </w:p>
    <w:p w14:paraId="58C350B6" w14:textId="36F9E1DD"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Diseño de la Interfaz de Usuario (UI) con HTML y CSS</w:t>
      </w:r>
    </w:p>
    <w:p w14:paraId="5C346C0F" w14:textId="52A4C175"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Consideraciones de Usabilidad</w:t>
      </w:r>
    </w:p>
    <w:p w14:paraId="1BA6D144" w14:textId="2F565BEF"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Maquetación Responsiva</w:t>
      </w:r>
    </w:p>
    <w:p w14:paraId="646DF1C9" w14:textId="1FA50488"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 xml:space="preserve">Programación </w:t>
      </w:r>
      <w:proofErr w:type="spellStart"/>
      <w:r w:rsidRPr="1EAB48F4">
        <w:rPr>
          <w:rFonts w:ascii="Segoe UI" w:eastAsia="Segoe UI" w:hAnsi="Segoe UI" w:cs="Segoe UI"/>
          <w:color w:val="374151"/>
          <w:lang w:val="es-CO"/>
        </w:rPr>
        <w:t>Frontend</w:t>
      </w:r>
      <w:proofErr w:type="spellEnd"/>
      <w:r w:rsidRPr="1EAB48F4">
        <w:rPr>
          <w:rFonts w:ascii="Segoe UI" w:eastAsia="Segoe UI" w:hAnsi="Segoe UI" w:cs="Segoe UI"/>
          <w:color w:val="374151"/>
          <w:lang w:val="es-CO"/>
        </w:rPr>
        <w:t xml:space="preserve"> con JavaScript (JS)</w:t>
      </w:r>
    </w:p>
    <w:p w14:paraId="096DEDDB" w14:textId="3589D0C0"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Desarrollo de la Lógica del </w:t>
      </w:r>
      <w:proofErr w:type="spellStart"/>
      <w:r w:rsidRPr="785A6DBF">
        <w:rPr>
          <w:rFonts w:ascii="Segoe UI" w:eastAsia="Segoe UI" w:hAnsi="Segoe UI" w:cs="Segoe UI"/>
          <w:color w:val="374151"/>
        </w:rPr>
        <w:t>Frontend</w:t>
      </w:r>
      <w:proofErr w:type="spellEnd"/>
    </w:p>
    <w:p w14:paraId="4359CC53" w14:textId="73125AC4"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Eventos y Comportamientos Dinámicos</w:t>
      </w:r>
    </w:p>
    <w:p w14:paraId="52E492C5" w14:textId="4D8C90C4"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Uso de Bibliotecas y </w:t>
      </w:r>
      <w:proofErr w:type="spellStart"/>
      <w:r w:rsidRPr="785A6DBF">
        <w:rPr>
          <w:rFonts w:ascii="Segoe UI" w:eastAsia="Segoe UI" w:hAnsi="Segoe UI" w:cs="Segoe UI"/>
          <w:color w:val="374151"/>
        </w:rPr>
        <w:t>Frameworks</w:t>
      </w:r>
      <w:proofErr w:type="spellEnd"/>
      <w:r w:rsidRPr="785A6DBF">
        <w:rPr>
          <w:rFonts w:ascii="Segoe UI" w:eastAsia="Segoe UI" w:hAnsi="Segoe UI" w:cs="Segoe UI"/>
          <w:color w:val="374151"/>
        </w:rPr>
        <w:t xml:space="preserve"> (si aplicable)</w:t>
      </w:r>
    </w:p>
    <w:p w14:paraId="5E09DC04" w14:textId="0C1A0520"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 xml:space="preserve">Consumo de Datos desde el </w:t>
      </w:r>
      <w:proofErr w:type="spellStart"/>
      <w:r w:rsidRPr="1EAB48F4">
        <w:rPr>
          <w:rFonts w:ascii="Segoe UI" w:eastAsia="Segoe UI" w:hAnsi="Segoe UI" w:cs="Segoe UI"/>
          <w:color w:val="374151"/>
          <w:lang w:val="es-CO"/>
        </w:rPr>
        <w:t>Backend</w:t>
      </w:r>
      <w:proofErr w:type="spellEnd"/>
    </w:p>
    <w:p w14:paraId="58128803" w14:textId="47612661"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Configuración de Conexiones al </w:t>
      </w:r>
      <w:proofErr w:type="spellStart"/>
      <w:r w:rsidRPr="785A6DBF">
        <w:rPr>
          <w:rFonts w:ascii="Segoe UI" w:eastAsia="Segoe UI" w:hAnsi="Segoe UI" w:cs="Segoe UI"/>
          <w:color w:val="374151"/>
        </w:rPr>
        <w:t>Backend</w:t>
      </w:r>
      <w:proofErr w:type="spellEnd"/>
    </w:p>
    <w:p w14:paraId="3AF07C34" w14:textId="33F55423"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Obtención y Presentación de Datos</w:t>
      </w:r>
    </w:p>
    <w:p w14:paraId="3C07D54E" w14:textId="16218B50"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Actualización en Tiempo Real (si aplicable)</w:t>
      </w:r>
    </w:p>
    <w:p w14:paraId="2D3FA5F4" w14:textId="0430F602"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Interacción Usuario-Interfaz</w:t>
      </w:r>
    </w:p>
    <w:p w14:paraId="2F9852C7" w14:textId="74CF6AF3"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Formularios y Validación de Datos</w:t>
      </w:r>
    </w:p>
    <w:p w14:paraId="1DA12F71" w14:textId="1B9F3B46"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Implementación de Funcionalidades Interactivas</w:t>
      </w:r>
    </w:p>
    <w:p w14:paraId="260DA034" w14:textId="32767204"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Mejoras en la Experiencia del Usuario</w:t>
      </w:r>
    </w:p>
    <w:p w14:paraId="69A09D36" w14:textId="28FA5F93"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 xml:space="preserve">Pruebas y Depuración del </w:t>
      </w:r>
      <w:proofErr w:type="spellStart"/>
      <w:r w:rsidRPr="1EAB48F4">
        <w:rPr>
          <w:rFonts w:ascii="Segoe UI" w:eastAsia="Segoe UI" w:hAnsi="Segoe UI" w:cs="Segoe UI"/>
          <w:color w:val="374151"/>
          <w:lang w:val="es-CO"/>
        </w:rPr>
        <w:t>Frontend</w:t>
      </w:r>
      <w:proofErr w:type="spellEnd"/>
    </w:p>
    <w:p w14:paraId="54DF27CF" w14:textId="0E90409C"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Diseño de Casos de Prueba de </w:t>
      </w:r>
      <w:proofErr w:type="spellStart"/>
      <w:r w:rsidRPr="785A6DBF">
        <w:rPr>
          <w:rFonts w:ascii="Segoe UI" w:eastAsia="Segoe UI" w:hAnsi="Segoe UI" w:cs="Segoe UI"/>
          <w:color w:val="374151"/>
        </w:rPr>
        <w:t>Frontend</w:t>
      </w:r>
      <w:proofErr w:type="spellEnd"/>
    </w:p>
    <w:p w14:paraId="0972F50B" w14:textId="1EA8E718"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Pruebas de Usabilidad</w:t>
      </w:r>
    </w:p>
    <w:p w14:paraId="7395207F" w14:textId="78187AC6" w:rsidR="1EAB48F4" w:rsidRDefault="1EAB48F4" w:rsidP="00097232">
      <w:pPr>
        <w:pStyle w:val="ListParagraph"/>
        <w:numPr>
          <w:ilvl w:val="1"/>
          <w:numId w:val="8"/>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Depuración de Errores y Optimización del Código</w:t>
      </w:r>
    </w:p>
    <w:p w14:paraId="758869E6" w14:textId="3C61089F"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 xml:space="preserve">Implementación de la Lógica de Negocio en el </w:t>
      </w:r>
      <w:proofErr w:type="spellStart"/>
      <w:r w:rsidRPr="1EAB48F4">
        <w:rPr>
          <w:rFonts w:ascii="Segoe UI" w:eastAsia="Segoe UI" w:hAnsi="Segoe UI" w:cs="Segoe UI"/>
          <w:color w:val="374151"/>
          <w:lang w:val="es-CO"/>
        </w:rPr>
        <w:t>Frontend</w:t>
      </w:r>
      <w:proofErr w:type="spellEnd"/>
    </w:p>
    <w:p w14:paraId="4094D28F" w14:textId="5C29DCD2"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Migración de la Lógica de Negocio desde el </w:t>
      </w:r>
      <w:proofErr w:type="spellStart"/>
      <w:r w:rsidRPr="785A6DBF">
        <w:rPr>
          <w:rFonts w:ascii="Segoe UI" w:eastAsia="Segoe UI" w:hAnsi="Segoe UI" w:cs="Segoe UI"/>
          <w:color w:val="374151"/>
        </w:rPr>
        <w:t>Backend</w:t>
      </w:r>
      <w:proofErr w:type="spellEnd"/>
      <w:r w:rsidRPr="785A6DBF">
        <w:rPr>
          <w:rFonts w:ascii="Segoe UI" w:eastAsia="Segoe UI" w:hAnsi="Segoe UI" w:cs="Segoe UI"/>
          <w:color w:val="374151"/>
        </w:rPr>
        <w:t xml:space="preserve"> (si necesario)</w:t>
      </w:r>
    </w:p>
    <w:p w14:paraId="3C9A42F7" w14:textId="7CB8949D"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Validación de Datos y Reglas de Negocio en el </w:t>
      </w:r>
      <w:proofErr w:type="spellStart"/>
      <w:r w:rsidRPr="785A6DBF">
        <w:rPr>
          <w:rFonts w:ascii="Segoe UI" w:eastAsia="Segoe UI" w:hAnsi="Segoe UI" w:cs="Segoe UI"/>
          <w:color w:val="374151"/>
        </w:rPr>
        <w:t>Frontend</w:t>
      </w:r>
      <w:proofErr w:type="spellEnd"/>
    </w:p>
    <w:p w14:paraId="17F8E5F9" w14:textId="218E670A" w:rsidR="1EAB48F4" w:rsidRDefault="1EAB48F4" w:rsidP="00097232">
      <w:pPr>
        <w:pStyle w:val="ListParagraph"/>
        <w:numPr>
          <w:ilvl w:val="0"/>
          <w:numId w:val="17"/>
        </w:numPr>
        <w:spacing w:after="0"/>
        <w:rPr>
          <w:rFonts w:ascii="Segoe UI" w:eastAsia="Segoe UI" w:hAnsi="Segoe UI" w:cs="Segoe UI"/>
          <w:color w:val="374151"/>
          <w:lang w:val="es-CO"/>
        </w:rPr>
      </w:pPr>
      <w:r w:rsidRPr="1EAB48F4">
        <w:rPr>
          <w:rFonts w:ascii="Segoe UI" w:eastAsia="Segoe UI" w:hAnsi="Segoe UI" w:cs="Segoe UI"/>
          <w:color w:val="374151"/>
          <w:lang w:val="es-CO"/>
        </w:rPr>
        <w:t xml:space="preserve">Integración con el </w:t>
      </w:r>
      <w:proofErr w:type="spellStart"/>
      <w:r w:rsidRPr="1EAB48F4">
        <w:rPr>
          <w:rFonts w:ascii="Segoe UI" w:eastAsia="Segoe UI" w:hAnsi="Segoe UI" w:cs="Segoe UI"/>
          <w:color w:val="374151"/>
          <w:lang w:val="es-CO"/>
        </w:rPr>
        <w:t>Backend</w:t>
      </w:r>
      <w:proofErr w:type="spellEnd"/>
    </w:p>
    <w:p w14:paraId="2BCC35D0" w14:textId="3BB75B57" w:rsidR="1EAB48F4" w:rsidRDefault="785A6DBF" w:rsidP="785A6DBF">
      <w:pPr>
        <w:pStyle w:val="ListParagraph"/>
        <w:numPr>
          <w:ilvl w:val="1"/>
          <w:numId w:val="8"/>
        </w:numPr>
        <w:tabs>
          <w:tab w:val="left" w:pos="1440"/>
        </w:tabs>
        <w:spacing w:after="0"/>
        <w:rPr>
          <w:rFonts w:ascii="Segoe UI" w:eastAsia="Segoe UI" w:hAnsi="Segoe UI" w:cs="Segoe UI"/>
          <w:color w:val="374151"/>
        </w:rPr>
      </w:pPr>
      <w:r w:rsidRPr="785A6DBF">
        <w:rPr>
          <w:rFonts w:ascii="Segoe UI" w:eastAsia="Segoe UI" w:hAnsi="Segoe UI" w:cs="Segoe UI"/>
          <w:color w:val="374151"/>
        </w:rPr>
        <w:t xml:space="preserve">Verificación de la Comunicación Efectiva con el </w:t>
      </w:r>
      <w:proofErr w:type="spellStart"/>
      <w:r w:rsidRPr="785A6DBF">
        <w:rPr>
          <w:rFonts w:ascii="Segoe UI" w:eastAsia="Segoe UI" w:hAnsi="Segoe UI" w:cs="Segoe UI"/>
          <w:color w:val="374151"/>
        </w:rPr>
        <w:t>Backend</w:t>
      </w:r>
      <w:proofErr w:type="spellEnd"/>
    </w:p>
    <w:p w14:paraId="27693FE1" w14:textId="620809C3" w:rsidR="00C60792" w:rsidRPr="005F7C80" w:rsidRDefault="1EAB48F4" w:rsidP="00AD402F">
      <w:pPr>
        <w:pStyle w:val="ListParagraph"/>
        <w:numPr>
          <w:ilvl w:val="1"/>
          <w:numId w:val="8"/>
        </w:numPr>
        <w:tabs>
          <w:tab w:val="left" w:pos="0"/>
          <w:tab w:val="left" w:pos="1440"/>
        </w:tabs>
        <w:spacing w:before="180" w:after="0"/>
        <w:jc w:val="both"/>
        <w:rPr>
          <w:rFonts w:ascii="Calibri" w:eastAsia="Calibri" w:hAnsi="Calibri" w:cs="Calibri"/>
          <w:color w:val="111111"/>
        </w:rPr>
      </w:pPr>
      <w:r w:rsidRPr="005F7C80">
        <w:rPr>
          <w:rFonts w:ascii="Segoe UI" w:eastAsia="Segoe UI" w:hAnsi="Segoe UI" w:cs="Segoe UI"/>
          <w:color w:val="374151"/>
          <w:lang w:val="es"/>
        </w:rPr>
        <w:t xml:space="preserve">Pruebas de Integración </w:t>
      </w:r>
      <w:proofErr w:type="spellStart"/>
      <w:r w:rsidRPr="005F7C80">
        <w:rPr>
          <w:rFonts w:ascii="Segoe UI" w:eastAsia="Segoe UI" w:hAnsi="Segoe UI" w:cs="Segoe UI"/>
          <w:color w:val="374151"/>
          <w:lang w:val="es"/>
        </w:rPr>
        <w:t>Frontend-Backend</w:t>
      </w:r>
      <w:proofErr w:type="spellEnd"/>
    </w:p>
    <w:p w14:paraId="79AAEE7D" w14:textId="2524E820" w:rsidR="00C60792" w:rsidRPr="00C60792" w:rsidRDefault="00C60792" w:rsidP="2CFEF342">
      <w:pPr>
        <w:pStyle w:val="NormalWeb"/>
        <w:spacing w:before="180" w:beforeAutospacing="0" w:after="0" w:afterAutospacing="0"/>
        <w:jc w:val="both"/>
        <w:rPr>
          <w:rFonts w:asciiTheme="majorHAnsi" w:eastAsia="Calibri" w:hAnsiTheme="majorHAnsi" w:cstheme="majorBidi"/>
          <w:color w:val="111111"/>
        </w:rPr>
      </w:pPr>
    </w:p>
    <w:p w14:paraId="6193D526" w14:textId="79516D5F" w:rsidR="636E08CD" w:rsidRDefault="636E08CD" w:rsidP="636E08CD">
      <w:pPr>
        <w:pStyle w:val="NormalWeb"/>
        <w:spacing w:before="180" w:beforeAutospacing="0" w:after="0" w:afterAutospacing="0"/>
        <w:jc w:val="both"/>
        <w:rPr>
          <w:rFonts w:asciiTheme="majorHAnsi" w:eastAsia="Calibri" w:hAnsiTheme="majorHAnsi" w:cstheme="majorBidi"/>
          <w:color w:val="111111"/>
        </w:rPr>
      </w:pPr>
    </w:p>
    <w:sectPr w:rsidR="636E08CD">
      <w:footerReference w:type="default" r:id="rId29"/>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6E3F5" w14:textId="77777777" w:rsidR="005B61F5" w:rsidRDefault="005B61F5">
      <w:pPr>
        <w:spacing w:after="0" w:line="240" w:lineRule="auto"/>
      </w:pPr>
      <w:r>
        <w:separator/>
      </w:r>
    </w:p>
  </w:endnote>
  <w:endnote w:type="continuationSeparator" w:id="0">
    <w:p w14:paraId="1CDB93B7" w14:textId="77777777" w:rsidR="005B61F5" w:rsidRDefault="005B61F5">
      <w:pPr>
        <w:spacing w:after="0" w:line="240" w:lineRule="auto"/>
      </w:pPr>
      <w:r>
        <w:continuationSeparator/>
      </w:r>
    </w:p>
  </w:endnote>
  <w:endnote w:type="continuationNotice" w:id="1">
    <w:p w14:paraId="60969C4B" w14:textId="77777777" w:rsidR="005B61F5" w:rsidRDefault="005B61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MS PMincho">
    <w:altName w:val="ＭＳ Ｐ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altName w:val="Cambria"/>
    <w:charset w:val="00"/>
    <w:family w:val="roman"/>
    <w:pitch w:val="variable"/>
    <w:sig w:usb0="00000287" w:usb1="00000000" w:usb2="00000000" w:usb3="00000000" w:csb0="0000009F" w:csb1="00000000"/>
  </w:font>
  <w:font w:name="Roboto">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77777777" w:rsidR="0041209B" w:rsidRDefault="00A74C8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E4C1C" w14:textId="77777777" w:rsidR="005B61F5" w:rsidRDefault="005B61F5">
      <w:pPr>
        <w:spacing w:after="0" w:line="240" w:lineRule="auto"/>
      </w:pPr>
      <w:r>
        <w:separator/>
      </w:r>
    </w:p>
  </w:footnote>
  <w:footnote w:type="continuationSeparator" w:id="0">
    <w:p w14:paraId="2E9BEB57" w14:textId="77777777" w:rsidR="005B61F5" w:rsidRDefault="005B61F5">
      <w:pPr>
        <w:spacing w:after="0" w:line="240" w:lineRule="auto"/>
      </w:pPr>
      <w:r>
        <w:continuationSeparator/>
      </w:r>
    </w:p>
  </w:footnote>
  <w:footnote w:type="continuationNotice" w:id="1">
    <w:p w14:paraId="54082DC2" w14:textId="77777777" w:rsidR="005B61F5" w:rsidRDefault="005B61F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yFkvFqttqCbM+Z" int2:id="GTCyXYsz">
      <int2:state int2:value="Rejected" int2:type="AugLoop_Text_Critique"/>
    </int2:textHash>
    <int2:textHash int2:hashCode="KmYaQ3h5pTHK8j" int2:id="Ih9Pv2dE">
      <int2:state int2:value="Rejected" int2:type="AugLoop_Text_Critique"/>
    </int2:textHash>
    <int2:textHash int2:hashCode="YVGdm3xhInAZQc" int2:id="gjDebPH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6A69"/>
    <w:multiLevelType w:val="hybridMultilevel"/>
    <w:tmpl w:val="77F8FB3A"/>
    <w:lvl w:ilvl="0" w:tplc="997A4B02">
      <w:start w:val="6"/>
      <w:numFmt w:val="decimal"/>
      <w:lvlText w:val="%1."/>
      <w:lvlJc w:val="left"/>
      <w:pPr>
        <w:ind w:left="720" w:hanging="360"/>
      </w:pPr>
    </w:lvl>
    <w:lvl w:ilvl="1" w:tplc="1CB6D724">
      <w:start w:val="1"/>
      <w:numFmt w:val="lowerLetter"/>
      <w:lvlText w:val="%2."/>
      <w:lvlJc w:val="left"/>
      <w:pPr>
        <w:ind w:left="1440" w:hanging="360"/>
      </w:pPr>
    </w:lvl>
    <w:lvl w:ilvl="2" w:tplc="109C8D2E">
      <w:start w:val="1"/>
      <w:numFmt w:val="lowerRoman"/>
      <w:lvlText w:val="%3."/>
      <w:lvlJc w:val="right"/>
      <w:pPr>
        <w:ind w:left="2160" w:hanging="180"/>
      </w:pPr>
    </w:lvl>
    <w:lvl w:ilvl="3" w:tplc="B204ECAC">
      <w:start w:val="1"/>
      <w:numFmt w:val="decimal"/>
      <w:lvlText w:val="%4."/>
      <w:lvlJc w:val="left"/>
      <w:pPr>
        <w:ind w:left="2880" w:hanging="360"/>
      </w:pPr>
    </w:lvl>
    <w:lvl w:ilvl="4" w:tplc="3312C174">
      <w:start w:val="1"/>
      <w:numFmt w:val="lowerLetter"/>
      <w:lvlText w:val="%5."/>
      <w:lvlJc w:val="left"/>
      <w:pPr>
        <w:ind w:left="3600" w:hanging="360"/>
      </w:pPr>
    </w:lvl>
    <w:lvl w:ilvl="5" w:tplc="01686474">
      <w:start w:val="1"/>
      <w:numFmt w:val="lowerRoman"/>
      <w:lvlText w:val="%6."/>
      <w:lvlJc w:val="right"/>
      <w:pPr>
        <w:ind w:left="4320" w:hanging="180"/>
      </w:pPr>
    </w:lvl>
    <w:lvl w:ilvl="6" w:tplc="1F988C86">
      <w:start w:val="1"/>
      <w:numFmt w:val="decimal"/>
      <w:lvlText w:val="%7."/>
      <w:lvlJc w:val="left"/>
      <w:pPr>
        <w:ind w:left="5040" w:hanging="360"/>
      </w:pPr>
    </w:lvl>
    <w:lvl w:ilvl="7" w:tplc="68169E52">
      <w:start w:val="1"/>
      <w:numFmt w:val="lowerLetter"/>
      <w:lvlText w:val="%8."/>
      <w:lvlJc w:val="left"/>
      <w:pPr>
        <w:ind w:left="5760" w:hanging="360"/>
      </w:pPr>
    </w:lvl>
    <w:lvl w:ilvl="8" w:tplc="241466C6">
      <w:start w:val="1"/>
      <w:numFmt w:val="lowerRoman"/>
      <w:lvlText w:val="%9."/>
      <w:lvlJc w:val="right"/>
      <w:pPr>
        <w:ind w:left="6480" w:hanging="180"/>
      </w:pPr>
    </w:lvl>
  </w:abstractNum>
  <w:abstractNum w:abstractNumId="1" w15:restartNumberingAfterBreak="0">
    <w:nsid w:val="0D219B13"/>
    <w:multiLevelType w:val="hybridMultilevel"/>
    <w:tmpl w:val="F9AAA98E"/>
    <w:lvl w:ilvl="0" w:tplc="5E86CAA8">
      <w:start w:val="1"/>
      <w:numFmt w:val="bullet"/>
      <w:lvlText w:val=""/>
      <w:lvlJc w:val="left"/>
      <w:pPr>
        <w:ind w:left="720" w:hanging="360"/>
      </w:pPr>
      <w:rPr>
        <w:rFonts w:ascii="Symbol" w:hAnsi="Symbol" w:hint="default"/>
      </w:rPr>
    </w:lvl>
    <w:lvl w:ilvl="1" w:tplc="2BE092B2">
      <w:start w:val="1"/>
      <w:numFmt w:val="bullet"/>
      <w:lvlText w:val="o"/>
      <w:lvlJc w:val="left"/>
      <w:pPr>
        <w:ind w:left="1440" w:hanging="360"/>
      </w:pPr>
      <w:rPr>
        <w:rFonts w:ascii="Courier New" w:hAnsi="Courier New" w:hint="default"/>
      </w:rPr>
    </w:lvl>
    <w:lvl w:ilvl="2" w:tplc="50C646C4">
      <w:start w:val="1"/>
      <w:numFmt w:val="bullet"/>
      <w:lvlText w:val=""/>
      <w:lvlJc w:val="left"/>
      <w:pPr>
        <w:ind w:left="2160" w:hanging="360"/>
      </w:pPr>
      <w:rPr>
        <w:rFonts w:ascii="Wingdings" w:hAnsi="Wingdings" w:hint="default"/>
      </w:rPr>
    </w:lvl>
    <w:lvl w:ilvl="3" w:tplc="627A616E">
      <w:start w:val="1"/>
      <w:numFmt w:val="bullet"/>
      <w:lvlText w:val=""/>
      <w:lvlJc w:val="left"/>
      <w:pPr>
        <w:ind w:left="2880" w:hanging="360"/>
      </w:pPr>
      <w:rPr>
        <w:rFonts w:ascii="Symbol" w:hAnsi="Symbol" w:hint="default"/>
      </w:rPr>
    </w:lvl>
    <w:lvl w:ilvl="4" w:tplc="209672EC">
      <w:start w:val="1"/>
      <w:numFmt w:val="bullet"/>
      <w:lvlText w:val="o"/>
      <w:lvlJc w:val="left"/>
      <w:pPr>
        <w:ind w:left="3600" w:hanging="360"/>
      </w:pPr>
      <w:rPr>
        <w:rFonts w:ascii="Courier New" w:hAnsi="Courier New" w:hint="default"/>
      </w:rPr>
    </w:lvl>
    <w:lvl w:ilvl="5" w:tplc="5E369DA2">
      <w:start w:val="1"/>
      <w:numFmt w:val="bullet"/>
      <w:lvlText w:val=""/>
      <w:lvlJc w:val="left"/>
      <w:pPr>
        <w:ind w:left="4320" w:hanging="360"/>
      </w:pPr>
      <w:rPr>
        <w:rFonts w:ascii="Wingdings" w:hAnsi="Wingdings" w:hint="default"/>
      </w:rPr>
    </w:lvl>
    <w:lvl w:ilvl="6" w:tplc="D5DC1364">
      <w:start w:val="1"/>
      <w:numFmt w:val="bullet"/>
      <w:lvlText w:val=""/>
      <w:lvlJc w:val="left"/>
      <w:pPr>
        <w:ind w:left="5040" w:hanging="360"/>
      </w:pPr>
      <w:rPr>
        <w:rFonts w:ascii="Symbol" w:hAnsi="Symbol" w:hint="default"/>
      </w:rPr>
    </w:lvl>
    <w:lvl w:ilvl="7" w:tplc="25545EC4">
      <w:start w:val="1"/>
      <w:numFmt w:val="bullet"/>
      <w:lvlText w:val="o"/>
      <w:lvlJc w:val="left"/>
      <w:pPr>
        <w:ind w:left="5760" w:hanging="360"/>
      </w:pPr>
      <w:rPr>
        <w:rFonts w:ascii="Courier New" w:hAnsi="Courier New" w:hint="default"/>
      </w:rPr>
    </w:lvl>
    <w:lvl w:ilvl="8" w:tplc="EF2E47C6">
      <w:start w:val="1"/>
      <w:numFmt w:val="bullet"/>
      <w:lvlText w:val=""/>
      <w:lvlJc w:val="left"/>
      <w:pPr>
        <w:ind w:left="6480" w:hanging="360"/>
      </w:pPr>
      <w:rPr>
        <w:rFonts w:ascii="Wingdings" w:hAnsi="Wingdings" w:hint="default"/>
      </w:rPr>
    </w:lvl>
  </w:abstractNum>
  <w:abstractNum w:abstractNumId="2" w15:restartNumberingAfterBreak="0">
    <w:nsid w:val="0F2357AB"/>
    <w:multiLevelType w:val="multilevel"/>
    <w:tmpl w:val="FEF4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41DE9"/>
    <w:multiLevelType w:val="multilevel"/>
    <w:tmpl w:val="39A8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0B526"/>
    <w:multiLevelType w:val="hybridMultilevel"/>
    <w:tmpl w:val="B9EC0BB8"/>
    <w:lvl w:ilvl="0" w:tplc="112C4578">
      <w:start w:val="1"/>
      <w:numFmt w:val="decimal"/>
      <w:lvlText w:val="%1."/>
      <w:lvlJc w:val="left"/>
      <w:pPr>
        <w:ind w:left="720" w:hanging="360"/>
      </w:pPr>
    </w:lvl>
    <w:lvl w:ilvl="1" w:tplc="940CF30E">
      <w:start w:val="1"/>
      <w:numFmt w:val="lowerLetter"/>
      <w:lvlText w:val="%2."/>
      <w:lvlJc w:val="left"/>
      <w:pPr>
        <w:ind w:left="1440" w:hanging="360"/>
      </w:pPr>
    </w:lvl>
    <w:lvl w:ilvl="2" w:tplc="0512FDB2">
      <w:start w:val="1"/>
      <w:numFmt w:val="lowerRoman"/>
      <w:lvlText w:val="%3."/>
      <w:lvlJc w:val="right"/>
      <w:pPr>
        <w:ind w:left="2160" w:hanging="180"/>
      </w:pPr>
    </w:lvl>
    <w:lvl w:ilvl="3" w:tplc="37948878">
      <w:start w:val="1"/>
      <w:numFmt w:val="decimal"/>
      <w:lvlText w:val="%4."/>
      <w:lvlJc w:val="left"/>
      <w:pPr>
        <w:ind w:left="2880" w:hanging="360"/>
      </w:pPr>
    </w:lvl>
    <w:lvl w:ilvl="4" w:tplc="F26E0AA8">
      <w:start w:val="1"/>
      <w:numFmt w:val="lowerLetter"/>
      <w:lvlText w:val="%5."/>
      <w:lvlJc w:val="left"/>
      <w:pPr>
        <w:ind w:left="3600" w:hanging="360"/>
      </w:pPr>
    </w:lvl>
    <w:lvl w:ilvl="5" w:tplc="36A00C5E">
      <w:start w:val="1"/>
      <w:numFmt w:val="lowerRoman"/>
      <w:lvlText w:val="%6."/>
      <w:lvlJc w:val="right"/>
      <w:pPr>
        <w:ind w:left="4320" w:hanging="180"/>
      </w:pPr>
    </w:lvl>
    <w:lvl w:ilvl="6" w:tplc="F79CE270">
      <w:start w:val="1"/>
      <w:numFmt w:val="decimal"/>
      <w:lvlText w:val="%7."/>
      <w:lvlJc w:val="left"/>
      <w:pPr>
        <w:ind w:left="5040" w:hanging="360"/>
      </w:pPr>
    </w:lvl>
    <w:lvl w:ilvl="7" w:tplc="87E0311C">
      <w:start w:val="1"/>
      <w:numFmt w:val="lowerLetter"/>
      <w:lvlText w:val="%8."/>
      <w:lvlJc w:val="left"/>
      <w:pPr>
        <w:ind w:left="5760" w:hanging="360"/>
      </w:pPr>
    </w:lvl>
    <w:lvl w:ilvl="8" w:tplc="865A9EC0">
      <w:start w:val="1"/>
      <w:numFmt w:val="lowerRoman"/>
      <w:lvlText w:val="%9."/>
      <w:lvlJc w:val="right"/>
      <w:pPr>
        <w:ind w:left="6480" w:hanging="180"/>
      </w:pPr>
    </w:lvl>
  </w:abstractNum>
  <w:abstractNum w:abstractNumId="5" w15:restartNumberingAfterBreak="0">
    <w:nsid w:val="1738C5D2"/>
    <w:multiLevelType w:val="hybridMultilevel"/>
    <w:tmpl w:val="CD9C57EA"/>
    <w:lvl w:ilvl="0" w:tplc="12D032BC">
      <w:start w:val="4"/>
      <w:numFmt w:val="decimal"/>
      <w:lvlText w:val="%1."/>
      <w:lvlJc w:val="left"/>
      <w:pPr>
        <w:ind w:left="720" w:hanging="360"/>
      </w:pPr>
    </w:lvl>
    <w:lvl w:ilvl="1" w:tplc="DBBC6088">
      <w:start w:val="1"/>
      <w:numFmt w:val="lowerLetter"/>
      <w:lvlText w:val="%2."/>
      <w:lvlJc w:val="left"/>
      <w:pPr>
        <w:ind w:left="1440" w:hanging="360"/>
      </w:pPr>
    </w:lvl>
    <w:lvl w:ilvl="2" w:tplc="D7D0C2BA">
      <w:start w:val="1"/>
      <w:numFmt w:val="lowerRoman"/>
      <w:lvlText w:val="%3."/>
      <w:lvlJc w:val="right"/>
      <w:pPr>
        <w:ind w:left="2160" w:hanging="180"/>
      </w:pPr>
    </w:lvl>
    <w:lvl w:ilvl="3" w:tplc="D7F8D24C">
      <w:start w:val="1"/>
      <w:numFmt w:val="decimal"/>
      <w:lvlText w:val="%4."/>
      <w:lvlJc w:val="left"/>
      <w:pPr>
        <w:ind w:left="2880" w:hanging="360"/>
      </w:pPr>
    </w:lvl>
    <w:lvl w:ilvl="4" w:tplc="46E2C626">
      <w:start w:val="1"/>
      <w:numFmt w:val="lowerLetter"/>
      <w:lvlText w:val="%5."/>
      <w:lvlJc w:val="left"/>
      <w:pPr>
        <w:ind w:left="3600" w:hanging="360"/>
      </w:pPr>
    </w:lvl>
    <w:lvl w:ilvl="5" w:tplc="13446AAA">
      <w:start w:val="1"/>
      <w:numFmt w:val="lowerRoman"/>
      <w:lvlText w:val="%6."/>
      <w:lvlJc w:val="right"/>
      <w:pPr>
        <w:ind w:left="4320" w:hanging="180"/>
      </w:pPr>
    </w:lvl>
    <w:lvl w:ilvl="6" w:tplc="9178528E">
      <w:start w:val="1"/>
      <w:numFmt w:val="decimal"/>
      <w:lvlText w:val="%7."/>
      <w:lvlJc w:val="left"/>
      <w:pPr>
        <w:ind w:left="5040" w:hanging="360"/>
      </w:pPr>
    </w:lvl>
    <w:lvl w:ilvl="7" w:tplc="A98E57BA">
      <w:start w:val="1"/>
      <w:numFmt w:val="lowerLetter"/>
      <w:lvlText w:val="%8."/>
      <w:lvlJc w:val="left"/>
      <w:pPr>
        <w:ind w:left="5760" w:hanging="360"/>
      </w:pPr>
    </w:lvl>
    <w:lvl w:ilvl="8" w:tplc="0BB46C30">
      <w:start w:val="1"/>
      <w:numFmt w:val="lowerRoman"/>
      <w:lvlText w:val="%9."/>
      <w:lvlJc w:val="right"/>
      <w:pPr>
        <w:ind w:left="6480" w:hanging="180"/>
      </w:pPr>
    </w:lvl>
  </w:abstractNum>
  <w:abstractNum w:abstractNumId="6" w15:restartNumberingAfterBreak="0">
    <w:nsid w:val="33BAE824"/>
    <w:multiLevelType w:val="hybridMultilevel"/>
    <w:tmpl w:val="6DA24562"/>
    <w:lvl w:ilvl="0" w:tplc="2F286096">
      <w:start w:val="1"/>
      <w:numFmt w:val="decimal"/>
      <w:lvlText w:val="%1."/>
      <w:lvlJc w:val="left"/>
      <w:pPr>
        <w:ind w:left="720" w:hanging="360"/>
      </w:pPr>
    </w:lvl>
    <w:lvl w:ilvl="1" w:tplc="E79CD456">
      <w:start w:val="1"/>
      <w:numFmt w:val="lowerLetter"/>
      <w:lvlText w:val="%2."/>
      <w:lvlJc w:val="left"/>
      <w:pPr>
        <w:ind w:left="1440" w:hanging="360"/>
      </w:pPr>
    </w:lvl>
    <w:lvl w:ilvl="2" w:tplc="900209B2">
      <w:start w:val="1"/>
      <w:numFmt w:val="lowerRoman"/>
      <w:lvlText w:val="%3."/>
      <w:lvlJc w:val="right"/>
      <w:pPr>
        <w:ind w:left="2160" w:hanging="180"/>
      </w:pPr>
    </w:lvl>
    <w:lvl w:ilvl="3" w:tplc="49EE7CE6">
      <w:start w:val="1"/>
      <w:numFmt w:val="decimal"/>
      <w:lvlText w:val="%4."/>
      <w:lvlJc w:val="left"/>
      <w:pPr>
        <w:ind w:left="2880" w:hanging="360"/>
      </w:pPr>
    </w:lvl>
    <w:lvl w:ilvl="4" w:tplc="E4A4E84E">
      <w:start w:val="1"/>
      <w:numFmt w:val="lowerLetter"/>
      <w:lvlText w:val="%5."/>
      <w:lvlJc w:val="left"/>
      <w:pPr>
        <w:ind w:left="3600" w:hanging="360"/>
      </w:pPr>
    </w:lvl>
    <w:lvl w:ilvl="5" w:tplc="A21C898A">
      <w:start w:val="1"/>
      <w:numFmt w:val="lowerRoman"/>
      <w:lvlText w:val="%6."/>
      <w:lvlJc w:val="right"/>
      <w:pPr>
        <w:ind w:left="4320" w:hanging="180"/>
      </w:pPr>
    </w:lvl>
    <w:lvl w:ilvl="6" w:tplc="166C9376">
      <w:start w:val="1"/>
      <w:numFmt w:val="decimal"/>
      <w:lvlText w:val="%7."/>
      <w:lvlJc w:val="left"/>
      <w:pPr>
        <w:ind w:left="5040" w:hanging="360"/>
      </w:pPr>
    </w:lvl>
    <w:lvl w:ilvl="7" w:tplc="7D6C2432">
      <w:start w:val="1"/>
      <w:numFmt w:val="lowerLetter"/>
      <w:lvlText w:val="%8."/>
      <w:lvlJc w:val="left"/>
      <w:pPr>
        <w:ind w:left="5760" w:hanging="360"/>
      </w:pPr>
    </w:lvl>
    <w:lvl w:ilvl="8" w:tplc="EF147F5C">
      <w:start w:val="1"/>
      <w:numFmt w:val="lowerRoman"/>
      <w:lvlText w:val="%9."/>
      <w:lvlJc w:val="right"/>
      <w:pPr>
        <w:ind w:left="6480" w:hanging="180"/>
      </w:pPr>
    </w:lvl>
  </w:abstractNum>
  <w:abstractNum w:abstractNumId="7" w15:restartNumberingAfterBreak="0">
    <w:nsid w:val="4117AA0E"/>
    <w:multiLevelType w:val="hybridMultilevel"/>
    <w:tmpl w:val="40C4FEEA"/>
    <w:lvl w:ilvl="0" w:tplc="E670F29A">
      <w:start w:val="5"/>
      <w:numFmt w:val="decimal"/>
      <w:lvlText w:val="%1."/>
      <w:lvlJc w:val="left"/>
      <w:pPr>
        <w:ind w:left="720" w:hanging="360"/>
      </w:pPr>
    </w:lvl>
    <w:lvl w:ilvl="1" w:tplc="BD8AF4BC">
      <w:start w:val="1"/>
      <w:numFmt w:val="lowerLetter"/>
      <w:lvlText w:val="%2."/>
      <w:lvlJc w:val="left"/>
      <w:pPr>
        <w:ind w:left="1440" w:hanging="360"/>
      </w:pPr>
    </w:lvl>
    <w:lvl w:ilvl="2" w:tplc="52980D58">
      <w:start w:val="1"/>
      <w:numFmt w:val="lowerRoman"/>
      <w:lvlText w:val="%3."/>
      <w:lvlJc w:val="right"/>
      <w:pPr>
        <w:ind w:left="2160" w:hanging="180"/>
      </w:pPr>
    </w:lvl>
    <w:lvl w:ilvl="3" w:tplc="6E263CDE">
      <w:start w:val="1"/>
      <w:numFmt w:val="decimal"/>
      <w:lvlText w:val="%4."/>
      <w:lvlJc w:val="left"/>
      <w:pPr>
        <w:ind w:left="2880" w:hanging="360"/>
      </w:pPr>
    </w:lvl>
    <w:lvl w:ilvl="4" w:tplc="995E56B8">
      <w:start w:val="1"/>
      <w:numFmt w:val="lowerLetter"/>
      <w:lvlText w:val="%5."/>
      <w:lvlJc w:val="left"/>
      <w:pPr>
        <w:ind w:left="3600" w:hanging="360"/>
      </w:pPr>
    </w:lvl>
    <w:lvl w:ilvl="5" w:tplc="29120972">
      <w:start w:val="1"/>
      <w:numFmt w:val="lowerRoman"/>
      <w:lvlText w:val="%6."/>
      <w:lvlJc w:val="right"/>
      <w:pPr>
        <w:ind w:left="4320" w:hanging="180"/>
      </w:pPr>
    </w:lvl>
    <w:lvl w:ilvl="6" w:tplc="C9A8E196">
      <w:start w:val="1"/>
      <w:numFmt w:val="decimal"/>
      <w:lvlText w:val="%7."/>
      <w:lvlJc w:val="left"/>
      <w:pPr>
        <w:ind w:left="5040" w:hanging="360"/>
      </w:pPr>
    </w:lvl>
    <w:lvl w:ilvl="7" w:tplc="D34E00A2">
      <w:start w:val="1"/>
      <w:numFmt w:val="lowerLetter"/>
      <w:lvlText w:val="%8."/>
      <w:lvlJc w:val="left"/>
      <w:pPr>
        <w:ind w:left="5760" w:hanging="360"/>
      </w:pPr>
    </w:lvl>
    <w:lvl w:ilvl="8" w:tplc="9CB67C68">
      <w:start w:val="1"/>
      <w:numFmt w:val="lowerRoman"/>
      <w:lvlText w:val="%9."/>
      <w:lvlJc w:val="right"/>
      <w:pPr>
        <w:ind w:left="6480" w:hanging="180"/>
      </w:pPr>
    </w:lvl>
  </w:abstractNum>
  <w:abstractNum w:abstractNumId="8"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54F1C"/>
    <w:multiLevelType w:val="multilevel"/>
    <w:tmpl w:val="E940C5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EE5E2C"/>
    <w:multiLevelType w:val="hybridMultilevel"/>
    <w:tmpl w:val="36CEF12C"/>
    <w:lvl w:ilvl="0" w:tplc="C8F26434">
      <w:start w:val="2"/>
      <w:numFmt w:val="decimal"/>
      <w:lvlText w:val="%1."/>
      <w:lvlJc w:val="left"/>
      <w:pPr>
        <w:ind w:left="720" w:hanging="360"/>
      </w:pPr>
    </w:lvl>
    <w:lvl w:ilvl="1" w:tplc="929E4170">
      <w:start w:val="1"/>
      <w:numFmt w:val="lowerLetter"/>
      <w:lvlText w:val="%2."/>
      <w:lvlJc w:val="left"/>
      <w:pPr>
        <w:ind w:left="1440" w:hanging="360"/>
      </w:pPr>
    </w:lvl>
    <w:lvl w:ilvl="2" w:tplc="F7BA5328">
      <w:start w:val="1"/>
      <w:numFmt w:val="lowerRoman"/>
      <w:lvlText w:val="%3."/>
      <w:lvlJc w:val="right"/>
      <w:pPr>
        <w:ind w:left="2160" w:hanging="180"/>
      </w:pPr>
    </w:lvl>
    <w:lvl w:ilvl="3" w:tplc="AB62643C">
      <w:start w:val="1"/>
      <w:numFmt w:val="decimal"/>
      <w:lvlText w:val="%4."/>
      <w:lvlJc w:val="left"/>
      <w:pPr>
        <w:ind w:left="2880" w:hanging="360"/>
      </w:pPr>
    </w:lvl>
    <w:lvl w:ilvl="4" w:tplc="D4E28DFA">
      <w:start w:val="1"/>
      <w:numFmt w:val="lowerLetter"/>
      <w:lvlText w:val="%5."/>
      <w:lvlJc w:val="left"/>
      <w:pPr>
        <w:ind w:left="3600" w:hanging="360"/>
      </w:pPr>
    </w:lvl>
    <w:lvl w:ilvl="5" w:tplc="463E36DC">
      <w:start w:val="1"/>
      <w:numFmt w:val="lowerRoman"/>
      <w:lvlText w:val="%6."/>
      <w:lvlJc w:val="right"/>
      <w:pPr>
        <w:ind w:left="4320" w:hanging="180"/>
      </w:pPr>
    </w:lvl>
    <w:lvl w:ilvl="6" w:tplc="27705A06">
      <w:start w:val="1"/>
      <w:numFmt w:val="decimal"/>
      <w:lvlText w:val="%7."/>
      <w:lvlJc w:val="left"/>
      <w:pPr>
        <w:ind w:left="5040" w:hanging="360"/>
      </w:pPr>
    </w:lvl>
    <w:lvl w:ilvl="7" w:tplc="ED7896BA">
      <w:start w:val="1"/>
      <w:numFmt w:val="lowerLetter"/>
      <w:lvlText w:val="%8."/>
      <w:lvlJc w:val="left"/>
      <w:pPr>
        <w:ind w:left="5760" w:hanging="360"/>
      </w:pPr>
    </w:lvl>
    <w:lvl w:ilvl="8" w:tplc="F1F6FEE4">
      <w:start w:val="1"/>
      <w:numFmt w:val="lowerRoman"/>
      <w:lvlText w:val="%9."/>
      <w:lvlJc w:val="right"/>
      <w:pPr>
        <w:ind w:left="6480" w:hanging="180"/>
      </w:pPr>
    </w:lvl>
  </w:abstractNum>
  <w:abstractNum w:abstractNumId="11" w15:restartNumberingAfterBreak="0">
    <w:nsid w:val="52083510"/>
    <w:multiLevelType w:val="hybridMultilevel"/>
    <w:tmpl w:val="BE6E19F6"/>
    <w:lvl w:ilvl="0" w:tplc="F63C0876">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2" w15:restartNumberingAfterBreak="0">
    <w:nsid w:val="5D025E98"/>
    <w:multiLevelType w:val="hybridMultilevel"/>
    <w:tmpl w:val="3C20F90A"/>
    <w:lvl w:ilvl="0" w:tplc="2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65BD4294"/>
    <w:multiLevelType w:val="hybridMultilevel"/>
    <w:tmpl w:val="E9F276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8A24C02"/>
    <w:multiLevelType w:val="hybridMultilevel"/>
    <w:tmpl w:val="51AEF2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A6625AD"/>
    <w:multiLevelType w:val="hybridMultilevel"/>
    <w:tmpl w:val="31981E06"/>
    <w:lvl w:ilvl="0" w:tplc="1A7A0D8E">
      <w:start w:val="3"/>
      <w:numFmt w:val="decimal"/>
      <w:lvlText w:val="%1."/>
      <w:lvlJc w:val="left"/>
      <w:pPr>
        <w:ind w:left="720" w:hanging="360"/>
      </w:pPr>
    </w:lvl>
    <w:lvl w:ilvl="1" w:tplc="4DB23A68">
      <w:start w:val="1"/>
      <w:numFmt w:val="lowerLetter"/>
      <w:lvlText w:val="%2."/>
      <w:lvlJc w:val="left"/>
      <w:pPr>
        <w:ind w:left="1440" w:hanging="360"/>
      </w:pPr>
    </w:lvl>
    <w:lvl w:ilvl="2" w:tplc="250C946C">
      <w:start w:val="1"/>
      <w:numFmt w:val="lowerRoman"/>
      <w:lvlText w:val="%3."/>
      <w:lvlJc w:val="right"/>
      <w:pPr>
        <w:ind w:left="2160" w:hanging="180"/>
      </w:pPr>
    </w:lvl>
    <w:lvl w:ilvl="3" w:tplc="785A8344">
      <w:start w:val="1"/>
      <w:numFmt w:val="decimal"/>
      <w:lvlText w:val="%4."/>
      <w:lvlJc w:val="left"/>
      <w:pPr>
        <w:ind w:left="2880" w:hanging="360"/>
      </w:pPr>
    </w:lvl>
    <w:lvl w:ilvl="4" w:tplc="2DD23A4C">
      <w:start w:val="1"/>
      <w:numFmt w:val="lowerLetter"/>
      <w:lvlText w:val="%5."/>
      <w:lvlJc w:val="left"/>
      <w:pPr>
        <w:ind w:left="3600" w:hanging="360"/>
      </w:pPr>
    </w:lvl>
    <w:lvl w:ilvl="5" w:tplc="BEECE442">
      <w:start w:val="1"/>
      <w:numFmt w:val="lowerRoman"/>
      <w:lvlText w:val="%6."/>
      <w:lvlJc w:val="right"/>
      <w:pPr>
        <w:ind w:left="4320" w:hanging="180"/>
      </w:pPr>
    </w:lvl>
    <w:lvl w:ilvl="6" w:tplc="4B6015F0">
      <w:start w:val="1"/>
      <w:numFmt w:val="decimal"/>
      <w:lvlText w:val="%7."/>
      <w:lvlJc w:val="left"/>
      <w:pPr>
        <w:ind w:left="5040" w:hanging="360"/>
      </w:pPr>
    </w:lvl>
    <w:lvl w:ilvl="7" w:tplc="FEDCDF86">
      <w:start w:val="1"/>
      <w:numFmt w:val="lowerLetter"/>
      <w:lvlText w:val="%8."/>
      <w:lvlJc w:val="left"/>
      <w:pPr>
        <w:ind w:left="5760" w:hanging="360"/>
      </w:pPr>
    </w:lvl>
    <w:lvl w:ilvl="8" w:tplc="9ED62824">
      <w:start w:val="1"/>
      <w:numFmt w:val="lowerRoman"/>
      <w:lvlText w:val="%9."/>
      <w:lvlJc w:val="right"/>
      <w:pPr>
        <w:ind w:left="6480" w:hanging="180"/>
      </w:pPr>
    </w:lvl>
  </w:abstractNum>
  <w:abstractNum w:abstractNumId="16" w15:restartNumberingAfterBreak="0">
    <w:nsid w:val="6AEAAE15"/>
    <w:multiLevelType w:val="hybridMultilevel"/>
    <w:tmpl w:val="D05835F4"/>
    <w:lvl w:ilvl="0" w:tplc="6274741A">
      <w:start w:val="1"/>
      <w:numFmt w:val="decimal"/>
      <w:lvlText w:val="%1."/>
      <w:lvlJc w:val="left"/>
      <w:pPr>
        <w:ind w:left="720" w:hanging="360"/>
      </w:pPr>
    </w:lvl>
    <w:lvl w:ilvl="1" w:tplc="8A50B828">
      <w:start w:val="1"/>
      <w:numFmt w:val="lowerLetter"/>
      <w:lvlText w:val="%2."/>
      <w:lvlJc w:val="left"/>
      <w:pPr>
        <w:ind w:left="1440" w:hanging="360"/>
      </w:pPr>
    </w:lvl>
    <w:lvl w:ilvl="2" w:tplc="45146D36">
      <w:start w:val="1"/>
      <w:numFmt w:val="lowerRoman"/>
      <w:lvlText w:val="%3."/>
      <w:lvlJc w:val="right"/>
      <w:pPr>
        <w:ind w:left="2160" w:hanging="180"/>
      </w:pPr>
    </w:lvl>
    <w:lvl w:ilvl="3" w:tplc="4A4819D4">
      <w:start w:val="1"/>
      <w:numFmt w:val="decimal"/>
      <w:lvlText w:val="%4."/>
      <w:lvlJc w:val="left"/>
      <w:pPr>
        <w:ind w:left="2880" w:hanging="360"/>
      </w:pPr>
    </w:lvl>
    <w:lvl w:ilvl="4" w:tplc="556C83A2">
      <w:start w:val="1"/>
      <w:numFmt w:val="lowerLetter"/>
      <w:lvlText w:val="%5."/>
      <w:lvlJc w:val="left"/>
      <w:pPr>
        <w:ind w:left="3600" w:hanging="360"/>
      </w:pPr>
    </w:lvl>
    <w:lvl w:ilvl="5" w:tplc="7806EA2A">
      <w:start w:val="1"/>
      <w:numFmt w:val="lowerRoman"/>
      <w:lvlText w:val="%6."/>
      <w:lvlJc w:val="right"/>
      <w:pPr>
        <w:ind w:left="4320" w:hanging="180"/>
      </w:pPr>
    </w:lvl>
    <w:lvl w:ilvl="6" w:tplc="E360840E">
      <w:start w:val="1"/>
      <w:numFmt w:val="decimal"/>
      <w:lvlText w:val="%7."/>
      <w:lvlJc w:val="left"/>
      <w:pPr>
        <w:ind w:left="5040" w:hanging="360"/>
      </w:pPr>
    </w:lvl>
    <w:lvl w:ilvl="7" w:tplc="AE22ED76">
      <w:start w:val="1"/>
      <w:numFmt w:val="lowerLetter"/>
      <w:lvlText w:val="%8."/>
      <w:lvlJc w:val="left"/>
      <w:pPr>
        <w:ind w:left="5760" w:hanging="360"/>
      </w:pPr>
    </w:lvl>
    <w:lvl w:ilvl="8" w:tplc="78C4703A">
      <w:start w:val="1"/>
      <w:numFmt w:val="lowerRoman"/>
      <w:lvlText w:val="%9."/>
      <w:lvlJc w:val="right"/>
      <w:pPr>
        <w:ind w:left="6480" w:hanging="180"/>
      </w:pPr>
    </w:lvl>
  </w:abstractNum>
  <w:abstractNum w:abstractNumId="17" w15:restartNumberingAfterBreak="0">
    <w:nsid w:val="6C901CF9"/>
    <w:multiLevelType w:val="hybridMultilevel"/>
    <w:tmpl w:val="2F4A75D8"/>
    <w:lvl w:ilvl="0" w:tplc="953ED880">
      <w:start w:val="1"/>
      <w:numFmt w:val="decimal"/>
      <w:pStyle w:val="ListNumber"/>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8" w15:restartNumberingAfterBreak="0">
    <w:nsid w:val="733BDC04"/>
    <w:multiLevelType w:val="hybridMultilevel"/>
    <w:tmpl w:val="8FA0665C"/>
    <w:lvl w:ilvl="0" w:tplc="2D00C308">
      <w:start w:val="1"/>
      <w:numFmt w:val="decimal"/>
      <w:lvlText w:val="%1."/>
      <w:lvlJc w:val="left"/>
      <w:pPr>
        <w:ind w:left="720" w:hanging="360"/>
      </w:pPr>
    </w:lvl>
    <w:lvl w:ilvl="1" w:tplc="A28C4110">
      <w:start w:val="1"/>
      <w:numFmt w:val="lowerLetter"/>
      <w:lvlText w:val="%2."/>
      <w:lvlJc w:val="left"/>
      <w:pPr>
        <w:ind w:left="1440" w:hanging="360"/>
      </w:pPr>
    </w:lvl>
    <w:lvl w:ilvl="2" w:tplc="88D60032">
      <w:start w:val="1"/>
      <w:numFmt w:val="lowerRoman"/>
      <w:lvlText w:val="%3."/>
      <w:lvlJc w:val="right"/>
      <w:pPr>
        <w:ind w:left="2160" w:hanging="180"/>
      </w:pPr>
    </w:lvl>
    <w:lvl w:ilvl="3" w:tplc="C74E708C">
      <w:start w:val="1"/>
      <w:numFmt w:val="decimal"/>
      <w:lvlText w:val="%4."/>
      <w:lvlJc w:val="left"/>
      <w:pPr>
        <w:ind w:left="2880" w:hanging="360"/>
      </w:pPr>
    </w:lvl>
    <w:lvl w:ilvl="4" w:tplc="32DC7D1E">
      <w:start w:val="1"/>
      <w:numFmt w:val="lowerLetter"/>
      <w:lvlText w:val="%5."/>
      <w:lvlJc w:val="left"/>
      <w:pPr>
        <w:ind w:left="3600" w:hanging="360"/>
      </w:pPr>
    </w:lvl>
    <w:lvl w:ilvl="5" w:tplc="814EF1B4">
      <w:start w:val="1"/>
      <w:numFmt w:val="lowerRoman"/>
      <w:lvlText w:val="%6."/>
      <w:lvlJc w:val="right"/>
      <w:pPr>
        <w:ind w:left="4320" w:hanging="180"/>
      </w:pPr>
    </w:lvl>
    <w:lvl w:ilvl="6" w:tplc="21CC1122">
      <w:start w:val="1"/>
      <w:numFmt w:val="decimal"/>
      <w:lvlText w:val="%7."/>
      <w:lvlJc w:val="left"/>
      <w:pPr>
        <w:ind w:left="5040" w:hanging="360"/>
      </w:pPr>
    </w:lvl>
    <w:lvl w:ilvl="7" w:tplc="A596E9E4">
      <w:start w:val="1"/>
      <w:numFmt w:val="lowerLetter"/>
      <w:lvlText w:val="%8."/>
      <w:lvlJc w:val="left"/>
      <w:pPr>
        <w:ind w:left="5760" w:hanging="360"/>
      </w:pPr>
    </w:lvl>
    <w:lvl w:ilvl="8" w:tplc="91726120">
      <w:start w:val="1"/>
      <w:numFmt w:val="lowerRoman"/>
      <w:lvlText w:val="%9."/>
      <w:lvlJc w:val="right"/>
      <w:pPr>
        <w:ind w:left="6480" w:hanging="180"/>
      </w:pPr>
    </w:lvl>
  </w:abstractNum>
  <w:abstractNum w:abstractNumId="19" w15:restartNumberingAfterBreak="0">
    <w:nsid w:val="7E9E331D"/>
    <w:multiLevelType w:val="hybridMultilevel"/>
    <w:tmpl w:val="D452CB04"/>
    <w:lvl w:ilvl="0" w:tplc="CE3C7100">
      <w:start w:val="1"/>
      <w:numFmt w:val="decimal"/>
      <w:lvlText w:val="%1."/>
      <w:lvlJc w:val="left"/>
      <w:pPr>
        <w:ind w:left="720" w:hanging="360"/>
      </w:pPr>
    </w:lvl>
    <w:lvl w:ilvl="1" w:tplc="660EBC6A">
      <w:start w:val="1"/>
      <w:numFmt w:val="lowerLetter"/>
      <w:lvlText w:val="%2."/>
      <w:lvlJc w:val="left"/>
      <w:pPr>
        <w:ind w:left="1440" w:hanging="360"/>
      </w:pPr>
    </w:lvl>
    <w:lvl w:ilvl="2" w:tplc="A72A7F7E">
      <w:start w:val="1"/>
      <w:numFmt w:val="lowerRoman"/>
      <w:lvlText w:val="%3."/>
      <w:lvlJc w:val="right"/>
      <w:pPr>
        <w:ind w:left="2160" w:hanging="180"/>
      </w:pPr>
    </w:lvl>
    <w:lvl w:ilvl="3" w:tplc="99E44546">
      <w:start w:val="1"/>
      <w:numFmt w:val="decimal"/>
      <w:lvlText w:val="%4."/>
      <w:lvlJc w:val="left"/>
      <w:pPr>
        <w:ind w:left="2880" w:hanging="360"/>
      </w:pPr>
    </w:lvl>
    <w:lvl w:ilvl="4" w:tplc="D9763188">
      <w:start w:val="1"/>
      <w:numFmt w:val="lowerLetter"/>
      <w:lvlText w:val="%5."/>
      <w:lvlJc w:val="left"/>
      <w:pPr>
        <w:ind w:left="3600" w:hanging="360"/>
      </w:pPr>
    </w:lvl>
    <w:lvl w:ilvl="5" w:tplc="9CA4C982">
      <w:start w:val="1"/>
      <w:numFmt w:val="lowerRoman"/>
      <w:lvlText w:val="%6."/>
      <w:lvlJc w:val="right"/>
      <w:pPr>
        <w:ind w:left="4320" w:hanging="180"/>
      </w:pPr>
    </w:lvl>
    <w:lvl w:ilvl="6" w:tplc="FF4216A4">
      <w:start w:val="1"/>
      <w:numFmt w:val="decimal"/>
      <w:lvlText w:val="%7."/>
      <w:lvlJc w:val="left"/>
      <w:pPr>
        <w:ind w:left="5040" w:hanging="360"/>
      </w:pPr>
    </w:lvl>
    <w:lvl w:ilvl="7" w:tplc="FBFA4F12">
      <w:start w:val="1"/>
      <w:numFmt w:val="lowerLetter"/>
      <w:lvlText w:val="%8."/>
      <w:lvlJc w:val="left"/>
      <w:pPr>
        <w:ind w:left="5760" w:hanging="360"/>
      </w:pPr>
    </w:lvl>
    <w:lvl w:ilvl="8" w:tplc="F872E65E">
      <w:start w:val="1"/>
      <w:numFmt w:val="lowerRoman"/>
      <w:lvlText w:val="%9."/>
      <w:lvlJc w:val="right"/>
      <w:pPr>
        <w:ind w:left="6480" w:hanging="180"/>
      </w:pPr>
    </w:lvl>
  </w:abstractNum>
  <w:num w:numId="1" w16cid:durableId="1137339771">
    <w:abstractNumId w:val="0"/>
  </w:num>
  <w:num w:numId="2" w16cid:durableId="562642052">
    <w:abstractNumId w:val="7"/>
  </w:num>
  <w:num w:numId="3" w16cid:durableId="111558969">
    <w:abstractNumId w:val="5"/>
  </w:num>
  <w:num w:numId="4" w16cid:durableId="857810825">
    <w:abstractNumId w:val="15"/>
  </w:num>
  <w:num w:numId="5" w16cid:durableId="1320883377">
    <w:abstractNumId w:val="10"/>
  </w:num>
  <w:num w:numId="6" w16cid:durableId="880749259">
    <w:abstractNumId w:val="16"/>
  </w:num>
  <w:num w:numId="7" w16cid:durableId="1333990286">
    <w:abstractNumId w:val="19"/>
  </w:num>
  <w:num w:numId="8" w16cid:durableId="32771168">
    <w:abstractNumId w:val="1"/>
  </w:num>
  <w:num w:numId="9" w16cid:durableId="1173955330">
    <w:abstractNumId w:val="11"/>
  </w:num>
  <w:num w:numId="10" w16cid:durableId="2020768811">
    <w:abstractNumId w:val="17"/>
  </w:num>
  <w:num w:numId="11" w16cid:durableId="1556769755">
    <w:abstractNumId w:val="3"/>
  </w:num>
  <w:num w:numId="12" w16cid:durableId="1827504096">
    <w:abstractNumId w:val="9"/>
  </w:num>
  <w:num w:numId="13" w16cid:durableId="1833251101">
    <w:abstractNumId w:val="13"/>
  </w:num>
  <w:num w:numId="14" w16cid:durableId="491338167">
    <w:abstractNumId w:val="14"/>
  </w:num>
  <w:num w:numId="15" w16cid:durableId="766585225">
    <w:abstractNumId w:val="12"/>
  </w:num>
  <w:num w:numId="16" w16cid:durableId="655495170">
    <w:abstractNumId w:val="2"/>
  </w:num>
  <w:num w:numId="17" w16cid:durableId="73406278">
    <w:abstractNumId w:val="4"/>
  </w:num>
  <w:num w:numId="18" w16cid:durableId="1617444088">
    <w:abstractNumId w:val="18"/>
  </w:num>
  <w:num w:numId="19" w16cid:durableId="345719640">
    <w:abstractNumId w:val="6"/>
  </w:num>
  <w:num w:numId="20" w16cid:durableId="204606030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0E50"/>
    <w:rsid w:val="00004FE1"/>
    <w:rsid w:val="0000522C"/>
    <w:rsid w:val="0001059D"/>
    <w:rsid w:val="0001122C"/>
    <w:rsid w:val="00011325"/>
    <w:rsid w:val="00013CEF"/>
    <w:rsid w:val="00020FA6"/>
    <w:rsid w:val="00022FC7"/>
    <w:rsid w:val="00024910"/>
    <w:rsid w:val="000331B1"/>
    <w:rsid w:val="00033C36"/>
    <w:rsid w:val="00045A6A"/>
    <w:rsid w:val="00046C71"/>
    <w:rsid w:val="00061BEB"/>
    <w:rsid w:val="000623CB"/>
    <w:rsid w:val="00062EA5"/>
    <w:rsid w:val="00073E43"/>
    <w:rsid w:val="00074A39"/>
    <w:rsid w:val="0007512C"/>
    <w:rsid w:val="00093E7E"/>
    <w:rsid w:val="0009403E"/>
    <w:rsid w:val="00097232"/>
    <w:rsid w:val="000A5580"/>
    <w:rsid w:val="000A66B8"/>
    <w:rsid w:val="000A7662"/>
    <w:rsid w:val="000C0406"/>
    <w:rsid w:val="000C16F6"/>
    <w:rsid w:val="000C1A59"/>
    <w:rsid w:val="000C1C07"/>
    <w:rsid w:val="000D223E"/>
    <w:rsid w:val="000D5680"/>
    <w:rsid w:val="000D707B"/>
    <w:rsid w:val="000E36BD"/>
    <w:rsid w:val="000E759F"/>
    <w:rsid w:val="000F2267"/>
    <w:rsid w:val="00104179"/>
    <w:rsid w:val="00106CA5"/>
    <w:rsid w:val="0011052B"/>
    <w:rsid w:val="00112B8F"/>
    <w:rsid w:val="00114F27"/>
    <w:rsid w:val="00125AEE"/>
    <w:rsid w:val="00133F7E"/>
    <w:rsid w:val="00140FD7"/>
    <w:rsid w:val="001456E8"/>
    <w:rsid w:val="00147803"/>
    <w:rsid w:val="0015609A"/>
    <w:rsid w:val="001606F4"/>
    <w:rsid w:val="00167211"/>
    <w:rsid w:val="00167B49"/>
    <w:rsid w:val="001810AA"/>
    <w:rsid w:val="001867DE"/>
    <w:rsid w:val="00194B51"/>
    <w:rsid w:val="00195023"/>
    <w:rsid w:val="00196436"/>
    <w:rsid w:val="001A163F"/>
    <w:rsid w:val="001A2196"/>
    <w:rsid w:val="001A70EA"/>
    <w:rsid w:val="001C0B08"/>
    <w:rsid w:val="001D00DD"/>
    <w:rsid w:val="001D1AAB"/>
    <w:rsid w:val="001D2058"/>
    <w:rsid w:val="001F1D2F"/>
    <w:rsid w:val="001F75B8"/>
    <w:rsid w:val="00202021"/>
    <w:rsid w:val="00203D70"/>
    <w:rsid w:val="002205EA"/>
    <w:rsid w:val="00221A4F"/>
    <w:rsid w:val="002225C6"/>
    <w:rsid w:val="00224D63"/>
    <w:rsid w:val="00226565"/>
    <w:rsid w:val="00231496"/>
    <w:rsid w:val="0023177F"/>
    <w:rsid w:val="002352FE"/>
    <w:rsid w:val="0024095B"/>
    <w:rsid w:val="0024304C"/>
    <w:rsid w:val="002459F4"/>
    <w:rsid w:val="0025079A"/>
    <w:rsid w:val="00252165"/>
    <w:rsid w:val="00257627"/>
    <w:rsid w:val="00260DC1"/>
    <w:rsid w:val="00263870"/>
    <w:rsid w:val="002666C5"/>
    <w:rsid w:val="00266FE7"/>
    <w:rsid w:val="0027070A"/>
    <w:rsid w:val="00270B7E"/>
    <w:rsid w:val="002724E2"/>
    <w:rsid w:val="00273DA9"/>
    <w:rsid w:val="00284DAC"/>
    <w:rsid w:val="00287025"/>
    <w:rsid w:val="002958B3"/>
    <w:rsid w:val="002A7BAC"/>
    <w:rsid w:val="002B5CBB"/>
    <w:rsid w:val="002C6CBA"/>
    <w:rsid w:val="002C76FD"/>
    <w:rsid w:val="002D69DF"/>
    <w:rsid w:val="002E6436"/>
    <w:rsid w:val="002F2DC4"/>
    <w:rsid w:val="002F7656"/>
    <w:rsid w:val="002F77CD"/>
    <w:rsid w:val="003037C7"/>
    <w:rsid w:val="003045FA"/>
    <w:rsid w:val="00316271"/>
    <w:rsid w:val="003171BF"/>
    <w:rsid w:val="00325301"/>
    <w:rsid w:val="00326C51"/>
    <w:rsid w:val="00341202"/>
    <w:rsid w:val="003417E9"/>
    <w:rsid w:val="00351C0C"/>
    <w:rsid w:val="00360CE6"/>
    <w:rsid w:val="003715A8"/>
    <w:rsid w:val="003746A8"/>
    <w:rsid w:val="00375F66"/>
    <w:rsid w:val="00377BE6"/>
    <w:rsid w:val="00377C22"/>
    <w:rsid w:val="00384488"/>
    <w:rsid w:val="003873C1"/>
    <w:rsid w:val="00390692"/>
    <w:rsid w:val="003A27E9"/>
    <w:rsid w:val="003A33A4"/>
    <w:rsid w:val="003B2969"/>
    <w:rsid w:val="003C0711"/>
    <w:rsid w:val="003C63E4"/>
    <w:rsid w:val="003D4F50"/>
    <w:rsid w:val="003D5A54"/>
    <w:rsid w:val="003E08CC"/>
    <w:rsid w:val="003E303D"/>
    <w:rsid w:val="004005D4"/>
    <w:rsid w:val="00401AAC"/>
    <w:rsid w:val="0040436A"/>
    <w:rsid w:val="0040503A"/>
    <w:rsid w:val="0041096A"/>
    <w:rsid w:val="0041209B"/>
    <w:rsid w:val="004121A0"/>
    <w:rsid w:val="00412445"/>
    <w:rsid w:val="00412F79"/>
    <w:rsid w:val="00413FDB"/>
    <w:rsid w:val="00416086"/>
    <w:rsid w:val="00416B6C"/>
    <w:rsid w:val="004204E5"/>
    <w:rsid w:val="0042216F"/>
    <w:rsid w:val="00434F5E"/>
    <w:rsid w:val="00435C6E"/>
    <w:rsid w:val="00435D2E"/>
    <w:rsid w:val="00441D39"/>
    <w:rsid w:val="00442E4A"/>
    <w:rsid w:val="00443B6F"/>
    <w:rsid w:val="004441C6"/>
    <w:rsid w:val="00446DA9"/>
    <w:rsid w:val="00447548"/>
    <w:rsid w:val="00452808"/>
    <w:rsid w:val="004563DE"/>
    <w:rsid w:val="00460608"/>
    <w:rsid w:val="0046334B"/>
    <w:rsid w:val="00463544"/>
    <w:rsid w:val="004824B6"/>
    <w:rsid w:val="004837FB"/>
    <w:rsid w:val="00492D26"/>
    <w:rsid w:val="004A78B3"/>
    <w:rsid w:val="004C0B96"/>
    <w:rsid w:val="004C6AD0"/>
    <w:rsid w:val="004D6414"/>
    <w:rsid w:val="004E116A"/>
    <w:rsid w:val="004E1364"/>
    <w:rsid w:val="004E2592"/>
    <w:rsid w:val="004F201C"/>
    <w:rsid w:val="004F370E"/>
    <w:rsid w:val="004F3BD2"/>
    <w:rsid w:val="004F4F29"/>
    <w:rsid w:val="004F6826"/>
    <w:rsid w:val="004F7F3E"/>
    <w:rsid w:val="00502534"/>
    <w:rsid w:val="0050523A"/>
    <w:rsid w:val="005168FC"/>
    <w:rsid w:val="0052104A"/>
    <w:rsid w:val="00523799"/>
    <w:rsid w:val="005327F2"/>
    <w:rsid w:val="00536BDE"/>
    <w:rsid w:val="005476F5"/>
    <w:rsid w:val="0055067A"/>
    <w:rsid w:val="00551F73"/>
    <w:rsid w:val="00551F7C"/>
    <w:rsid w:val="005603BA"/>
    <w:rsid w:val="00563238"/>
    <w:rsid w:val="005646FB"/>
    <w:rsid w:val="00566560"/>
    <w:rsid w:val="00571382"/>
    <w:rsid w:val="00583D40"/>
    <w:rsid w:val="00596C79"/>
    <w:rsid w:val="005A1C5F"/>
    <w:rsid w:val="005A4019"/>
    <w:rsid w:val="005A4F31"/>
    <w:rsid w:val="005A5DC4"/>
    <w:rsid w:val="005A74BA"/>
    <w:rsid w:val="005A7698"/>
    <w:rsid w:val="005B2EEA"/>
    <w:rsid w:val="005B356F"/>
    <w:rsid w:val="005B56AC"/>
    <w:rsid w:val="005B61F5"/>
    <w:rsid w:val="005C201B"/>
    <w:rsid w:val="005C2AB0"/>
    <w:rsid w:val="005C4E62"/>
    <w:rsid w:val="005C4F6F"/>
    <w:rsid w:val="005C560A"/>
    <w:rsid w:val="005D5F4C"/>
    <w:rsid w:val="005E352A"/>
    <w:rsid w:val="005E572E"/>
    <w:rsid w:val="005E577C"/>
    <w:rsid w:val="005F5CE3"/>
    <w:rsid w:val="005F7C80"/>
    <w:rsid w:val="00601BB9"/>
    <w:rsid w:val="00602663"/>
    <w:rsid w:val="0061196A"/>
    <w:rsid w:val="006215F8"/>
    <w:rsid w:val="00623641"/>
    <w:rsid w:val="00627A9B"/>
    <w:rsid w:val="0063497A"/>
    <w:rsid w:val="00635909"/>
    <w:rsid w:val="00645478"/>
    <w:rsid w:val="00650442"/>
    <w:rsid w:val="0065205F"/>
    <w:rsid w:val="0067187B"/>
    <w:rsid w:val="00673080"/>
    <w:rsid w:val="00685525"/>
    <w:rsid w:val="00687DDB"/>
    <w:rsid w:val="00691724"/>
    <w:rsid w:val="006A091E"/>
    <w:rsid w:val="006A0BB9"/>
    <w:rsid w:val="006A3250"/>
    <w:rsid w:val="006A4631"/>
    <w:rsid w:val="006A5823"/>
    <w:rsid w:val="006A655E"/>
    <w:rsid w:val="006A7F8F"/>
    <w:rsid w:val="006B2954"/>
    <w:rsid w:val="006B4F54"/>
    <w:rsid w:val="006B7D33"/>
    <w:rsid w:val="006D1A30"/>
    <w:rsid w:val="006E1A8F"/>
    <w:rsid w:val="006E22B7"/>
    <w:rsid w:val="006F0225"/>
    <w:rsid w:val="006F1169"/>
    <w:rsid w:val="006F3B36"/>
    <w:rsid w:val="006F3D60"/>
    <w:rsid w:val="006F4EC5"/>
    <w:rsid w:val="006F628B"/>
    <w:rsid w:val="00703566"/>
    <w:rsid w:val="00705692"/>
    <w:rsid w:val="00715345"/>
    <w:rsid w:val="00715CE4"/>
    <w:rsid w:val="00730AE3"/>
    <w:rsid w:val="0074139A"/>
    <w:rsid w:val="00742793"/>
    <w:rsid w:val="00746285"/>
    <w:rsid w:val="007468AE"/>
    <w:rsid w:val="00750ADF"/>
    <w:rsid w:val="00751030"/>
    <w:rsid w:val="007518E5"/>
    <w:rsid w:val="00754006"/>
    <w:rsid w:val="00762E79"/>
    <w:rsid w:val="00774DBF"/>
    <w:rsid w:val="00780A28"/>
    <w:rsid w:val="00786021"/>
    <w:rsid w:val="00786AED"/>
    <w:rsid w:val="007970E5"/>
    <w:rsid w:val="007A036A"/>
    <w:rsid w:val="007A1A1F"/>
    <w:rsid w:val="007A6285"/>
    <w:rsid w:val="007A63C5"/>
    <w:rsid w:val="007A7866"/>
    <w:rsid w:val="007B1362"/>
    <w:rsid w:val="007B2FC2"/>
    <w:rsid w:val="007D061A"/>
    <w:rsid w:val="007E4421"/>
    <w:rsid w:val="007F54FB"/>
    <w:rsid w:val="007F62C6"/>
    <w:rsid w:val="008026FD"/>
    <w:rsid w:val="00810E40"/>
    <w:rsid w:val="00811BE6"/>
    <w:rsid w:val="0081479B"/>
    <w:rsid w:val="00815CA1"/>
    <w:rsid w:val="00816919"/>
    <w:rsid w:val="00823191"/>
    <w:rsid w:val="0083368D"/>
    <w:rsid w:val="008361BB"/>
    <w:rsid w:val="00842BA1"/>
    <w:rsid w:val="0084372E"/>
    <w:rsid w:val="00851304"/>
    <w:rsid w:val="0085519A"/>
    <w:rsid w:val="00870272"/>
    <w:rsid w:val="00881B2F"/>
    <w:rsid w:val="008838B2"/>
    <w:rsid w:val="00887D0B"/>
    <w:rsid w:val="00887D7F"/>
    <w:rsid w:val="008929CC"/>
    <w:rsid w:val="00892BE7"/>
    <w:rsid w:val="0089566C"/>
    <w:rsid w:val="008967B1"/>
    <w:rsid w:val="008A6E42"/>
    <w:rsid w:val="008A72BA"/>
    <w:rsid w:val="008A7A92"/>
    <w:rsid w:val="008C01BB"/>
    <w:rsid w:val="008C5F97"/>
    <w:rsid w:val="008C6A0B"/>
    <w:rsid w:val="008D0E05"/>
    <w:rsid w:val="008D3D51"/>
    <w:rsid w:val="008D4642"/>
    <w:rsid w:val="008E6819"/>
    <w:rsid w:val="008F003F"/>
    <w:rsid w:val="008F19A0"/>
    <w:rsid w:val="008F4997"/>
    <w:rsid w:val="008F6B92"/>
    <w:rsid w:val="00900901"/>
    <w:rsid w:val="00904B6B"/>
    <w:rsid w:val="00907759"/>
    <w:rsid w:val="00911EBC"/>
    <w:rsid w:val="00912CA0"/>
    <w:rsid w:val="009269AA"/>
    <w:rsid w:val="00930207"/>
    <w:rsid w:val="0093349C"/>
    <w:rsid w:val="00942E9E"/>
    <w:rsid w:val="009439EA"/>
    <w:rsid w:val="009458AF"/>
    <w:rsid w:val="00950C02"/>
    <w:rsid w:val="0095185C"/>
    <w:rsid w:val="00955916"/>
    <w:rsid w:val="00956351"/>
    <w:rsid w:val="00962773"/>
    <w:rsid w:val="009643A0"/>
    <w:rsid w:val="00964757"/>
    <w:rsid w:val="00964931"/>
    <w:rsid w:val="0097629F"/>
    <w:rsid w:val="0098264D"/>
    <w:rsid w:val="00983A11"/>
    <w:rsid w:val="009A2934"/>
    <w:rsid w:val="009B2585"/>
    <w:rsid w:val="009B3842"/>
    <w:rsid w:val="009B4A9E"/>
    <w:rsid w:val="009B6086"/>
    <w:rsid w:val="009E0EBD"/>
    <w:rsid w:val="009E54F1"/>
    <w:rsid w:val="009E76CB"/>
    <w:rsid w:val="009F4923"/>
    <w:rsid w:val="009F4BE3"/>
    <w:rsid w:val="00A016F9"/>
    <w:rsid w:val="00A02E35"/>
    <w:rsid w:val="00A03B31"/>
    <w:rsid w:val="00A1681B"/>
    <w:rsid w:val="00A173F9"/>
    <w:rsid w:val="00A2528D"/>
    <w:rsid w:val="00A32722"/>
    <w:rsid w:val="00A459BB"/>
    <w:rsid w:val="00A50125"/>
    <w:rsid w:val="00A504E4"/>
    <w:rsid w:val="00A51C1B"/>
    <w:rsid w:val="00A51C5D"/>
    <w:rsid w:val="00A546C9"/>
    <w:rsid w:val="00A60E0A"/>
    <w:rsid w:val="00A61975"/>
    <w:rsid w:val="00A62917"/>
    <w:rsid w:val="00A6411A"/>
    <w:rsid w:val="00A7151E"/>
    <w:rsid w:val="00A74C87"/>
    <w:rsid w:val="00A81DEC"/>
    <w:rsid w:val="00A81FFA"/>
    <w:rsid w:val="00A84DF4"/>
    <w:rsid w:val="00A858CA"/>
    <w:rsid w:val="00A917B5"/>
    <w:rsid w:val="00AC14C0"/>
    <w:rsid w:val="00AC5A55"/>
    <w:rsid w:val="00AC5F05"/>
    <w:rsid w:val="00AC6BAF"/>
    <w:rsid w:val="00AD402F"/>
    <w:rsid w:val="00AD509C"/>
    <w:rsid w:val="00AD50C1"/>
    <w:rsid w:val="00AE63E8"/>
    <w:rsid w:val="00AF03A8"/>
    <w:rsid w:val="00AF38D0"/>
    <w:rsid w:val="00AF7E00"/>
    <w:rsid w:val="00B008A8"/>
    <w:rsid w:val="00B077A6"/>
    <w:rsid w:val="00B30697"/>
    <w:rsid w:val="00B3305F"/>
    <w:rsid w:val="00B331BB"/>
    <w:rsid w:val="00B452B0"/>
    <w:rsid w:val="00B53451"/>
    <w:rsid w:val="00B578FB"/>
    <w:rsid w:val="00B7091A"/>
    <w:rsid w:val="00B725DC"/>
    <w:rsid w:val="00B73ED1"/>
    <w:rsid w:val="00B7608C"/>
    <w:rsid w:val="00B87FC1"/>
    <w:rsid w:val="00B922FD"/>
    <w:rsid w:val="00B94F51"/>
    <w:rsid w:val="00BA30D8"/>
    <w:rsid w:val="00BA314E"/>
    <w:rsid w:val="00BA7FD0"/>
    <w:rsid w:val="00BB2F42"/>
    <w:rsid w:val="00BB3B4B"/>
    <w:rsid w:val="00BB5BD1"/>
    <w:rsid w:val="00BC0780"/>
    <w:rsid w:val="00BC570F"/>
    <w:rsid w:val="00BC6EE4"/>
    <w:rsid w:val="00BD212B"/>
    <w:rsid w:val="00C042B4"/>
    <w:rsid w:val="00C05E11"/>
    <w:rsid w:val="00C065B8"/>
    <w:rsid w:val="00C12A31"/>
    <w:rsid w:val="00C12E25"/>
    <w:rsid w:val="00C15248"/>
    <w:rsid w:val="00C22AE4"/>
    <w:rsid w:val="00C2683E"/>
    <w:rsid w:val="00C30A27"/>
    <w:rsid w:val="00C35517"/>
    <w:rsid w:val="00C57100"/>
    <w:rsid w:val="00C60792"/>
    <w:rsid w:val="00C63005"/>
    <w:rsid w:val="00C64AC6"/>
    <w:rsid w:val="00C64DA0"/>
    <w:rsid w:val="00C64F9C"/>
    <w:rsid w:val="00C67B26"/>
    <w:rsid w:val="00C70416"/>
    <w:rsid w:val="00C735DA"/>
    <w:rsid w:val="00C756DD"/>
    <w:rsid w:val="00C81CE0"/>
    <w:rsid w:val="00C9320E"/>
    <w:rsid w:val="00CA4835"/>
    <w:rsid w:val="00CA5B68"/>
    <w:rsid w:val="00CA6379"/>
    <w:rsid w:val="00CC5E31"/>
    <w:rsid w:val="00CC61EB"/>
    <w:rsid w:val="00CD0B08"/>
    <w:rsid w:val="00CD3518"/>
    <w:rsid w:val="00CD3B54"/>
    <w:rsid w:val="00CD4A98"/>
    <w:rsid w:val="00CD7A5E"/>
    <w:rsid w:val="00CE0C2B"/>
    <w:rsid w:val="00CE21D2"/>
    <w:rsid w:val="00CE3820"/>
    <w:rsid w:val="00CE41D0"/>
    <w:rsid w:val="00CE5522"/>
    <w:rsid w:val="00CE7805"/>
    <w:rsid w:val="00CF6827"/>
    <w:rsid w:val="00D0235E"/>
    <w:rsid w:val="00D027ED"/>
    <w:rsid w:val="00D042E9"/>
    <w:rsid w:val="00D13122"/>
    <w:rsid w:val="00D13DAA"/>
    <w:rsid w:val="00D17C4D"/>
    <w:rsid w:val="00D23FEB"/>
    <w:rsid w:val="00D25274"/>
    <w:rsid w:val="00D306F1"/>
    <w:rsid w:val="00D3745B"/>
    <w:rsid w:val="00D41E24"/>
    <w:rsid w:val="00D44851"/>
    <w:rsid w:val="00D52400"/>
    <w:rsid w:val="00D524BE"/>
    <w:rsid w:val="00D52E4A"/>
    <w:rsid w:val="00D540AA"/>
    <w:rsid w:val="00D63EF7"/>
    <w:rsid w:val="00D67552"/>
    <w:rsid w:val="00D7429B"/>
    <w:rsid w:val="00D74D41"/>
    <w:rsid w:val="00D76FDC"/>
    <w:rsid w:val="00D828F8"/>
    <w:rsid w:val="00D84212"/>
    <w:rsid w:val="00D93B5B"/>
    <w:rsid w:val="00DA3714"/>
    <w:rsid w:val="00DB07C7"/>
    <w:rsid w:val="00DB1C6C"/>
    <w:rsid w:val="00DC1D56"/>
    <w:rsid w:val="00DC2301"/>
    <w:rsid w:val="00DC3C50"/>
    <w:rsid w:val="00DD1892"/>
    <w:rsid w:val="00DD380D"/>
    <w:rsid w:val="00DD51D3"/>
    <w:rsid w:val="00DE33AC"/>
    <w:rsid w:val="00DE731F"/>
    <w:rsid w:val="00DE7C35"/>
    <w:rsid w:val="00DF2EAF"/>
    <w:rsid w:val="00E05796"/>
    <w:rsid w:val="00E1128F"/>
    <w:rsid w:val="00E148F5"/>
    <w:rsid w:val="00E169DE"/>
    <w:rsid w:val="00E17258"/>
    <w:rsid w:val="00E222AE"/>
    <w:rsid w:val="00E226C8"/>
    <w:rsid w:val="00E31250"/>
    <w:rsid w:val="00E47830"/>
    <w:rsid w:val="00E623BA"/>
    <w:rsid w:val="00E66A09"/>
    <w:rsid w:val="00E67398"/>
    <w:rsid w:val="00E70B58"/>
    <w:rsid w:val="00E81148"/>
    <w:rsid w:val="00E9247C"/>
    <w:rsid w:val="00E927F1"/>
    <w:rsid w:val="00E92E78"/>
    <w:rsid w:val="00E9460F"/>
    <w:rsid w:val="00EA0C68"/>
    <w:rsid w:val="00EB2838"/>
    <w:rsid w:val="00EC7518"/>
    <w:rsid w:val="00ED266F"/>
    <w:rsid w:val="00ED31B8"/>
    <w:rsid w:val="00ED5073"/>
    <w:rsid w:val="00ED58F1"/>
    <w:rsid w:val="00ED5C12"/>
    <w:rsid w:val="00F02DE0"/>
    <w:rsid w:val="00F07BEB"/>
    <w:rsid w:val="00F12800"/>
    <w:rsid w:val="00F14AEE"/>
    <w:rsid w:val="00F1774F"/>
    <w:rsid w:val="00F21A2E"/>
    <w:rsid w:val="00F251DC"/>
    <w:rsid w:val="00F3027F"/>
    <w:rsid w:val="00F30368"/>
    <w:rsid w:val="00F3045B"/>
    <w:rsid w:val="00F3105D"/>
    <w:rsid w:val="00F319CF"/>
    <w:rsid w:val="00F334D9"/>
    <w:rsid w:val="00F37FA1"/>
    <w:rsid w:val="00F41CA2"/>
    <w:rsid w:val="00F42812"/>
    <w:rsid w:val="00F46BD1"/>
    <w:rsid w:val="00F5071C"/>
    <w:rsid w:val="00F5237E"/>
    <w:rsid w:val="00F72664"/>
    <w:rsid w:val="00F744D9"/>
    <w:rsid w:val="00F7793E"/>
    <w:rsid w:val="00F817DB"/>
    <w:rsid w:val="00F818A1"/>
    <w:rsid w:val="00F8528D"/>
    <w:rsid w:val="00F85635"/>
    <w:rsid w:val="00F879D4"/>
    <w:rsid w:val="00F90983"/>
    <w:rsid w:val="00F950C4"/>
    <w:rsid w:val="00FA0DBD"/>
    <w:rsid w:val="00FA30C8"/>
    <w:rsid w:val="00FB41C1"/>
    <w:rsid w:val="00FB44C0"/>
    <w:rsid w:val="00FB510A"/>
    <w:rsid w:val="00FB6EBB"/>
    <w:rsid w:val="00FC3E1A"/>
    <w:rsid w:val="00FD46EE"/>
    <w:rsid w:val="00FD6237"/>
    <w:rsid w:val="00FE0CC8"/>
    <w:rsid w:val="0311994D"/>
    <w:rsid w:val="03744608"/>
    <w:rsid w:val="03DD7127"/>
    <w:rsid w:val="0670FAC2"/>
    <w:rsid w:val="068BB412"/>
    <w:rsid w:val="06B3CFE8"/>
    <w:rsid w:val="09045D1C"/>
    <w:rsid w:val="09377629"/>
    <w:rsid w:val="093A1533"/>
    <w:rsid w:val="0993CF0D"/>
    <w:rsid w:val="0BED10CB"/>
    <w:rsid w:val="0C345807"/>
    <w:rsid w:val="0DF51421"/>
    <w:rsid w:val="0FADBA43"/>
    <w:rsid w:val="10BCBE78"/>
    <w:rsid w:val="11A29E24"/>
    <w:rsid w:val="144E76D1"/>
    <w:rsid w:val="15DF111E"/>
    <w:rsid w:val="1687CC6F"/>
    <w:rsid w:val="16BE3F7B"/>
    <w:rsid w:val="171B29CC"/>
    <w:rsid w:val="1793D60E"/>
    <w:rsid w:val="17FEB675"/>
    <w:rsid w:val="198FACA0"/>
    <w:rsid w:val="1A6CEC4C"/>
    <w:rsid w:val="1B701FC5"/>
    <w:rsid w:val="1BF6F4BA"/>
    <w:rsid w:val="1EAB48F4"/>
    <w:rsid w:val="1EC46F9A"/>
    <w:rsid w:val="2017A6FF"/>
    <w:rsid w:val="213B8867"/>
    <w:rsid w:val="23AA5876"/>
    <w:rsid w:val="25CDBDD4"/>
    <w:rsid w:val="277B6E89"/>
    <w:rsid w:val="2827215A"/>
    <w:rsid w:val="2CCE831F"/>
    <w:rsid w:val="2CFEF342"/>
    <w:rsid w:val="2E36AF79"/>
    <w:rsid w:val="2ECB9BA9"/>
    <w:rsid w:val="2EE8202B"/>
    <w:rsid w:val="32C5A914"/>
    <w:rsid w:val="337C2FCD"/>
    <w:rsid w:val="33B63F11"/>
    <w:rsid w:val="34B915F1"/>
    <w:rsid w:val="34CDC7A5"/>
    <w:rsid w:val="350EF8D9"/>
    <w:rsid w:val="35248E58"/>
    <w:rsid w:val="35DF2A46"/>
    <w:rsid w:val="3672B381"/>
    <w:rsid w:val="39234B1A"/>
    <w:rsid w:val="39530B23"/>
    <w:rsid w:val="3B69B017"/>
    <w:rsid w:val="3D1E0985"/>
    <w:rsid w:val="3ED9AC54"/>
    <w:rsid w:val="3F86821C"/>
    <w:rsid w:val="3FC8A59B"/>
    <w:rsid w:val="3FE66084"/>
    <w:rsid w:val="409E2D53"/>
    <w:rsid w:val="420C1EC3"/>
    <w:rsid w:val="46016E07"/>
    <w:rsid w:val="467D0F3A"/>
    <w:rsid w:val="473E354F"/>
    <w:rsid w:val="48A12692"/>
    <w:rsid w:val="4948F482"/>
    <w:rsid w:val="4A4391E5"/>
    <w:rsid w:val="4A62B35C"/>
    <w:rsid w:val="4C149EEA"/>
    <w:rsid w:val="4CC1685A"/>
    <w:rsid w:val="4D081BCF"/>
    <w:rsid w:val="4D6D569C"/>
    <w:rsid w:val="52C49C6F"/>
    <w:rsid w:val="55A1CCC8"/>
    <w:rsid w:val="5806CCE5"/>
    <w:rsid w:val="5841C4EE"/>
    <w:rsid w:val="58BA1B15"/>
    <w:rsid w:val="59477352"/>
    <w:rsid w:val="59B78C3F"/>
    <w:rsid w:val="5BFCE0EB"/>
    <w:rsid w:val="5C756121"/>
    <w:rsid w:val="5CD020A6"/>
    <w:rsid w:val="5DD669EA"/>
    <w:rsid w:val="5E7BFBAD"/>
    <w:rsid w:val="6101F9F5"/>
    <w:rsid w:val="61737553"/>
    <w:rsid w:val="6276380A"/>
    <w:rsid w:val="62E087D7"/>
    <w:rsid w:val="636E08CD"/>
    <w:rsid w:val="649EC0C4"/>
    <w:rsid w:val="65569F79"/>
    <w:rsid w:val="66A91B26"/>
    <w:rsid w:val="66E36D7F"/>
    <w:rsid w:val="69848F38"/>
    <w:rsid w:val="6A8BAF91"/>
    <w:rsid w:val="6E42C359"/>
    <w:rsid w:val="6EC498B0"/>
    <w:rsid w:val="7185BFD8"/>
    <w:rsid w:val="723D65B2"/>
    <w:rsid w:val="753ADBB6"/>
    <w:rsid w:val="76386D8A"/>
    <w:rsid w:val="785A6DBF"/>
    <w:rsid w:val="79DA767D"/>
    <w:rsid w:val="7BCE0138"/>
    <w:rsid w:val="7D2938B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31E2"/>
  <w15:docId w15:val="{9ABA2253-9982-4D37-9820-81158C8A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398"/>
    <w:rPr>
      <w:lang w:val="es-ES"/>
    </w:rPr>
  </w:style>
  <w:style w:type="paragraph" w:styleId="Heading1">
    <w:name w:val="heading 1"/>
    <w:basedOn w:val="Normal"/>
    <w:next w:val="Normal"/>
    <w:link w:val="Heading1Char"/>
    <w:autoRedefine/>
    <w:uiPriority w:val="9"/>
    <w:qFormat/>
    <w:rsid w:val="006F628B"/>
    <w:pPr>
      <w:keepNext/>
      <w:keepLines/>
      <w:spacing w:before="400" w:line="240" w:lineRule="auto"/>
      <w:contextualSpacing/>
      <w:outlineLvl w:val="0"/>
    </w:pPr>
    <w:rPr>
      <w:rFonts w:ascii="Segoe UI" w:eastAsiaTheme="majorEastAsia" w:hAnsi="Segoe U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sid w:val="006F628B"/>
    <w:rPr>
      <w:rFonts w:ascii="Segoe UI" w:eastAsiaTheme="majorEastAsia" w:hAnsi="Segoe UI" w:cstheme="majorBidi"/>
      <w:sz w:val="42"/>
      <w:szCs w:val="32"/>
      <w:lang w:val="es-ES"/>
    </w:rPr>
  </w:style>
  <w:style w:type="paragraph" w:styleId="ListNumber">
    <w:name w:val="List Number"/>
    <w:basedOn w:val="Normal"/>
    <w:uiPriority w:val="13"/>
    <w:qFormat/>
    <w:pPr>
      <w:numPr>
        <w:numId w:val="10"/>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9"/>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OC1">
    <w:name w:val="toc 1"/>
    <w:basedOn w:val="Normal"/>
    <w:next w:val="Normal"/>
    <w:autoRedefine/>
    <w:uiPriority w:val="39"/>
    <w:unhideWhenUsed/>
    <w:rsid w:val="00FD46EE"/>
    <w:pPr>
      <w:spacing w:after="100"/>
    </w:pPr>
  </w:style>
  <w:style w:type="paragraph" w:styleId="TOC2">
    <w:name w:val="toc 2"/>
    <w:basedOn w:val="Normal"/>
    <w:next w:val="Normal"/>
    <w:autoRedefine/>
    <w:uiPriority w:val="39"/>
    <w:unhideWhenUsed/>
    <w:rsid w:val="00FD46EE"/>
    <w:pPr>
      <w:spacing w:after="100"/>
      <w:ind w:left="240"/>
    </w:pPr>
  </w:style>
  <w:style w:type="paragraph" w:styleId="TOC3">
    <w:name w:val="toc 3"/>
    <w:basedOn w:val="Normal"/>
    <w:next w:val="Normal"/>
    <w:autoRedefine/>
    <w:uiPriority w:val="39"/>
    <w:unhideWhenUsed/>
    <w:rsid w:val="00FD46EE"/>
    <w:pPr>
      <w:spacing w:after="100"/>
      <w:ind w:left="480"/>
    </w:pPr>
  </w:style>
  <w:style w:type="character" w:styleId="Hyperlink">
    <w:name w:val="Hyperlink"/>
    <w:basedOn w:val="DefaultParagraphFont"/>
    <w:uiPriority w:val="99"/>
    <w:unhideWhenUsed/>
    <w:rsid w:val="00FD46EE"/>
    <w:rPr>
      <w:color w:val="5E9EA1" w:themeColor="hyperlink"/>
      <w:u w:val="single"/>
    </w:rPr>
  </w:style>
  <w:style w:type="paragraph" w:styleId="Revision">
    <w:name w:val="Revision"/>
    <w:hidden/>
    <w:uiPriority w:val="99"/>
    <w:semiHidden/>
    <w:rsid w:val="005603BA"/>
    <w:pPr>
      <w:spacing w:after="0" w:line="240" w:lineRule="auto"/>
    </w:pPr>
    <w:rPr>
      <w:lang w:val="es-ES"/>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es-ES"/>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583503">
      <w:bodyDiv w:val="1"/>
      <w:marLeft w:val="0"/>
      <w:marRight w:val="0"/>
      <w:marTop w:val="0"/>
      <w:marBottom w:val="0"/>
      <w:divBdr>
        <w:top w:val="none" w:sz="0" w:space="0" w:color="auto"/>
        <w:left w:val="none" w:sz="0" w:space="0" w:color="auto"/>
        <w:bottom w:val="none" w:sz="0" w:space="0" w:color="auto"/>
        <w:right w:val="none" w:sz="0" w:space="0" w:color="auto"/>
      </w:divBdr>
    </w:div>
    <w:div w:id="211576529">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617909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30462377">
      <w:bodyDiv w:val="1"/>
      <w:marLeft w:val="0"/>
      <w:marRight w:val="0"/>
      <w:marTop w:val="0"/>
      <w:marBottom w:val="0"/>
      <w:divBdr>
        <w:top w:val="none" w:sz="0" w:space="0" w:color="auto"/>
        <w:left w:val="none" w:sz="0" w:space="0" w:color="auto"/>
        <w:bottom w:val="none" w:sz="0" w:space="0" w:color="auto"/>
        <w:right w:val="none" w:sz="0" w:space="0" w:color="auto"/>
      </w:divBdr>
    </w:div>
    <w:div w:id="1284193295">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690985032">
      <w:bodyDiv w:val="1"/>
      <w:marLeft w:val="0"/>
      <w:marRight w:val="0"/>
      <w:marTop w:val="0"/>
      <w:marBottom w:val="0"/>
      <w:divBdr>
        <w:top w:val="none" w:sz="0" w:space="0" w:color="auto"/>
        <w:left w:val="none" w:sz="0" w:space="0" w:color="auto"/>
        <w:bottom w:val="none" w:sz="0" w:space="0" w:color="auto"/>
        <w:right w:val="none" w:sz="0" w:space="0" w:color="auto"/>
      </w:divBdr>
    </w:div>
    <w:div w:id="1697348447">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934050677">
      <w:bodyDiv w:val="1"/>
      <w:marLeft w:val="0"/>
      <w:marRight w:val="0"/>
      <w:marTop w:val="0"/>
      <w:marBottom w:val="0"/>
      <w:divBdr>
        <w:top w:val="none" w:sz="0" w:space="0" w:color="auto"/>
        <w:left w:val="none" w:sz="0" w:space="0" w:color="auto"/>
        <w:bottom w:val="none" w:sz="0" w:space="0" w:color="auto"/>
        <w:right w:val="none" w:sz="0" w:space="0" w:color="auto"/>
      </w:divBdr>
    </w:div>
    <w:div w:id="2044748931">
      <w:bodyDiv w:val="1"/>
      <w:marLeft w:val="0"/>
      <w:marRight w:val="0"/>
      <w:marTop w:val="0"/>
      <w:marBottom w:val="0"/>
      <w:divBdr>
        <w:top w:val="none" w:sz="0" w:space="0" w:color="auto"/>
        <w:left w:val="none" w:sz="0" w:space="0" w:color="auto"/>
        <w:bottom w:val="none" w:sz="0" w:space="0" w:color="auto"/>
        <w:right w:val="none" w:sz="0" w:space="0" w:color="auto"/>
      </w:divBdr>
    </w:div>
    <w:div w:id="2070180301">
      <w:bodyDiv w:val="1"/>
      <w:marLeft w:val="0"/>
      <w:marRight w:val="0"/>
      <w:marTop w:val="0"/>
      <w:marBottom w:val="0"/>
      <w:divBdr>
        <w:top w:val="none" w:sz="0" w:space="0" w:color="auto"/>
        <w:left w:val="none" w:sz="0" w:space="0" w:color="auto"/>
        <w:bottom w:val="none" w:sz="0" w:space="0" w:color="auto"/>
        <w:right w:val="none" w:sz="0" w:space="0" w:color="auto"/>
      </w:divBdr>
    </w:div>
    <w:div w:id="210083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F0A8F-3B94-4EF7-9936-313448F8446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4578</Words>
  <Characters>26101</Characters>
  <Application>Microsoft Office Word</Application>
  <DocSecurity>4</DocSecurity>
  <Lines>217</Lines>
  <Paragraphs>61</Paragraphs>
  <ScaleCrop>false</ScaleCrop>
  <Company/>
  <LinksUpToDate>false</LinksUpToDate>
  <CharactersWithSpaces>30618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Santiago Quintero</cp:lastModifiedBy>
  <cp:revision>106</cp:revision>
  <cp:lastPrinted>2024-04-12T04:30:00Z</cp:lastPrinted>
  <dcterms:created xsi:type="dcterms:W3CDTF">2024-06-20T19:59:00Z</dcterms:created>
  <dcterms:modified xsi:type="dcterms:W3CDTF">2024-06-21T18:42:00Z</dcterms:modified>
</cp:coreProperties>
</file>