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60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3038475</wp:posOffset>
            </wp:positionH>
            <wp:positionV relativeFrom="paragraph">
              <wp:posOffset>542925</wp:posOffset>
            </wp:positionV>
            <wp:extent cx="2976563" cy="582193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582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332662" cy="67501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2662" cy="6750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07662" cy="6671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62" cy="66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80" w:lineRule="auto"/>
        <w:ind w:left="1540" w:right="2260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INTRODUCCIÓN A LA CIENCIA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60" w:lineRule="auto"/>
        <w:ind w:left="1540" w:right="2260" w:firstLine="0"/>
        <w:jc w:val="center"/>
        <w:rPr/>
      </w:pPr>
      <w:r w:rsidDel="00000000" w:rsidR="00000000" w:rsidRPr="00000000">
        <w:rPr>
          <w:rtl w:val="0"/>
        </w:rPr>
        <w:t xml:space="preserve">Kevin Andrés Nisperuza Sierra</w:t>
      </w:r>
    </w:p>
    <w:p w:rsidR="00000000" w:rsidDel="00000000" w:rsidP="00000000" w:rsidRDefault="00000000" w:rsidRPr="00000000" w14:paraId="0000000B">
      <w:pPr>
        <w:spacing w:before="260" w:lineRule="auto"/>
        <w:ind w:left="1540" w:right="2260" w:firstLine="0"/>
        <w:jc w:val="center"/>
        <w:rPr/>
      </w:pPr>
      <w:r w:rsidDel="00000000" w:rsidR="00000000" w:rsidRPr="00000000">
        <w:rPr>
          <w:rtl w:val="0"/>
        </w:rPr>
        <w:t xml:space="preserve">Daniel Andrés Sánchez Mendez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60" w:lineRule="auto"/>
        <w:ind w:left="1540" w:right="226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10">
      <w:pPr>
        <w:ind w:left="2640" w:right="3360" w:firstLine="0"/>
        <w:jc w:val="center"/>
        <w:rPr/>
      </w:pPr>
      <w:r w:rsidDel="00000000" w:rsidR="00000000" w:rsidRPr="00000000">
        <w:rPr>
          <w:rtl w:val="0"/>
        </w:rPr>
        <w:t xml:space="preserve">Alexander Toscano Ricardo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51.2727272727273" w:lineRule="auto"/>
        <w:ind w:left="2260" w:right="2260" w:firstLine="0"/>
        <w:jc w:val="center"/>
        <w:rPr/>
      </w:pPr>
      <w:r w:rsidDel="00000000" w:rsidR="00000000" w:rsidRPr="00000000">
        <w:rPr>
          <w:rtl w:val="0"/>
        </w:rPr>
        <w:t xml:space="preserve">Universidad de Córdoba</w:t>
      </w:r>
    </w:p>
    <w:p w:rsidR="00000000" w:rsidDel="00000000" w:rsidP="00000000" w:rsidRDefault="00000000" w:rsidRPr="00000000" w14:paraId="00000015">
      <w:pPr>
        <w:spacing w:line="240" w:lineRule="auto"/>
        <w:ind w:left="2260" w:right="2260" w:firstLine="0"/>
        <w:jc w:val="center"/>
        <w:rPr/>
      </w:pPr>
      <w:r w:rsidDel="00000000" w:rsidR="00000000" w:rsidRPr="00000000">
        <w:rPr>
          <w:rtl w:val="0"/>
        </w:rPr>
        <w:t xml:space="preserve">Facultad de Educación y Ciencias Humanas Licenciatura en Informática</w:t>
      </w:r>
    </w:p>
    <w:p w:rsidR="00000000" w:rsidDel="00000000" w:rsidP="00000000" w:rsidRDefault="00000000" w:rsidRPr="00000000" w14:paraId="00000016">
      <w:pPr>
        <w:spacing w:line="345.81818181818176" w:lineRule="auto"/>
        <w:ind w:left="2260" w:right="2260" w:firstLine="0"/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="345.81818181818176" w:lineRule="auto"/>
        <w:jc w:val="center"/>
        <w:rPr>
          <w:b w:val="1"/>
          <w:sz w:val="34"/>
          <w:szCs w:val="34"/>
        </w:rPr>
      </w:pPr>
      <w:bookmarkStart w:colFirst="0" w:colLast="0" w:name="_cpmwxnf35mjm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Introducción</w:t>
      </w:r>
    </w:p>
    <w:p w:rsidR="00000000" w:rsidDel="00000000" w:rsidP="00000000" w:rsidRDefault="00000000" w:rsidRPr="00000000" w14:paraId="00000018">
      <w:pPr>
        <w:spacing w:after="240" w:before="240" w:line="345.818181818181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análisis de sentimientos es una técnica de procesamiento del lenguaje natural (NLP) que permite identificar si un texto expresa una opinión positiva, negativa o neutral. En el contexto educativo, esta técnica puede aplicarse para evaluar encuestas de satisfacción, identificar áreas de mejora y comprender mejor la experiencia de los estudiantes.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="345.81818181818176" w:lineRule="auto"/>
        <w:rPr>
          <w:b w:val="1"/>
          <w:color w:val="000000"/>
          <w:sz w:val="26"/>
          <w:szCs w:val="26"/>
        </w:rPr>
      </w:pPr>
      <w:bookmarkStart w:colFirst="0" w:colLast="0" w:name="_p1flcxtan4q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 del Proyecto</w:t>
      </w:r>
    </w:p>
    <w:p w:rsidR="00000000" w:rsidDel="00000000" w:rsidP="00000000" w:rsidRDefault="00000000" w:rsidRPr="00000000" w14:paraId="0000001A">
      <w:pPr>
        <w:spacing w:after="240" w:before="240" w:line="345.818181818181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este proyecto es analizar los sentimientos de los comentarios de los estudiantes obtenidos a través de encuestas de satisfacción, con el fin de identificar tendencias positivas o negativas en la retroalimentación.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="345.81818181818176" w:lineRule="auto"/>
        <w:rPr>
          <w:b w:val="1"/>
          <w:sz w:val="34"/>
          <w:szCs w:val="34"/>
        </w:rPr>
      </w:pPr>
      <w:bookmarkStart w:colFirst="0" w:colLast="0" w:name="_23xfyiwrppf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Descripción del Proyecto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345.81818181818176" w:lineRule="auto"/>
        <w:rPr>
          <w:b w:val="1"/>
          <w:color w:val="000000"/>
          <w:sz w:val="26"/>
          <w:szCs w:val="26"/>
        </w:rPr>
      </w:pPr>
      <w:bookmarkStart w:colFirst="0" w:colLast="0" w:name="_3z5g2lauo3n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Tecnologías Utilizadas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Hugging Face Transformers</w:t>
      </w:r>
      <w:r w:rsidDel="00000000" w:rsidR="00000000" w:rsidRPr="00000000">
        <w:rPr>
          <w:sz w:val="24"/>
          <w:szCs w:val="24"/>
          <w:rtl w:val="0"/>
        </w:rPr>
        <w:t xml:space="preserve">: Utilizamos el modelo preentrenado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DistilBERT</w:t>
      </w:r>
      <w:r w:rsidDel="00000000" w:rsidR="00000000" w:rsidRPr="00000000">
        <w:rPr>
          <w:sz w:val="24"/>
          <w:szCs w:val="24"/>
          <w:rtl w:val="0"/>
        </w:rPr>
        <w:t xml:space="preserve"> ajustado para análisis de sentimientos.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Pandas</w:t>
      </w:r>
      <w:r w:rsidDel="00000000" w:rsidR="00000000" w:rsidRPr="00000000">
        <w:rPr>
          <w:sz w:val="24"/>
          <w:szCs w:val="24"/>
          <w:rtl w:val="0"/>
        </w:rPr>
        <w:t xml:space="preserve">: Para la manipulación y visualización de datos.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Matplotlib</w:t>
      </w:r>
      <w:r w:rsidDel="00000000" w:rsidR="00000000" w:rsidRPr="00000000">
        <w:rPr>
          <w:sz w:val="24"/>
          <w:szCs w:val="24"/>
          <w:rtl w:val="0"/>
        </w:rPr>
        <w:t xml:space="preserve">: Para la creación de gráficos.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345.81818181818176" w:lineRule="auto"/>
        <w:rPr>
          <w:b w:val="1"/>
          <w:color w:val="000000"/>
          <w:sz w:val="26"/>
          <w:szCs w:val="26"/>
        </w:rPr>
      </w:pPr>
      <w:bookmarkStart w:colFirst="0" w:colLast="0" w:name="_ks2zcrd7y04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 Seleccionado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DistilBERT fine-tuned para análisis de sentimientos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45.818181818181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distilbert-base-uncased-finetuned-sst-2-english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="345.818181818181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Propósito: Análisis de sentimientos, específicamente entrenado para detectar sentimientos positivos y negativos.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="345.81818181818176" w:lineRule="auto"/>
        <w:rPr>
          <w:b w:val="1"/>
          <w:sz w:val="34"/>
          <w:szCs w:val="34"/>
        </w:rPr>
      </w:pPr>
      <w:bookmarkStart w:colFirst="0" w:colLast="0" w:name="_cor13keyq3kx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Datos Utilizados</w:t>
      </w:r>
    </w:p>
    <w:p w:rsidR="00000000" w:rsidDel="00000000" w:rsidP="00000000" w:rsidRDefault="00000000" w:rsidRPr="00000000" w14:paraId="00000025">
      <w:pPr>
        <w:spacing w:after="240" w:before="240" w:line="345.818181818181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utilizaron comentarios de estudiantes simulados para este proyecto. Los comentarios expresan la opinión de los estudiantes sobre diferentes aspectos de un curso, tales como la metodología de enseñanza, materiales y actividades prácticas.</w:t>
      </w:r>
    </w:p>
    <w:p w:rsidR="00000000" w:rsidDel="00000000" w:rsidP="00000000" w:rsidRDefault="00000000" w:rsidRPr="00000000" w14:paraId="00000026">
      <w:pPr>
        <w:spacing w:after="240" w:before="240" w:line="345.818181818181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="345.81818181818176" w:lineRule="auto"/>
        <w:rPr>
          <w:b w:val="1"/>
          <w:color w:val="000000"/>
          <w:sz w:val="22"/>
          <w:szCs w:val="22"/>
        </w:rPr>
      </w:pPr>
      <w:bookmarkStart w:colFirst="0" w:colLast="0" w:name="_24ayqlwl1bgn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Ejemplos de comentarios: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"El curso fue increíble, aprendí mucho."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"No me gustó la metodología de enseñanza, fue muy confusa."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"Los materiales estaban bien, pero el profesor no fue muy claro."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"Me encantaron las actividades prácticas."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"Hubo algunos temas que no se explicaron bien."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="345.81818181818176" w:lineRule="auto"/>
        <w:rPr>
          <w:b w:val="1"/>
          <w:sz w:val="34"/>
          <w:szCs w:val="34"/>
        </w:rPr>
      </w:pPr>
      <w:bookmarkStart w:colFirst="0" w:colLast="0" w:name="_r1fcagyjshc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Método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45.81818181818176" w:lineRule="auto"/>
        <w:rPr>
          <w:b w:val="1"/>
          <w:color w:val="000000"/>
          <w:sz w:val="26"/>
          <w:szCs w:val="26"/>
        </w:rPr>
      </w:pPr>
      <w:bookmarkStart w:colFirst="0" w:colLast="0" w:name="_w9qldd60vze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Proceso de Análisis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Carga de los datos</w:t>
      </w:r>
      <w:r w:rsidDel="00000000" w:rsidR="00000000" w:rsidRPr="00000000">
        <w:rPr>
          <w:sz w:val="24"/>
          <w:szCs w:val="24"/>
          <w:rtl w:val="0"/>
        </w:rPr>
        <w:t xml:space="preserve">: Los comentarios de los estudiantes se almacenaron en un DataFrame de Pandas.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Aplicación del modelo</w:t>
      </w:r>
      <w:r w:rsidDel="00000000" w:rsidR="00000000" w:rsidRPr="00000000">
        <w:rPr>
          <w:sz w:val="24"/>
          <w:szCs w:val="24"/>
          <w:rtl w:val="0"/>
        </w:rPr>
        <w:t xml:space="preserve">: Utilizamos el modelo DistilBERT para analizar el sentimiento de cada comentario. El modelo clasifica cada comentario como positivo o negativo.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0" w:beforeAutospacing="0" w:line="345.818181818181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Resultados</w:t>
      </w:r>
      <w:r w:rsidDel="00000000" w:rsidR="00000000" w:rsidRPr="00000000">
        <w:rPr>
          <w:sz w:val="24"/>
          <w:szCs w:val="24"/>
          <w:rtl w:val="0"/>
        </w:rPr>
        <w:t xml:space="preserve">: Los sentimientos detectados se agregaran al conjunto de datos original.</w:t>
      </w:r>
    </w:p>
    <w:p w:rsidR="00000000" w:rsidDel="00000000" w:rsidP="00000000" w:rsidRDefault="00000000" w:rsidRPr="00000000" w14:paraId="00000032">
      <w:pPr>
        <w:spacing w:after="240" w:before="240" w:line="345.818181818181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345.818181818181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45.81818181818176" w:lineRule="auto"/>
        <w:ind w:left="0" w:right="22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uggingface.co/distilbert/distilbert-base-uncased-finetuned-sst-2-english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