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88D80" w14:textId="77777777" w:rsidR="004F0978" w:rsidRDefault="00000000">
      <w:pPr>
        <w:pStyle w:val="Ttulo1"/>
      </w:pPr>
      <w:r>
        <w:t>CONTRATO: SCJ-1809-2024</w:t>
      </w:r>
    </w:p>
    <w:p w14:paraId="4BE9703E" w14:textId="77777777" w:rsidR="004F0978" w:rsidRDefault="00000000">
      <w:r>
        <w:rPr>
          <w:b/>
        </w:rPr>
        <w:t xml:space="preserve">ENTIDAD: </w:t>
      </w:r>
      <w:r>
        <w:t>EMPRESA DE TELECOMUNICACIONES DE BOGOTÁ S.A. E.S.P. (ETB)</w:t>
      </w:r>
      <w:r>
        <w:br/>
      </w:r>
      <w:r>
        <w:rPr>
          <w:b/>
        </w:rPr>
        <w:t xml:space="preserve">PERIODO: </w:t>
      </w:r>
      <w:r>
        <w:t>{{ periodo_texto }}</w:t>
      </w:r>
      <w:r>
        <w:br/>
      </w:r>
      <w:r>
        <w:rPr>
          <w:b/>
        </w:rPr>
        <w:t xml:space="preserve">FECHA INFORME: </w:t>
      </w:r>
      <w:r>
        <w:t>{{ fecha_informe }}</w:t>
      </w:r>
      <w:r>
        <w:br/>
      </w:r>
      <w:r>
        <w:rPr>
          <w:b/>
        </w:rPr>
        <w:t xml:space="preserve">CONTRATISTA: </w:t>
      </w:r>
      <w:r>
        <w:t>{{ contratista }}</w:t>
      </w:r>
      <w:r>
        <w:br/>
      </w:r>
      <w:r>
        <w:rPr>
          <w:b/>
        </w:rPr>
        <w:t xml:space="preserve">NIT CONTRATISTA: </w:t>
      </w:r>
      <w:r>
        <w:t>{{ nit_contratista }}</w:t>
      </w:r>
      <w:r>
        <w:br/>
      </w:r>
    </w:p>
    <w:p w14:paraId="5583E765" w14:textId="77777777" w:rsidR="004F0978" w:rsidRDefault="004F0978"/>
    <w:p w14:paraId="4050E49C" w14:textId="77777777" w:rsidR="004F0978" w:rsidRDefault="00000000">
      <w:pPr>
        <w:pStyle w:val="Ttulo1"/>
      </w:pPr>
      <w:r>
        <w:t>5. INFORME DE LABORATORIO</w:t>
      </w:r>
    </w:p>
    <w:p w14:paraId="7A5F031E" w14:textId="77777777" w:rsidR="004F0978" w:rsidRDefault="00000000">
      <w:pPr>
        <w:pStyle w:val="Ttulo2"/>
      </w:pPr>
      <w:r>
        <w:t>5.1 ACTIVIDADES GENERALES</w:t>
      </w:r>
    </w:p>
    <w:p w14:paraId="2A079CEC" w14:textId="77777777" w:rsidR="004F0978" w:rsidRDefault="00000000">
      <w:r>
        <w:t>{{ narrativa_laboratorio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0978" w14:paraId="1FEF8A6A" w14:textId="77777777">
        <w:tc>
          <w:tcPr>
            <w:tcW w:w="2880" w:type="dxa"/>
          </w:tcPr>
          <w:p w14:paraId="011BC981" w14:textId="77777777" w:rsidR="004F0978" w:rsidRDefault="00000000">
            <w:r>
              <w:t>ACTIVIDAD</w:t>
            </w:r>
          </w:p>
        </w:tc>
        <w:tc>
          <w:tcPr>
            <w:tcW w:w="2880" w:type="dxa"/>
          </w:tcPr>
          <w:p w14:paraId="220DFD15" w14:textId="77777777" w:rsidR="004F0978" w:rsidRDefault="00000000">
            <w:r>
              <w:t>CANTIDAD</w:t>
            </w:r>
          </w:p>
        </w:tc>
        <w:tc>
          <w:tcPr>
            <w:tcW w:w="2880" w:type="dxa"/>
          </w:tcPr>
          <w:p w14:paraId="0DB2D058" w14:textId="77777777" w:rsidR="004F0978" w:rsidRDefault="00000000">
            <w:r>
              <w:t>OBSERVACIÓN</w:t>
            </w:r>
          </w:p>
        </w:tc>
      </w:tr>
      <w:tr w:rsidR="004F0978" w14:paraId="5114D76E" w14:textId="77777777">
        <w:tc>
          <w:tcPr>
            <w:tcW w:w="2880" w:type="dxa"/>
          </w:tcPr>
          <w:p w14:paraId="439DB673" w14:textId="77777777" w:rsidR="004F0978" w:rsidRDefault="00000000">
            <w:r>
              <w:t>{{ actividad.actividad }}</w:t>
            </w:r>
          </w:p>
        </w:tc>
        <w:tc>
          <w:tcPr>
            <w:tcW w:w="2880" w:type="dxa"/>
          </w:tcPr>
          <w:p w14:paraId="146D22DF" w14:textId="77777777" w:rsidR="004F0978" w:rsidRDefault="00000000">
            <w:r>
              <w:t>{{ actividad.cantidad }}</w:t>
            </w:r>
          </w:p>
        </w:tc>
        <w:tc>
          <w:tcPr>
            <w:tcW w:w="2880" w:type="dxa"/>
          </w:tcPr>
          <w:p w14:paraId="39DF92F0" w14:textId="77777777" w:rsidR="004F0978" w:rsidRDefault="00000000">
            <w:r>
              <w:t>{{ actividad.observacion }}</w:t>
            </w:r>
          </w:p>
        </w:tc>
      </w:tr>
    </w:tbl>
    <w:p w14:paraId="2799736D" w14:textId="77777777" w:rsidR="004F0978" w:rsidRDefault="004F0978"/>
    <w:p w14:paraId="44EDD59E" w14:textId="77777777" w:rsidR="004F0978" w:rsidRDefault="00000000">
      <w:pPr>
        <w:pStyle w:val="Ttulo3"/>
      </w:pPr>
      <w:r>
        <w:t>5.1.1 CONCEPTO TÉCNICO DE REINTEGRADOS AL INVENTARIO</w:t>
      </w:r>
    </w:p>
    <w:p w14:paraId="7328F100" w14:textId="77777777" w:rsidR="004F0978" w:rsidRDefault="00000000">
      <w:r>
        <w:t>A continuación se detallan los equipos reintegrados al inventario: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32"/>
        <w:gridCol w:w="2106"/>
        <w:gridCol w:w="2101"/>
        <w:gridCol w:w="2517"/>
      </w:tblGrid>
      <w:tr w:rsidR="004F0978" w14:paraId="7546A5BB" w14:textId="77777777">
        <w:tc>
          <w:tcPr>
            <w:tcW w:w="2160" w:type="dxa"/>
          </w:tcPr>
          <w:p w14:paraId="04B28EB4" w14:textId="77777777" w:rsidR="004F0978" w:rsidRDefault="00000000">
            <w:r>
              <w:t>EQUIPO</w:t>
            </w:r>
          </w:p>
        </w:tc>
        <w:tc>
          <w:tcPr>
            <w:tcW w:w="2160" w:type="dxa"/>
          </w:tcPr>
          <w:p w14:paraId="5119530D" w14:textId="77777777" w:rsidR="004F0978" w:rsidRDefault="00000000">
            <w:r>
              <w:t>SERIAL</w:t>
            </w:r>
          </w:p>
        </w:tc>
        <w:tc>
          <w:tcPr>
            <w:tcW w:w="2160" w:type="dxa"/>
          </w:tcPr>
          <w:p w14:paraId="5393F463" w14:textId="77777777" w:rsidR="004F0978" w:rsidRDefault="00000000">
            <w:r>
              <w:t>FECHA</w:t>
            </w:r>
          </w:p>
        </w:tc>
        <w:tc>
          <w:tcPr>
            <w:tcW w:w="2160" w:type="dxa"/>
          </w:tcPr>
          <w:p w14:paraId="6E134B8F" w14:textId="77777777" w:rsidR="004F0978" w:rsidRDefault="00000000">
            <w:r>
              <w:t>OBSERVACIÓN</w:t>
            </w:r>
          </w:p>
        </w:tc>
      </w:tr>
      <w:tr w:rsidR="004F0978" w14:paraId="72355693" w14:textId="77777777">
        <w:tc>
          <w:tcPr>
            <w:tcW w:w="2160" w:type="dxa"/>
          </w:tcPr>
          <w:p w14:paraId="3250EFA5" w14:textId="77777777" w:rsidR="004F0978" w:rsidRDefault="00000000">
            <w:r>
              <w:t>{{ reintegrado.equipo }}</w:t>
            </w:r>
          </w:p>
        </w:tc>
        <w:tc>
          <w:tcPr>
            <w:tcW w:w="2160" w:type="dxa"/>
          </w:tcPr>
          <w:p w14:paraId="66065864" w14:textId="77777777" w:rsidR="004F0978" w:rsidRDefault="00000000">
            <w:r>
              <w:t>{{ reintegrado.serial }}</w:t>
            </w:r>
          </w:p>
        </w:tc>
        <w:tc>
          <w:tcPr>
            <w:tcW w:w="2160" w:type="dxa"/>
          </w:tcPr>
          <w:p w14:paraId="1C79F129" w14:textId="77777777" w:rsidR="004F0978" w:rsidRDefault="00000000">
            <w:r>
              <w:t>{{ reintegrado.fecha }}</w:t>
            </w:r>
          </w:p>
        </w:tc>
        <w:tc>
          <w:tcPr>
            <w:tcW w:w="2160" w:type="dxa"/>
          </w:tcPr>
          <w:p w14:paraId="0D257CE7" w14:textId="77777777" w:rsidR="004F0978" w:rsidRDefault="00000000">
            <w:r>
              <w:t>{{ reintegrado.observacion }}</w:t>
            </w:r>
          </w:p>
        </w:tc>
      </w:tr>
    </w:tbl>
    <w:p w14:paraId="03472923" w14:textId="77777777" w:rsidR="004F0978" w:rsidRDefault="004F0978"/>
    <w:p w14:paraId="5C01CE33" w14:textId="77777777" w:rsidR="004F0978" w:rsidRDefault="00000000">
      <w:pPr>
        <w:pStyle w:val="Ttulo3"/>
      </w:pPr>
      <w:r>
        <w:t>5.1.2 CONCEPTO TÉCNICO DE NO OPERATIVIDAD</w:t>
      </w:r>
    </w:p>
    <w:p w14:paraId="4C5053FE" w14:textId="77777777" w:rsidR="004F0978" w:rsidRDefault="00000000">
      <w:r>
        <w:t>Descripción de conceptos técnicos que justifican la no operatividad de equipos: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0978" w14:paraId="40760FC7" w14:textId="77777777">
        <w:tc>
          <w:tcPr>
            <w:tcW w:w="2160" w:type="dxa"/>
          </w:tcPr>
          <w:p w14:paraId="40B32378" w14:textId="77777777" w:rsidR="004F0978" w:rsidRDefault="00000000">
            <w:r>
              <w:t>EQUIPO</w:t>
            </w:r>
          </w:p>
        </w:tc>
        <w:tc>
          <w:tcPr>
            <w:tcW w:w="2160" w:type="dxa"/>
          </w:tcPr>
          <w:p w14:paraId="33649786" w14:textId="77777777" w:rsidR="004F0978" w:rsidRDefault="00000000">
            <w:r>
              <w:t>SERIAL</w:t>
            </w:r>
          </w:p>
        </w:tc>
        <w:tc>
          <w:tcPr>
            <w:tcW w:w="2160" w:type="dxa"/>
          </w:tcPr>
          <w:p w14:paraId="3515BCDB" w14:textId="77777777" w:rsidR="004F0978" w:rsidRDefault="00000000">
            <w:r>
              <w:t>MOTIVO</w:t>
            </w:r>
          </w:p>
        </w:tc>
        <w:tc>
          <w:tcPr>
            <w:tcW w:w="2160" w:type="dxa"/>
          </w:tcPr>
          <w:p w14:paraId="1DFAFAD9" w14:textId="77777777" w:rsidR="004F0978" w:rsidRDefault="00000000">
            <w:r>
              <w:t>FECHA</w:t>
            </w:r>
          </w:p>
        </w:tc>
      </w:tr>
      <w:tr w:rsidR="004F0978" w14:paraId="7010984F" w14:textId="77777777">
        <w:tc>
          <w:tcPr>
            <w:tcW w:w="2160" w:type="dxa"/>
          </w:tcPr>
          <w:p w14:paraId="0C4820EF" w14:textId="77777777" w:rsidR="004F0978" w:rsidRDefault="00000000">
            <w:r>
              <w:t>{{ noop.equipo }}</w:t>
            </w:r>
          </w:p>
        </w:tc>
        <w:tc>
          <w:tcPr>
            <w:tcW w:w="2160" w:type="dxa"/>
          </w:tcPr>
          <w:p w14:paraId="462429EB" w14:textId="77777777" w:rsidR="004F0978" w:rsidRDefault="00000000">
            <w:r>
              <w:t>{{ noop.serial }}</w:t>
            </w:r>
          </w:p>
        </w:tc>
        <w:tc>
          <w:tcPr>
            <w:tcW w:w="2160" w:type="dxa"/>
          </w:tcPr>
          <w:p w14:paraId="746905F1" w14:textId="77777777" w:rsidR="004F0978" w:rsidRDefault="00000000">
            <w:r>
              <w:t>{{ noop.motivo }}</w:t>
            </w:r>
          </w:p>
        </w:tc>
        <w:tc>
          <w:tcPr>
            <w:tcW w:w="2160" w:type="dxa"/>
          </w:tcPr>
          <w:p w14:paraId="7C15EC21" w14:textId="77777777" w:rsidR="004F0978" w:rsidRDefault="00000000">
            <w:r>
              <w:t>{{ noop.fecha }}</w:t>
            </w:r>
          </w:p>
        </w:tc>
      </w:tr>
    </w:tbl>
    <w:p w14:paraId="47B00550" w14:textId="77777777" w:rsidR="004F0978" w:rsidRDefault="004F0978"/>
    <w:p w14:paraId="46C89638" w14:textId="77777777" w:rsidR="004F0978" w:rsidRDefault="00000000">
      <w:pPr>
        <w:pStyle w:val="Ttulo3"/>
      </w:pPr>
      <w:r>
        <w:t>5.1.3 EQUIPOS BAJO TRÁMITE RMA</w:t>
      </w:r>
    </w:p>
    <w:p w14:paraId="1837B91D" w14:textId="77777777" w:rsidR="004F0978" w:rsidRDefault="00000000">
      <w:r>
        <w:t>Listado de equipos actualmente en proceso de RMA: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F0978" w14:paraId="75B8F959" w14:textId="77777777">
        <w:tc>
          <w:tcPr>
            <w:tcW w:w="2160" w:type="dxa"/>
          </w:tcPr>
          <w:p w14:paraId="2CC54E0D" w14:textId="77777777" w:rsidR="004F0978" w:rsidRDefault="00000000">
            <w:r>
              <w:lastRenderedPageBreak/>
              <w:t>EQUIPO</w:t>
            </w:r>
          </w:p>
        </w:tc>
        <w:tc>
          <w:tcPr>
            <w:tcW w:w="2160" w:type="dxa"/>
          </w:tcPr>
          <w:p w14:paraId="28500B43" w14:textId="77777777" w:rsidR="004F0978" w:rsidRDefault="00000000">
            <w:r>
              <w:t>SERIAL</w:t>
            </w:r>
          </w:p>
        </w:tc>
        <w:tc>
          <w:tcPr>
            <w:tcW w:w="2160" w:type="dxa"/>
          </w:tcPr>
          <w:p w14:paraId="21CCC835" w14:textId="77777777" w:rsidR="004F0978" w:rsidRDefault="00000000">
            <w:r>
              <w:t>ESTADO</w:t>
            </w:r>
          </w:p>
        </w:tc>
        <w:tc>
          <w:tcPr>
            <w:tcW w:w="2160" w:type="dxa"/>
          </w:tcPr>
          <w:p w14:paraId="48295BF1" w14:textId="77777777" w:rsidR="004F0978" w:rsidRDefault="00000000">
            <w:r>
              <w:t>FECHA</w:t>
            </w:r>
          </w:p>
        </w:tc>
      </w:tr>
      <w:tr w:rsidR="004F0978" w14:paraId="40CED5DD" w14:textId="77777777">
        <w:tc>
          <w:tcPr>
            <w:tcW w:w="2160" w:type="dxa"/>
          </w:tcPr>
          <w:p w14:paraId="5442D280" w14:textId="77777777" w:rsidR="004F0978" w:rsidRDefault="00000000">
            <w:r>
              <w:t>{{ rma.equipo }}</w:t>
            </w:r>
          </w:p>
        </w:tc>
        <w:tc>
          <w:tcPr>
            <w:tcW w:w="2160" w:type="dxa"/>
          </w:tcPr>
          <w:p w14:paraId="22926C6B" w14:textId="77777777" w:rsidR="004F0978" w:rsidRDefault="00000000">
            <w:r>
              <w:t>{{ rma.serial }}</w:t>
            </w:r>
          </w:p>
        </w:tc>
        <w:tc>
          <w:tcPr>
            <w:tcW w:w="2160" w:type="dxa"/>
          </w:tcPr>
          <w:p w14:paraId="6655F845" w14:textId="77777777" w:rsidR="004F0978" w:rsidRDefault="00000000">
            <w:r>
              <w:t>{{ rma.estado }}</w:t>
            </w:r>
          </w:p>
        </w:tc>
        <w:tc>
          <w:tcPr>
            <w:tcW w:w="2160" w:type="dxa"/>
          </w:tcPr>
          <w:p w14:paraId="0B226023" w14:textId="77777777" w:rsidR="004F0978" w:rsidRDefault="00000000">
            <w:r>
              <w:t>{{ rma.fecha }}</w:t>
            </w:r>
          </w:p>
        </w:tc>
      </w:tr>
    </w:tbl>
    <w:p w14:paraId="59EF4D22" w14:textId="77777777" w:rsidR="004F0978" w:rsidRDefault="004F0978"/>
    <w:p w14:paraId="4C6F06FD" w14:textId="77777777" w:rsidR="004F0978" w:rsidRDefault="00000000">
      <w:pPr>
        <w:pStyle w:val="Ttulo2"/>
      </w:pPr>
      <w:r>
        <w:t>5.2 PENDIENTE POR PARTE</w:t>
      </w:r>
    </w:p>
    <w:p w14:paraId="5A6BF87E" w14:textId="77777777" w:rsidR="004F0978" w:rsidRDefault="00000000">
      <w:r>
        <w:t>{{ pendientes }}</w:t>
      </w:r>
    </w:p>
    <w:p w14:paraId="7B28D8C7" w14:textId="77777777" w:rsidR="004F0978" w:rsidRDefault="00000000">
      <w:r>
        <w:br w:type="page"/>
      </w:r>
    </w:p>
    <w:p w14:paraId="691156C8" w14:textId="77777777" w:rsidR="004F0978" w:rsidRDefault="00000000">
      <w:pPr>
        <w:pStyle w:val="Ttulo2"/>
      </w:pPr>
      <w:r>
        <w:lastRenderedPageBreak/>
        <w:t>Notas y referencias</w:t>
      </w:r>
    </w:p>
    <w:p w14:paraId="593B26AC" w14:textId="77777777" w:rsidR="004F0978" w:rsidRDefault="00000000">
      <w:r>
        <w:t>• Esta sección contiene el registro técnico del laboratorio, incluyendo reintegros, equipos no operativos y los trámites de RMA.</w:t>
      </w:r>
      <w:r>
        <w:br/>
        <w:t>• Los datos serán consumidos desde las fuentes de datos del proyecto (Excel/CSV/BD) cuando estén disponibles.</w:t>
      </w:r>
      <w:r>
        <w:br/>
        <w:t>• Plantilla generada automáticamente por el sistema generador de informes - contrato SCJ-1809-2024.</w:t>
      </w:r>
    </w:p>
    <w:sectPr w:rsidR="004F09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342823">
    <w:abstractNumId w:val="8"/>
  </w:num>
  <w:num w:numId="2" w16cid:durableId="834951026">
    <w:abstractNumId w:val="6"/>
  </w:num>
  <w:num w:numId="3" w16cid:durableId="543829079">
    <w:abstractNumId w:val="5"/>
  </w:num>
  <w:num w:numId="4" w16cid:durableId="855315231">
    <w:abstractNumId w:val="4"/>
  </w:num>
  <w:num w:numId="5" w16cid:durableId="96366630">
    <w:abstractNumId w:val="7"/>
  </w:num>
  <w:num w:numId="6" w16cid:durableId="1384913459">
    <w:abstractNumId w:val="3"/>
  </w:num>
  <w:num w:numId="7" w16cid:durableId="1903364700">
    <w:abstractNumId w:val="2"/>
  </w:num>
  <w:num w:numId="8" w16cid:durableId="1195118784">
    <w:abstractNumId w:val="1"/>
  </w:num>
  <w:num w:numId="9" w16cid:durableId="74430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761B"/>
    <w:rsid w:val="00326F90"/>
    <w:rsid w:val="004F0978"/>
    <w:rsid w:val="00827E90"/>
    <w:rsid w:val="00AA1D8D"/>
    <w:rsid w:val="00B47730"/>
    <w:rsid w:val="00B675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8E49B"/>
  <w14:defaultImageDpi w14:val="300"/>
  <w15:docId w15:val="{A515FD5B-C541-40D2-B7AC-7EC14536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1280</Characters>
  <Application>Microsoft Office Word</Application>
  <DocSecurity>0</DocSecurity>
  <Lines>71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Evilio Mario Polo Molina</cp:lastModifiedBy>
  <cp:revision>7</cp:revision>
  <dcterms:created xsi:type="dcterms:W3CDTF">2013-12-23T23:15:00Z</dcterms:created>
  <dcterms:modified xsi:type="dcterms:W3CDTF">2025-11-22T17:09:00Z</dcterms:modified>
  <cp:category/>
</cp:coreProperties>
</file>