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429" w14:textId="3E79D06D" w:rsidR="00DB613C" w:rsidRPr="000651AF" w:rsidRDefault="00DB613C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BD3DB3D" w14:textId="4B1559FD" w:rsidR="00C00759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0D5D1738" w14:textId="735DD32C" w:rsidR="00D6071A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CIÊNCIA DA COMPUTAÇÃO</w:t>
      </w:r>
    </w:p>
    <w:p w14:paraId="15AD2CDC" w14:textId="398EB097" w:rsidR="00D6071A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2196D65" w14:textId="14867BAF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643A0B3" w14:textId="431384EB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140B3AB" w14:textId="1A3983A9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B7CAA63" w14:textId="77777777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E9BDC80" w14:textId="1F31EFB7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DAVI BORDON DA SILVA</w:t>
      </w:r>
    </w:p>
    <w:p w14:paraId="19531173" w14:textId="59C6052A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MATHEUS LEAL DE OLIVEIRA</w:t>
      </w:r>
    </w:p>
    <w:p w14:paraId="16033A0C" w14:textId="04961831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PAMELA LABONIA MORAIS</w:t>
      </w:r>
    </w:p>
    <w:p w14:paraId="0D2AD244" w14:textId="166F7483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VICTOR ZANIN RUBINEC</w:t>
      </w:r>
    </w:p>
    <w:p w14:paraId="7837BB98" w14:textId="68A15015" w:rsidR="00143EA0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VINICIUS DA SILVA CARDOSO</w:t>
      </w:r>
    </w:p>
    <w:p w14:paraId="529FB431" w14:textId="53D08D79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2D0345A" w14:textId="5EDF043C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CD621B5" w14:textId="0DD7D95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CBA8D58" w14:textId="0BCD43A3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CA86F72" w14:textId="517F21B1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53C7306" w14:textId="249197BC" w:rsidR="00C00759" w:rsidRPr="000651AF" w:rsidRDefault="000651AF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SAMP – SISTEMA DE ANÁLISE E MONITORAMENTO DO PIX</w:t>
      </w:r>
    </w:p>
    <w:p w14:paraId="5645B3DF" w14:textId="4B1263C1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B89B29D" w14:textId="0C96002A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190F78A" w14:textId="61755062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C99A521" w14:textId="5D60C18C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EDFAB0" w14:textId="3BB7222E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BA71C4B" w14:textId="54F5646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51A9B1D" w14:textId="48BD887E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A2A2543" w14:textId="2DE44CD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A6585BD" w14:textId="2CB25BF9" w:rsidR="00143EA0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4814F9CE" w14:textId="186057C3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651AF">
        <w:rPr>
          <w:rFonts w:ascii="Arial" w:eastAsia="Arial" w:hAnsi="Arial" w:cs="Arial"/>
          <w:b/>
          <w:bCs/>
          <w:sz w:val="24"/>
          <w:szCs w:val="24"/>
        </w:rPr>
        <w:t>2022</w:t>
      </w:r>
    </w:p>
    <w:p w14:paraId="0D020EFF" w14:textId="2305F94C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373995FA" w14:textId="2D504F84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7D074FC5" w14:textId="469E5AB8" w:rsidR="00631CF8" w:rsidRDefault="005236AA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SUMÁRIO</w:t>
      </w:r>
    </w:p>
    <w:p w14:paraId="7CFC3F24" w14:textId="2B8D98AC" w:rsidR="00594138" w:rsidRDefault="00594138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7934208"/>
        <w:docPartObj>
          <w:docPartGallery w:val="Table of Contents"/>
          <w:docPartUnique/>
        </w:docPartObj>
      </w:sdtPr>
      <w:sdtContent>
        <w:p w14:paraId="02764432" w14:textId="4D3F8306" w:rsidR="00960D57" w:rsidRDefault="00960D57">
          <w:pPr>
            <w:pStyle w:val="CabealhodoSumrio"/>
          </w:pPr>
        </w:p>
        <w:p w14:paraId="083E1FE9" w14:textId="56070A44" w:rsidR="00914B45" w:rsidRDefault="00960D5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85965" w:history="1">
            <w:r w:rsidR="00914B45" w:rsidRPr="00287136">
              <w:rPr>
                <w:rStyle w:val="Hyperlink"/>
              </w:rPr>
              <w:t>1 - VISÃO DO PROJETO</w:t>
            </w:r>
            <w:r w:rsidR="00914B45">
              <w:rPr>
                <w:webHidden/>
              </w:rPr>
              <w:tab/>
            </w:r>
            <w:r w:rsidR="00914B45">
              <w:rPr>
                <w:webHidden/>
              </w:rPr>
              <w:fldChar w:fldCharType="begin"/>
            </w:r>
            <w:r w:rsidR="00914B45">
              <w:rPr>
                <w:webHidden/>
              </w:rPr>
              <w:instrText xml:space="preserve"> PAGEREF _Toc112185965 \h </w:instrText>
            </w:r>
            <w:r w:rsidR="00914B45">
              <w:rPr>
                <w:webHidden/>
              </w:rPr>
            </w:r>
            <w:r w:rsidR="00914B45">
              <w:rPr>
                <w:webHidden/>
              </w:rPr>
              <w:fldChar w:fldCharType="separate"/>
            </w:r>
            <w:r w:rsidR="00914B45">
              <w:rPr>
                <w:webHidden/>
              </w:rPr>
              <w:t>3</w:t>
            </w:r>
            <w:r w:rsidR="00914B45">
              <w:rPr>
                <w:webHidden/>
              </w:rPr>
              <w:fldChar w:fldCharType="end"/>
            </w:r>
          </w:hyperlink>
        </w:p>
        <w:p w14:paraId="525AD6B5" w14:textId="364ED4A0" w:rsidR="00914B45" w:rsidRDefault="00000000">
          <w:pPr>
            <w:pStyle w:val="Sumrio2"/>
            <w:rPr>
              <w:rFonts w:cstheme="minorBidi"/>
              <w:noProof/>
            </w:rPr>
          </w:pPr>
          <w:hyperlink w:anchor="_Toc112185966" w:history="1">
            <w:r w:rsidR="00914B45" w:rsidRPr="0028713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1.1 Contexto</w:t>
            </w:r>
            <w:r w:rsidR="00914B45">
              <w:rPr>
                <w:noProof/>
                <w:webHidden/>
              </w:rPr>
              <w:tab/>
            </w:r>
            <w:r w:rsidR="00914B45">
              <w:rPr>
                <w:noProof/>
                <w:webHidden/>
              </w:rPr>
              <w:fldChar w:fldCharType="begin"/>
            </w:r>
            <w:r w:rsidR="00914B45">
              <w:rPr>
                <w:noProof/>
                <w:webHidden/>
              </w:rPr>
              <w:instrText xml:space="preserve"> PAGEREF _Toc112185966 \h </w:instrText>
            </w:r>
            <w:r w:rsidR="00914B45">
              <w:rPr>
                <w:noProof/>
                <w:webHidden/>
              </w:rPr>
            </w:r>
            <w:r w:rsidR="00914B45">
              <w:rPr>
                <w:noProof/>
                <w:webHidden/>
              </w:rPr>
              <w:fldChar w:fldCharType="separate"/>
            </w:r>
            <w:r w:rsidR="00914B45">
              <w:rPr>
                <w:noProof/>
                <w:webHidden/>
              </w:rPr>
              <w:t>3</w:t>
            </w:r>
            <w:r w:rsidR="00914B45">
              <w:rPr>
                <w:noProof/>
                <w:webHidden/>
              </w:rPr>
              <w:fldChar w:fldCharType="end"/>
            </w:r>
          </w:hyperlink>
        </w:p>
        <w:p w14:paraId="01EBBCE8" w14:textId="124DE3FF" w:rsidR="00914B45" w:rsidRDefault="00000000">
          <w:pPr>
            <w:pStyle w:val="Sumrio2"/>
            <w:rPr>
              <w:rFonts w:cstheme="minorBidi"/>
              <w:noProof/>
            </w:rPr>
          </w:pPr>
          <w:hyperlink w:anchor="_Toc112185967" w:history="1">
            <w:r w:rsidR="00914B45" w:rsidRPr="0028713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1.2 Problema / Justificativa</w:t>
            </w:r>
            <w:r w:rsidR="00914B45">
              <w:rPr>
                <w:noProof/>
                <w:webHidden/>
              </w:rPr>
              <w:tab/>
            </w:r>
            <w:r w:rsidR="00914B45">
              <w:rPr>
                <w:noProof/>
                <w:webHidden/>
              </w:rPr>
              <w:fldChar w:fldCharType="begin"/>
            </w:r>
            <w:r w:rsidR="00914B45">
              <w:rPr>
                <w:noProof/>
                <w:webHidden/>
              </w:rPr>
              <w:instrText xml:space="preserve"> PAGEREF _Toc112185967 \h </w:instrText>
            </w:r>
            <w:r w:rsidR="00914B45">
              <w:rPr>
                <w:noProof/>
                <w:webHidden/>
              </w:rPr>
            </w:r>
            <w:r w:rsidR="00914B45">
              <w:rPr>
                <w:noProof/>
                <w:webHidden/>
              </w:rPr>
              <w:fldChar w:fldCharType="separate"/>
            </w:r>
            <w:r w:rsidR="00914B45">
              <w:rPr>
                <w:noProof/>
                <w:webHidden/>
              </w:rPr>
              <w:t>3</w:t>
            </w:r>
            <w:r w:rsidR="00914B45">
              <w:rPr>
                <w:noProof/>
                <w:webHidden/>
              </w:rPr>
              <w:fldChar w:fldCharType="end"/>
            </w:r>
          </w:hyperlink>
        </w:p>
        <w:p w14:paraId="4BBACEB2" w14:textId="5CBA5B4B" w:rsidR="00914B45" w:rsidRDefault="00000000">
          <w:pPr>
            <w:pStyle w:val="Sumrio2"/>
            <w:rPr>
              <w:rFonts w:cstheme="minorBidi"/>
              <w:noProof/>
            </w:rPr>
          </w:pPr>
          <w:hyperlink w:anchor="_Toc112185968" w:history="1">
            <w:r w:rsidR="00914B45" w:rsidRPr="0028713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1.3 Objetivo</w:t>
            </w:r>
            <w:r w:rsidR="00914B45">
              <w:rPr>
                <w:noProof/>
                <w:webHidden/>
              </w:rPr>
              <w:tab/>
            </w:r>
            <w:r w:rsidR="00914B45">
              <w:rPr>
                <w:noProof/>
                <w:webHidden/>
              </w:rPr>
              <w:fldChar w:fldCharType="begin"/>
            </w:r>
            <w:r w:rsidR="00914B45">
              <w:rPr>
                <w:noProof/>
                <w:webHidden/>
              </w:rPr>
              <w:instrText xml:space="preserve"> PAGEREF _Toc112185968 \h </w:instrText>
            </w:r>
            <w:r w:rsidR="00914B45">
              <w:rPr>
                <w:noProof/>
                <w:webHidden/>
              </w:rPr>
            </w:r>
            <w:r w:rsidR="00914B45">
              <w:rPr>
                <w:noProof/>
                <w:webHidden/>
              </w:rPr>
              <w:fldChar w:fldCharType="separate"/>
            </w:r>
            <w:r w:rsidR="00914B45">
              <w:rPr>
                <w:noProof/>
                <w:webHidden/>
              </w:rPr>
              <w:t>4</w:t>
            </w:r>
            <w:r w:rsidR="00914B45">
              <w:rPr>
                <w:noProof/>
                <w:webHidden/>
              </w:rPr>
              <w:fldChar w:fldCharType="end"/>
            </w:r>
          </w:hyperlink>
        </w:p>
        <w:p w14:paraId="58986845" w14:textId="46289B55" w:rsidR="00914B45" w:rsidRDefault="00000000">
          <w:pPr>
            <w:pStyle w:val="Sumrio2"/>
            <w:rPr>
              <w:rFonts w:cstheme="minorBidi"/>
              <w:noProof/>
            </w:rPr>
          </w:pPr>
          <w:hyperlink w:anchor="_Toc112185969" w:history="1">
            <w:r w:rsidR="00914B45" w:rsidRPr="0028713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1.4 Diagrama de visão de negócio</w:t>
            </w:r>
            <w:r w:rsidR="00914B45">
              <w:rPr>
                <w:noProof/>
                <w:webHidden/>
              </w:rPr>
              <w:tab/>
            </w:r>
            <w:r w:rsidR="00914B45">
              <w:rPr>
                <w:noProof/>
                <w:webHidden/>
              </w:rPr>
              <w:fldChar w:fldCharType="begin"/>
            </w:r>
            <w:r w:rsidR="00914B45">
              <w:rPr>
                <w:noProof/>
                <w:webHidden/>
              </w:rPr>
              <w:instrText xml:space="preserve"> PAGEREF _Toc112185969 \h </w:instrText>
            </w:r>
            <w:r w:rsidR="00914B45">
              <w:rPr>
                <w:noProof/>
                <w:webHidden/>
              </w:rPr>
            </w:r>
            <w:r w:rsidR="00914B45">
              <w:rPr>
                <w:noProof/>
                <w:webHidden/>
              </w:rPr>
              <w:fldChar w:fldCharType="separate"/>
            </w:r>
            <w:r w:rsidR="00914B45">
              <w:rPr>
                <w:noProof/>
                <w:webHidden/>
              </w:rPr>
              <w:t>4</w:t>
            </w:r>
            <w:r w:rsidR="00914B45">
              <w:rPr>
                <w:noProof/>
                <w:webHidden/>
              </w:rPr>
              <w:fldChar w:fldCharType="end"/>
            </w:r>
          </w:hyperlink>
        </w:p>
        <w:p w14:paraId="69E4F53B" w14:textId="49751411" w:rsidR="00914B4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2185970" w:history="1">
            <w:r w:rsidR="00914B45" w:rsidRPr="00287136">
              <w:rPr>
                <w:rStyle w:val="Hyperlink"/>
              </w:rPr>
              <w:t>2 – PLANEJAMENTO DO PROJETO</w:t>
            </w:r>
            <w:r w:rsidR="00914B45">
              <w:rPr>
                <w:webHidden/>
              </w:rPr>
              <w:tab/>
            </w:r>
            <w:r w:rsidR="00914B45">
              <w:rPr>
                <w:webHidden/>
              </w:rPr>
              <w:fldChar w:fldCharType="begin"/>
            </w:r>
            <w:r w:rsidR="00914B45">
              <w:rPr>
                <w:webHidden/>
              </w:rPr>
              <w:instrText xml:space="preserve"> PAGEREF _Toc112185970 \h </w:instrText>
            </w:r>
            <w:r w:rsidR="00914B45">
              <w:rPr>
                <w:webHidden/>
              </w:rPr>
            </w:r>
            <w:r w:rsidR="00914B45">
              <w:rPr>
                <w:webHidden/>
              </w:rPr>
              <w:fldChar w:fldCharType="separate"/>
            </w:r>
            <w:r w:rsidR="00914B45">
              <w:rPr>
                <w:webHidden/>
              </w:rPr>
              <w:t>4</w:t>
            </w:r>
            <w:r w:rsidR="00914B45">
              <w:rPr>
                <w:webHidden/>
              </w:rPr>
              <w:fldChar w:fldCharType="end"/>
            </w:r>
          </w:hyperlink>
        </w:p>
        <w:p w14:paraId="0FA0D44B" w14:textId="742FD85E" w:rsidR="00914B45" w:rsidRDefault="00000000">
          <w:pPr>
            <w:pStyle w:val="Sumrio2"/>
            <w:rPr>
              <w:rFonts w:cstheme="minorBidi"/>
              <w:noProof/>
            </w:rPr>
          </w:pPr>
          <w:hyperlink w:anchor="_Toc112185971" w:history="1">
            <w:r w:rsidR="00914B45" w:rsidRPr="00287136">
              <w:rPr>
                <w:rStyle w:val="Hyperlink"/>
                <w:rFonts w:ascii="Arial" w:hAnsi="Arial" w:cs="Arial"/>
                <w:b/>
                <w:bCs/>
                <w:noProof/>
              </w:rPr>
              <w:t>2.1 Equipe do projeto</w:t>
            </w:r>
            <w:r w:rsidR="00914B45">
              <w:rPr>
                <w:noProof/>
                <w:webHidden/>
              </w:rPr>
              <w:tab/>
            </w:r>
            <w:r w:rsidR="00914B45">
              <w:rPr>
                <w:noProof/>
                <w:webHidden/>
              </w:rPr>
              <w:fldChar w:fldCharType="begin"/>
            </w:r>
            <w:r w:rsidR="00914B45">
              <w:rPr>
                <w:noProof/>
                <w:webHidden/>
              </w:rPr>
              <w:instrText xml:space="preserve"> PAGEREF _Toc112185971 \h </w:instrText>
            </w:r>
            <w:r w:rsidR="00914B45">
              <w:rPr>
                <w:noProof/>
                <w:webHidden/>
              </w:rPr>
            </w:r>
            <w:r w:rsidR="00914B45">
              <w:rPr>
                <w:noProof/>
                <w:webHidden/>
              </w:rPr>
              <w:fldChar w:fldCharType="separate"/>
            </w:r>
            <w:r w:rsidR="00914B45">
              <w:rPr>
                <w:noProof/>
                <w:webHidden/>
              </w:rPr>
              <w:t>4</w:t>
            </w:r>
            <w:r w:rsidR="00914B45">
              <w:rPr>
                <w:noProof/>
                <w:webHidden/>
              </w:rPr>
              <w:fldChar w:fldCharType="end"/>
            </w:r>
          </w:hyperlink>
        </w:p>
        <w:p w14:paraId="27FCFE64" w14:textId="510FF444" w:rsidR="00914B45" w:rsidRDefault="00000000">
          <w:pPr>
            <w:pStyle w:val="Sumrio2"/>
            <w:rPr>
              <w:rFonts w:cstheme="minorBidi"/>
              <w:noProof/>
            </w:rPr>
          </w:pPr>
          <w:hyperlink w:anchor="_Toc112185972" w:history="1">
            <w:r w:rsidR="00914B45" w:rsidRPr="00287136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 w:rsidR="00914B45">
              <w:rPr>
                <w:noProof/>
                <w:webHidden/>
              </w:rPr>
              <w:tab/>
            </w:r>
            <w:r w:rsidR="00914B45">
              <w:rPr>
                <w:noProof/>
                <w:webHidden/>
              </w:rPr>
              <w:fldChar w:fldCharType="begin"/>
            </w:r>
            <w:r w:rsidR="00914B45">
              <w:rPr>
                <w:noProof/>
                <w:webHidden/>
              </w:rPr>
              <w:instrText xml:space="preserve"> PAGEREF _Toc112185972 \h </w:instrText>
            </w:r>
            <w:r w:rsidR="00914B45">
              <w:rPr>
                <w:noProof/>
                <w:webHidden/>
              </w:rPr>
            </w:r>
            <w:r w:rsidR="00914B45">
              <w:rPr>
                <w:noProof/>
                <w:webHidden/>
              </w:rPr>
              <w:fldChar w:fldCharType="separate"/>
            </w:r>
            <w:r w:rsidR="00914B45">
              <w:rPr>
                <w:noProof/>
                <w:webHidden/>
              </w:rPr>
              <w:t>5</w:t>
            </w:r>
            <w:r w:rsidR="00914B45">
              <w:rPr>
                <w:noProof/>
                <w:webHidden/>
              </w:rPr>
              <w:fldChar w:fldCharType="end"/>
            </w:r>
          </w:hyperlink>
        </w:p>
        <w:p w14:paraId="0E22DDDA" w14:textId="2FB7FE32" w:rsidR="00960D57" w:rsidRDefault="00960D57" w:rsidP="00E9018A">
          <w:r>
            <w:fldChar w:fldCharType="end"/>
          </w:r>
        </w:p>
      </w:sdtContent>
    </w:sdt>
    <w:p w14:paraId="7226CBF5" w14:textId="77777777" w:rsidR="002A06FC" w:rsidRPr="00594138" w:rsidRDefault="002A06FC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147EC7" w14:textId="77777777" w:rsidR="00631CF8" w:rsidRDefault="00631CF8" w:rsidP="338D24D2">
      <w:pPr>
        <w:rPr>
          <w:rFonts w:ascii="Arial" w:eastAsia="Arial" w:hAnsi="Arial" w:cs="Arial"/>
          <w:sz w:val="24"/>
          <w:szCs w:val="24"/>
        </w:rPr>
      </w:pPr>
    </w:p>
    <w:p w14:paraId="24FAEB93" w14:textId="492C3A2C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40C086AC" w14:textId="34FB4269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262F8C64" w14:textId="09298E6E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A49CAFC" w14:textId="1BFCE1CB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4F6EDDB8" w14:textId="6B3CC5CA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57CD072" w14:textId="705554D7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4A4BB7D" w14:textId="56612276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6773F4E9" w14:textId="66878BFF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7912B16A" w14:textId="5D2D3268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29F3A636" w14:textId="033C24B6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35590B59" w14:textId="341515C6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27F11F81" w14:textId="685251C8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39184F28" w14:textId="74A181C7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72FC9DBC" w14:textId="603C2B9B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7F61D250" w14:textId="66CE54AD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14935661" w14:textId="73657F6F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17D6A802" w14:textId="20F810BF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67A735D1" w14:textId="14C8893E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6C45BBBB" w14:textId="4A3FD537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6570447D" w14:textId="77777777" w:rsidR="00D04CB0" w:rsidRPr="00D04CB0" w:rsidRDefault="00D04CB0" w:rsidP="00D04CB0"/>
    <w:p w14:paraId="6F8E106A" w14:textId="77777777" w:rsidR="00E41472" w:rsidRDefault="00E41472" w:rsidP="00DA0295">
      <w:pPr>
        <w:pStyle w:val="Ttulo1"/>
        <w:rPr>
          <w:rFonts w:ascii="Arial" w:eastAsia="Arial" w:hAnsi="Arial" w:cs="Arial"/>
          <w:b/>
          <w:bCs/>
          <w:color w:val="000000" w:themeColor="text1"/>
        </w:rPr>
      </w:pPr>
    </w:p>
    <w:p w14:paraId="621250CB" w14:textId="060100F3" w:rsidR="005A44C4" w:rsidRPr="00E41472" w:rsidRDefault="008A05F8" w:rsidP="00DA0295">
      <w:pPr>
        <w:pStyle w:val="Ttulo1"/>
        <w:rPr>
          <w:rFonts w:ascii="Arial" w:eastAsia="Arial" w:hAnsi="Arial" w:cs="Arial"/>
          <w:b/>
          <w:bCs/>
          <w:color w:val="000000" w:themeColor="text1"/>
        </w:rPr>
      </w:pPr>
      <w:bookmarkStart w:id="0" w:name="_Toc112185965"/>
      <w:r w:rsidRPr="00E41472">
        <w:rPr>
          <w:rFonts w:ascii="Arial" w:eastAsia="Arial" w:hAnsi="Arial" w:cs="Arial"/>
          <w:b/>
          <w:bCs/>
          <w:color w:val="000000" w:themeColor="text1"/>
        </w:rPr>
        <w:t xml:space="preserve">1 - </w:t>
      </w:r>
      <w:r w:rsidR="00357334" w:rsidRPr="00E41472">
        <w:rPr>
          <w:rFonts w:ascii="Arial" w:eastAsia="Arial" w:hAnsi="Arial" w:cs="Arial"/>
          <w:b/>
          <w:bCs/>
          <w:color w:val="000000" w:themeColor="text1"/>
        </w:rPr>
        <w:t>VISÃO DO PROJETO</w:t>
      </w:r>
      <w:bookmarkEnd w:id="0"/>
    </w:p>
    <w:p w14:paraId="0985B006" w14:textId="77777777" w:rsidR="00142FE6" w:rsidRPr="00002B15" w:rsidRDefault="00142FE6" w:rsidP="338D24D2">
      <w:pPr>
        <w:rPr>
          <w:rFonts w:ascii="Arial" w:eastAsia="Arial" w:hAnsi="Arial" w:cs="Arial"/>
          <w:sz w:val="24"/>
          <w:szCs w:val="24"/>
        </w:rPr>
      </w:pPr>
    </w:p>
    <w:p w14:paraId="2CB8F79E" w14:textId="406B2BCB" w:rsidR="00A0039B" w:rsidRDefault="00725713" w:rsidP="0081044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" w:name="_Toc112185966"/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</w:t>
      </w:r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Contexto</w:t>
      </w:r>
      <w:bookmarkEnd w:id="1"/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7BD3758E" w14:textId="77777777" w:rsidR="008E5DD0" w:rsidRPr="008E5DD0" w:rsidRDefault="008E5DD0" w:rsidP="008E5DD0"/>
    <w:p w14:paraId="7315A69B" w14:textId="09EF9F69" w:rsidR="00A0039B" w:rsidRPr="00002B15" w:rsidRDefault="00A0039B" w:rsidP="338D24D2">
      <w:pPr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hAnsi="Arial" w:cs="Arial"/>
          <w:sz w:val="24"/>
          <w:szCs w:val="24"/>
        </w:rPr>
        <w:tab/>
      </w:r>
      <w:r w:rsidRPr="00002B15">
        <w:rPr>
          <w:rFonts w:ascii="Arial" w:eastAsia="Arial" w:hAnsi="Arial" w:cs="Arial"/>
          <w:sz w:val="24"/>
          <w:szCs w:val="24"/>
        </w:rPr>
        <w:t xml:space="preserve">O pix (pagamento </w:t>
      </w:r>
      <w:r w:rsidR="00CA6E98" w:rsidRPr="00002B15">
        <w:rPr>
          <w:rFonts w:ascii="Arial" w:eastAsia="Arial" w:hAnsi="Arial" w:cs="Arial"/>
          <w:sz w:val="24"/>
          <w:szCs w:val="24"/>
        </w:rPr>
        <w:t>instantâneo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brasileiro</w:t>
      </w:r>
      <w:r w:rsidRPr="00002B15">
        <w:rPr>
          <w:rFonts w:ascii="Arial" w:eastAsia="Arial" w:hAnsi="Arial" w:cs="Arial"/>
          <w:sz w:val="24"/>
          <w:szCs w:val="24"/>
        </w:rPr>
        <w:t>)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é um meio de pagamento idealizado pelo banco central que é capaz de fazer transferências de maneira praticamente instantânea a partir de uma conta corrente, conta </w:t>
      </w:r>
      <w:r w:rsidR="004C1EDB" w:rsidRPr="00002B15">
        <w:rPr>
          <w:rFonts w:ascii="Arial" w:eastAsia="Arial" w:hAnsi="Arial" w:cs="Arial"/>
          <w:sz w:val="24"/>
          <w:szCs w:val="24"/>
        </w:rPr>
        <w:t>poupança ou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conta de pagamento pré-paga, a qualquer hora, de qualquer lugar e sem taxas.</w:t>
      </w:r>
      <w:r w:rsidRPr="00002B15">
        <w:rPr>
          <w:rFonts w:ascii="Arial" w:eastAsia="Arial" w:hAnsi="Arial" w:cs="Arial"/>
          <w:sz w:val="24"/>
          <w:szCs w:val="24"/>
        </w:rPr>
        <w:t xml:space="preserve"> </w:t>
      </w:r>
    </w:p>
    <w:p w14:paraId="7D401BAC" w14:textId="21BCD01F" w:rsidR="008D2125" w:rsidRPr="00002B15" w:rsidRDefault="008D2125" w:rsidP="338D24D2">
      <w:pPr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hAnsi="Arial" w:cs="Arial"/>
          <w:sz w:val="24"/>
          <w:szCs w:val="24"/>
        </w:rPr>
        <w:tab/>
      </w:r>
      <w:r w:rsidRPr="00002B15">
        <w:rPr>
          <w:rFonts w:ascii="Arial" w:eastAsia="Arial" w:hAnsi="Arial" w:cs="Arial"/>
          <w:sz w:val="24"/>
          <w:szCs w:val="24"/>
        </w:rPr>
        <w:t>Lançado oficialmente no dia 5 de outubro de 2020, o pix veio para mudar a</w:t>
      </w:r>
      <w:r w:rsidR="000F40E3" w:rsidRPr="00002B15">
        <w:rPr>
          <w:rFonts w:ascii="Arial" w:eastAsia="Arial" w:hAnsi="Arial" w:cs="Arial"/>
          <w:sz w:val="24"/>
          <w:szCs w:val="24"/>
        </w:rPr>
        <w:t xml:space="preserve"> </w:t>
      </w:r>
      <w:r w:rsidRPr="00002B15">
        <w:rPr>
          <w:rFonts w:ascii="Arial" w:eastAsia="Arial" w:hAnsi="Arial" w:cs="Arial"/>
          <w:sz w:val="24"/>
          <w:szCs w:val="24"/>
        </w:rPr>
        <w:t>vida dos brasileiros, tendo uma alta taxa de adesão logo nos seus primeiros dias. Segundo dados divulgados pelo próprio banco central, apenas no primeiro dia em circulação mais de 1 milhão de transações foram realizadas somando uma quantia de cerca de 777,3 milhões de reais circulados através das transferências.</w:t>
      </w:r>
    </w:p>
    <w:p w14:paraId="2473FE6D" w14:textId="2F2433EE" w:rsidR="3D285473" w:rsidRPr="00002B15" w:rsidRDefault="3D285473" w:rsidP="00EE2DD3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 xml:space="preserve">Em julho de 2022, o pix contou com mais de 457 milhões de chaves pix cadastradas e 81 bilhões de reais movimentados através das transações. Uma pesquisa feita pela </w:t>
      </w:r>
      <w:r w:rsidR="00AB2B13" w:rsidRPr="00002B15">
        <w:rPr>
          <w:rFonts w:ascii="Arial" w:eastAsia="Arial" w:hAnsi="Arial" w:cs="Arial"/>
          <w:sz w:val="24"/>
          <w:szCs w:val="24"/>
        </w:rPr>
        <w:t>Febraban (</w:t>
      </w:r>
      <w:r w:rsidRPr="00002B15">
        <w:rPr>
          <w:rFonts w:ascii="Arial" w:eastAsia="Arial" w:hAnsi="Arial" w:cs="Arial"/>
          <w:sz w:val="24"/>
          <w:szCs w:val="24"/>
        </w:rPr>
        <w:t>federação brasileira de bancos) em dezembro de 2021 afirma que 71% dos brasileiros usam o pix e que a aprovação dele entre os jovens de 99%.</w:t>
      </w:r>
    </w:p>
    <w:p w14:paraId="69512686" w14:textId="77777777" w:rsidR="00A0039B" w:rsidRPr="00002B15" w:rsidRDefault="00A0039B" w:rsidP="338D24D2">
      <w:pPr>
        <w:rPr>
          <w:rFonts w:ascii="Arial" w:eastAsia="Arial" w:hAnsi="Arial" w:cs="Arial"/>
          <w:sz w:val="24"/>
          <w:szCs w:val="24"/>
        </w:rPr>
      </w:pPr>
    </w:p>
    <w:p w14:paraId="474D0E6A" w14:textId="2CEEEC52" w:rsidR="00A0039B" w:rsidRDefault="00810447" w:rsidP="0081044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2" w:name="_Toc112185967"/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</w:t>
      </w:r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Problema / Justificativa</w:t>
      </w:r>
      <w:bookmarkEnd w:id="2"/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18A4185E" w14:textId="77777777" w:rsidR="00343B7C" w:rsidRPr="00343B7C" w:rsidRDefault="00343B7C" w:rsidP="00343B7C"/>
    <w:p w14:paraId="4FE02630" w14:textId="77891069" w:rsidR="001D5405" w:rsidRPr="00002B15" w:rsidRDefault="001D5405" w:rsidP="001D5405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>Dada tamanha aderência e popularização do pix, ele rapidamente se tornou um serviço crítico e indispensável. Sendo assim, qualquer incidente que cause a instabilidade ou a queda do serviço resultará em quantidades massivas de dinheiro que deixará de circular no mercado.</w:t>
      </w:r>
    </w:p>
    <w:p w14:paraId="38F0245B" w14:textId="19ADA0FA" w:rsidR="0097097F" w:rsidRPr="00002B15" w:rsidRDefault="00A0039B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 xml:space="preserve">No último dia 22 de </w:t>
      </w:r>
      <w:r w:rsidR="00CA6E98" w:rsidRPr="00002B15">
        <w:rPr>
          <w:rFonts w:ascii="Arial" w:eastAsia="Arial" w:hAnsi="Arial" w:cs="Arial"/>
          <w:sz w:val="24"/>
          <w:szCs w:val="24"/>
        </w:rPr>
        <w:t>julho</w:t>
      </w:r>
      <w:r w:rsidRPr="00002B15">
        <w:rPr>
          <w:rFonts w:ascii="Arial" w:eastAsia="Arial" w:hAnsi="Arial" w:cs="Arial"/>
          <w:sz w:val="24"/>
          <w:szCs w:val="24"/>
        </w:rPr>
        <w:t xml:space="preserve">, usuários do banco Nubank relataram quedas constantes e dificuldades para realizar transferências via </w:t>
      </w:r>
      <w:r w:rsidR="00AB2B13" w:rsidRPr="00002B15">
        <w:rPr>
          <w:rFonts w:ascii="Arial" w:eastAsia="Arial" w:hAnsi="Arial" w:cs="Arial"/>
          <w:sz w:val="24"/>
          <w:szCs w:val="24"/>
        </w:rPr>
        <w:t>p</w:t>
      </w:r>
      <w:r w:rsidRPr="00002B15">
        <w:rPr>
          <w:rFonts w:ascii="Arial" w:eastAsia="Arial" w:hAnsi="Arial" w:cs="Arial"/>
          <w:sz w:val="24"/>
          <w:szCs w:val="24"/>
        </w:rPr>
        <w:t xml:space="preserve">ix.  Em alguns casos, o dinheiro sai da conta, mas não chega à conta do destinatário. Diante disso, é possível perceber </w:t>
      </w:r>
      <w:r w:rsidR="00226E1D" w:rsidRPr="00002B15">
        <w:rPr>
          <w:rFonts w:ascii="Arial" w:eastAsia="Arial" w:hAnsi="Arial" w:cs="Arial"/>
          <w:sz w:val="24"/>
          <w:szCs w:val="24"/>
        </w:rPr>
        <w:t>que falhas</w:t>
      </w:r>
      <w:r w:rsidRPr="00002B15">
        <w:rPr>
          <w:rFonts w:ascii="Arial" w:eastAsia="Arial" w:hAnsi="Arial" w:cs="Arial"/>
          <w:sz w:val="24"/>
          <w:szCs w:val="24"/>
        </w:rPr>
        <w:t xml:space="preserve"> </w:t>
      </w:r>
      <w:r w:rsidR="00226E1D" w:rsidRPr="00002B15">
        <w:rPr>
          <w:rFonts w:ascii="Arial" w:eastAsia="Arial" w:hAnsi="Arial" w:cs="Arial"/>
          <w:sz w:val="24"/>
          <w:szCs w:val="24"/>
        </w:rPr>
        <w:t>n</w:t>
      </w:r>
      <w:r w:rsidRPr="00002B15">
        <w:rPr>
          <w:rFonts w:ascii="Arial" w:eastAsia="Arial" w:hAnsi="Arial" w:cs="Arial"/>
          <w:sz w:val="24"/>
          <w:szCs w:val="24"/>
        </w:rPr>
        <w:t xml:space="preserve">esse </w:t>
      </w:r>
      <w:r w:rsidR="00AB2B13" w:rsidRPr="00002B15">
        <w:rPr>
          <w:rFonts w:ascii="Arial" w:eastAsia="Arial" w:hAnsi="Arial" w:cs="Arial"/>
          <w:sz w:val="24"/>
          <w:szCs w:val="24"/>
        </w:rPr>
        <w:t>sistema,</w:t>
      </w:r>
      <w:r w:rsidR="009C2664" w:rsidRPr="00002B15">
        <w:rPr>
          <w:rFonts w:ascii="Arial" w:eastAsia="Arial" w:hAnsi="Arial" w:cs="Arial"/>
          <w:sz w:val="24"/>
          <w:szCs w:val="24"/>
        </w:rPr>
        <w:t xml:space="preserve"> </w:t>
      </w:r>
      <w:r w:rsidR="0097097F" w:rsidRPr="00002B15">
        <w:rPr>
          <w:rFonts w:ascii="Arial" w:eastAsia="Arial" w:hAnsi="Arial" w:cs="Arial"/>
          <w:sz w:val="24"/>
          <w:szCs w:val="24"/>
        </w:rPr>
        <w:t xml:space="preserve">apesar de muito grave, </w:t>
      </w:r>
      <w:r w:rsidR="00EE26D7" w:rsidRPr="00002B15">
        <w:rPr>
          <w:rFonts w:ascii="Arial" w:eastAsia="Arial" w:hAnsi="Arial" w:cs="Arial"/>
          <w:sz w:val="24"/>
          <w:szCs w:val="24"/>
        </w:rPr>
        <w:t>não é algo difícil de acontecer, mostrando uma deficiência nesse mercado</w:t>
      </w:r>
      <w:r w:rsidR="0097097F" w:rsidRPr="00002B15">
        <w:rPr>
          <w:rFonts w:ascii="Arial" w:eastAsia="Arial" w:hAnsi="Arial" w:cs="Arial"/>
          <w:sz w:val="24"/>
          <w:szCs w:val="24"/>
        </w:rPr>
        <w:t xml:space="preserve">. </w:t>
      </w:r>
    </w:p>
    <w:p w14:paraId="656AC600" w14:textId="12CD7347" w:rsidR="00A0039B" w:rsidRPr="00002B15" w:rsidRDefault="0097097F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lastRenderedPageBreak/>
        <w:t>Diante disso, surge a S</w:t>
      </w:r>
      <w:r w:rsidR="00B93C0C" w:rsidRPr="00002B15">
        <w:rPr>
          <w:rFonts w:ascii="Arial" w:eastAsia="Arial" w:hAnsi="Arial" w:cs="Arial"/>
          <w:sz w:val="24"/>
          <w:szCs w:val="24"/>
        </w:rPr>
        <w:t>AMP</w:t>
      </w:r>
      <w:r w:rsidR="00641A65" w:rsidRPr="00002B15">
        <w:rPr>
          <w:rFonts w:ascii="Arial" w:eastAsia="Arial" w:hAnsi="Arial" w:cs="Arial"/>
          <w:sz w:val="24"/>
          <w:szCs w:val="24"/>
        </w:rPr>
        <w:t xml:space="preserve"> (Sistema</w:t>
      </w:r>
      <w:r w:rsidR="00C77561" w:rsidRPr="00002B15">
        <w:rPr>
          <w:rFonts w:ascii="Arial" w:eastAsia="Arial" w:hAnsi="Arial" w:cs="Arial"/>
          <w:sz w:val="24"/>
          <w:szCs w:val="24"/>
        </w:rPr>
        <w:t xml:space="preserve"> de Análise e Monitoramento de Pix</w:t>
      </w:r>
      <w:r w:rsidR="00641A65" w:rsidRPr="00002B15">
        <w:rPr>
          <w:rFonts w:ascii="Arial" w:eastAsia="Arial" w:hAnsi="Arial" w:cs="Arial"/>
          <w:sz w:val="24"/>
          <w:szCs w:val="24"/>
        </w:rPr>
        <w:t>)</w:t>
      </w:r>
      <w:r w:rsidRPr="00002B15">
        <w:rPr>
          <w:rFonts w:ascii="Arial" w:eastAsia="Arial" w:hAnsi="Arial" w:cs="Arial"/>
          <w:sz w:val="24"/>
          <w:szCs w:val="24"/>
        </w:rPr>
        <w:t>, uma empresa focada na análise de hardware</w:t>
      </w:r>
      <w:r w:rsidR="00A0039B" w:rsidRPr="00002B15">
        <w:rPr>
          <w:rFonts w:ascii="Arial" w:eastAsia="Arial" w:hAnsi="Arial" w:cs="Arial"/>
          <w:sz w:val="24"/>
          <w:szCs w:val="24"/>
        </w:rPr>
        <w:t xml:space="preserve"> </w:t>
      </w:r>
      <w:r w:rsidRPr="00002B15">
        <w:rPr>
          <w:rFonts w:ascii="Arial" w:eastAsia="Arial" w:hAnsi="Arial" w:cs="Arial"/>
          <w:sz w:val="24"/>
          <w:szCs w:val="24"/>
        </w:rPr>
        <w:t>a fim de minimizar falhas com o sistema pix.</w:t>
      </w:r>
    </w:p>
    <w:p w14:paraId="7BAD542E" w14:textId="77777777" w:rsidR="00862F11" w:rsidRPr="00002B15" w:rsidRDefault="00862F11" w:rsidP="00ED24A9">
      <w:pPr>
        <w:rPr>
          <w:rFonts w:ascii="Arial" w:eastAsia="Arial" w:hAnsi="Arial" w:cs="Arial"/>
          <w:sz w:val="24"/>
          <w:szCs w:val="24"/>
        </w:rPr>
      </w:pPr>
    </w:p>
    <w:p w14:paraId="06B24D8A" w14:textId="4C542ABE" w:rsidR="00A0039B" w:rsidRDefault="007841F1" w:rsidP="00810447">
      <w:pPr>
        <w:pStyle w:val="Ttulo2"/>
        <w:rPr>
          <w:rFonts w:ascii="Arial" w:eastAsia="Arial" w:hAnsi="Arial" w:cs="Arial"/>
          <w:b/>
          <w:bCs/>
          <w:sz w:val="28"/>
          <w:szCs w:val="28"/>
        </w:rPr>
      </w:pPr>
      <w:bookmarkStart w:id="3" w:name="_Toc112185968"/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</w:t>
      </w:r>
      <w:r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0002B1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  <w:bookmarkEnd w:id="3"/>
      <w:r w:rsidR="00A0039B" w:rsidRPr="00002B15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2FCCF0E8" w14:textId="77777777" w:rsidR="008E5DD0" w:rsidRPr="008E5DD0" w:rsidRDefault="008E5DD0" w:rsidP="008E5DD0"/>
    <w:p w14:paraId="79CDA98D" w14:textId="29994765" w:rsidR="00A0039B" w:rsidRDefault="00AF1DE9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eastAsia="Arial" w:hAnsi="Arial" w:cs="Arial"/>
          <w:sz w:val="24"/>
          <w:szCs w:val="24"/>
        </w:rPr>
        <w:t>S</w:t>
      </w:r>
      <w:r w:rsidR="00074397" w:rsidRPr="00002B15">
        <w:rPr>
          <w:rFonts w:ascii="Arial" w:eastAsia="Arial" w:hAnsi="Arial" w:cs="Arial"/>
          <w:sz w:val="24"/>
          <w:szCs w:val="24"/>
        </w:rPr>
        <w:t>AMP</w:t>
      </w:r>
      <w:r w:rsidR="00A0039B" w:rsidRPr="00002B15">
        <w:rPr>
          <w:rFonts w:ascii="Arial" w:eastAsia="Arial" w:hAnsi="Arial" w:cs="Arial"/>
          <w:sz w:val="24"/>
          <w:szCs w:val="24"/>
        </w:rPr>
        <w:t xml:space="preserve"> tem como principal objetivo atuar no setor bancário referente ao </w:t>
      </w:r>
      <w:r w:rsidR="00AB2B13" w:rsidRPr="00002B15">
        <w:rPr>
          <w:rFonts w:ascii="Arial" w:eastAsia="Arial" w:hAnsi="Arial" w:cs="Arial"/>
          <w:sz w:val="24"/>
          <w:szCs w:val="24"/>
        </w:rPr>
        <w:t>p</w:t>
      </w:r>
      <w:r w:rsidR="00A0039B" w:rsidRPr="00002B15">
        <w:rPr>
          <w:rFonts w:ascii="Arial" w:eastAsia="Arial" w:hAnsi="Arial" w:cs="Arial"/>
          <w:sz w:val="24"/>
          <w:szCs w:val="24"/>
        </w:rPr>
        <w:t>ix, oferecendo softwares de monitoramento e gerenciamento de hardware para que empresas do ramo tenham um melhor gerenciamento de seus equipamentos.</w:t>
      </w:r>
    </w:p>
    <w:p w14:paraId="0DF11FEE" w14:textId="7662B4F1" w:rsidR="00A85BDB" w:rsidRDefault="00A85BDB" w:rsidP="00A85BDB">
      <w:pPr>
        <w:rPr>
          <w:rFonts w:ascii="Arial" w:eastAsia="Arial" w:hAnsi="Arial" w:cs="Arial"/>
          <w:sz w:val="24"/>
          <w:szCs w:val="24"/>
        </w:rPr>
      </w:pPr>
    </w:p>
    <w:p w14:paraId="43C46654" w14:textId="5688D8EB" w:rsidR="00A85BDB" w:rsidRDefault="00A85BDB" w:rsidP="00A85BDB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4" w:name="_Toc112185969"/>
      <w:r w:rsidRPr="00EA0ED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1.4 Diagrama de visão de negócio</w:t>
      </w:r>
      <w:bookmarkEnd w:id="4"/>
    </w:p>
    <w:p w14:paraId="5AF694BF" w14:textId="77777777" w:rsidR="00371A3D" w:rsidRPr="00371A3D" w:rsidRDefault="00371A3D" w:rsidP="00371A3D"/>
    <w:p w14:paraId="0ADE8680" w14:textId="33745DD8" w:rsidR="00EA0ED8" w:rsidRDefault="00350BD4" w:rsidP="00EA0ED8">
      <w:r w:rsidRPr="00350BD4">
        <w:rPr>
          <w:noProof/>
        </w:rPr>
        <w:drawing>
          <wp:anchor distT="0" distB="0" distL="114300" distR="114300" simplePos="0" relativeHeight="251658240" behindDoc="0" locked="0" layoutInCell="1" allowOverlap="1" wp14:anchorId="5DC785E9" wp14:editId="29478BB4">
            <wp:simplePos x="0" y="0"/>
            <wp:positionH relativeFrom="column">
              <wp:posOffset>-346710</wp:posOffset>
            </wp:positionH>
            <wp:positionV relativeFrom="paragraph">
              <wp:posOffset>182245</wp:posOffset>
            </wp:positionV>
            <wp:extent cx="6292215" cy="2581275"/>
            <wp:effectExtent l="0" t="0" r="0" b="9525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AA0E6" w14:textId="3B24CCF0" w:rsidR="003D5B1A" w:rsidRDefault="003D5B1A" w:rsidP="00EA0ED8"/>
    <w:p w14:paraId="7F8F9BEF" w14:textId="38E3D04B" w:rsidR="00EA0ED8" w:rsidRDefault="00EA0ED8" w:rsidP="00EA0ED8"/>
    <w:p w14:paraId="16BAA1B1" w14:textId="10D9D1FB" w:rsidR="00816E7E" w:rsidRDefault="00816E7E" w:rsidP="00EA0ED8"/>
    <w:p w14:paraId="0F593306" w14:textId="0E586FB9" w:rsidR="00816E7E" w:rsidRPr="00816E7E" w:rsidRDefault="00816E7E" w:rsidP="00816E7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12185970"/>
      <w:r w:rsidRPr="00816E7E">
        <w:rPr>
          <w:rFonts w:ascii="Arial" w:hAnsi="Arial" w:cs="Arial"/>
          <w:b/>
          <w:bCs/>
          <w:color w:val="000000" w:themeColor="text1"/>
          <w:sz w:val="28"/>
          <w:szCs w:val="28"/>
        </w:rPr>
        <w:t>2 – PLANEJAMENTO DO PROJETO</w:t>
      </w:r>
      <w:bookmarkEnd w:id="5"/>
    </w:p>
    <w:p w14:paraId="19B18FA1" w14:textId="4BDFE576" w:rsidR="0048640B" w:rsidRDefault="0048640B" w:rsidP="00EA0ED8"/>
    <w:p w14:paraId="6772AEC4" w14:textId="3A7DD5D0" w:rsidR="0048640B" w:rsidRDefault="00816E7E" w:rsidP="0039575B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112185971"/>
      <w:r w:rsidRPr="0039575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2.1 </w:t>
      </w:r>
      <w:r w:rsidR="00AB79FB" w:rsidRPr="0039575B">
        <w:rPr>
          <w:rFonts w:ascii="Arial" w:hAnsi="Arial" w:cs="Arial"/>
          <w:b/>
          <w:bCs/>
          <w:color w:val="000000" w:themeColor="text1"/>
          <w:sz w:val="28"/>
          <w:szCs w:val="28"/>
        </w:rPr>
        <w:t>Equipe do projeto</w:t>
      </w:r>
      <w:bookmarkEnd w:id="6"/>
    </w:p>
    <w:p w14:paraId="08806AD3" w14:textId="418EE776" w:rsidR="00D76505" w:rsidRDefault="00D76505" w:rsidP="00D76505"/>
    <w:p w14:paraId="2252664C" w14:textId="2073BD3B" w:rsidR="00D76505" w:rsidRPr="00691168" w:rsidRDefault="00D76505" w:rsidP="00D76505">
      <w:pPr>
        <w:rPr>
          <w:rFonts w:ascii="Arial" w:hAnsi="Arial" w:cs="Arial"/>
          <w:sz w:val="24"/>
          <w:szCs w:val="24"/>
        </w:rPr>
      </w:pPr>
      <w:r>
        <w:tab/>
      </w:r>
      <w:r w:rsidRPr="00691168">
        <w:rPr>
          <w:rFonts w:ascii="Arial" w:hAnsi="Arial" w:cs="Arial"/>
          <w:sz w:val="24"/>
          <w:szCs w:val="24"/>
        </w:rPr>
        <w:t xml:space="preserve">A equipe é composta pelos integrantes </w:t>
      </w:r>
      <w:r w:rsidR="00691168" w:rsidRPr="00691168">
        <w:rPr>
          <w:rFonts w:ascii="Arial" w:hAnsi="Arial" w:cs="Arial"/>
          <w:sz w:val="24"/>
          <w:szCs w:val="24"/>
        </w:rPr>
        <w:t>Davi Bordon Silva, Matheus Leal de Oliveira, Pamela Labonia Morais, Victor Zanin Rubinec e Vinicius da Silva Cardoso.</w:t>
      </w:r>
      <w:r w:rsidR="00AC35D6">
        <w:rPr>
          <w:rFonts w:ascii="Arial" w:hAnsi="Arial" w:cs="Arial"/>
          <w:sz w:val="24"/>
          <w:szCs w:val="24"/>
        </w:rPr>
        <w:t xml:space="preserve"> Durante o </w:t>
      </w:r>
      <w:r w:rsidR="009A5D1D">
        <w:rPr>
          <w:rFonts w:ascii="Arial" w:hAnsi="Arial" w:cs="Arial"/>
          <w:sz w:val="24"/>
          <w:szCs w:val="24"/>
        </w:rPr>
        <w:t>desenvolvimento</w:t>
      </w:r>
      <w:r w:rsidR="00AC35D6">
        <w:rPr>
          <w:rFonts w:ascii="Arial" w:hAnsi="Arial" w:cs="Arial"/>
          <w:sz w:val="24"/>
          <w:szCs w:val="24"/>
        </w:rPr>
        <w:t xml:space="preserve"> do projeto, todos os participa</w:t>
      </w:r>
      <w:r w:rsidR="009C7520">
        <w:rPr>
          <w:rFonts w:ascii="Arial" w:hAnsi="Arial" w:cs="Arial"/>
          <w:sz w:val="24"/>
          <w:szCs w:val="24"/>
        </w:rPr>
        <w:t>ntes</w:t>
      </w:r>
      <w:r w:rsidR="00AC35D6">
        <w:rPr>
          <w:rFonts w:ascii="Arial" w:hAnsi="Arial" w:cs="Arial"/>
          <w:sz w:val="24"/>
          <w:szCs w:val="24"/>
        </w:rPr>
        <w:t xml:space="preserve"> trabalham em todas as áreas, fazendo com que todos participem</w:t>
      </w:r>
      <w:r w:rsidR="005A09B5">
        <w:rPr>
          <w:rFonts w:ascii="Arial" w:hAnsi="Arial" w:cs="Arial"/>
          <w:sz w:val="24"/>
          <w:szCs w:val="24"/>
        </w:rPr>
        <w:t xml:space="preserve"> </w:t>
      </w:r>
      <w:r w:rsidR="008C22A7">
        <w:rPr>
          <w:rFonts w:ascii="Arial" w:hAnsi="Arial" w:cs="Arial"/>
          <w:sz w:val="24"/>
          <w:szCs w:val="24"/>
        </w:rPr>
        <w:t xml:space="preserve">de </w:t>
      </w:r>
      <w:r w:rsidR="00AC35D6">
        <w:rPr>
          <w:rFonts w:ascii="Arial" w:hAnsi="Arial" w:cs="Arial"/>
          <w:sz w:val="24"/>
          <w:szCs w:val="24"/>
        </w:rPr>
        <w:t>todas as etapas do projeto</w:t>
      </w:r>
      <w:r w:rsidR="008C22A7">
        <w:rPr>
          <w:rFonts w:ascii="Arial" w:hAnsi="Arial" w:cs="Arial"/>
          <w:sz w:val="24"/>
          <w:szCs w:val="24"/>
        </w:rPr>
        <w:t xml:space="preserve"> e desenvolvam suas habilidades.</w:t>
      </w:r>
    </w:p>
    <w:p w14:paraId="74E598F3" w14:textId="27298689" w:rsidR="0048640B" w:rsidRDefault="0048640B" w:rsidP="00EA0ED8"/>
    <w:p w14:paraId="7F1AEABE" w14:textId="145BACA6" w:rsidR="0048640B" w:rsidRDefault="0048640B" w:rsidP="00EA0ED8"/>
    <w:p w14:paraId="1BFB12DB" w14:textId="0A0F1808" w:rsidR="0061500C" w:rsidRDefault="0061500C" w:rsidP="00EA0ED8"/>
    <w:p w14:paraId="00198E6D" w14:textId="2F75C151" w:rsidR="0061500C" w:rsidRPr="0061500C" w:rsidRDefault="0061500C" w:rsidP="0061500C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112185972"/>
      <w:r w:rsidRPr="0061500C">
        <w:rPr>
          <w:rFonts w:ascii="Arial" w:hAnsi="Arial" w:cs="Arial"/>
          <w:b/>
          <w:bCs/>
          <w:color w:val="000000" w:themeColor="text1"/>
          <w:sz w:val="28"/>
          <w:szCs w:val="28"/>
        </w:rPr>
        <w:t>2.2</w:t>
      </w:r>
      <w:bookmarkEnd w:id="7"/>
      <w:r w:rsidRPr="0061500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5EAA784D" w14:textId="4CD605A0" w:rsidR="0048640B" w:rsidRDefault="0048640B" w:rsidP="00EA0ED8"/>
    <w:p w14:paraId="49A2BB4B" w14:textId="02F802DE" w:rsidR="0048640B" w:rsidRDefault="0048640B" w:rsidP="00EA0ED8"/>
    <w:p w14:paraId="7F92B139" w14:textId="39A5C8DA" w:rsidR="0048640B" w:rsidRDefault="0048640B" w:rsidP="00EA0ED8"/>
    <w:p w14:paraId="28172864" w14:textId="1B754BF6" w:rsidR="0048640B" w:rsidRDefault="0048640B" w:rsidP="00EA0ED8"/>
    <w:p w14:paraId="7DEFE8B7" w14:textId="77BFB834" w:rsidR="0048640B" w:rsidRDefault="0048640B" w:rsidP="00EA0ED8"/>
    <w:p w14:paraId="110A8952" w14:textId="5C42CDF4" w:rsidR="0048640B" w:rsidRDefault="0048640B" w:rsidP="00EA0ED8"/>
    <w:p w14:paraId="09E3E834" w14:textId="074FCF36" w:rsidR="0048640B" w:rsidRDefault="0048640B" w:rsidP="00EA0ED8"/>
    <w:p w14:paraId="1BCD0690" w14:textId="238181C7" w:rsidR="0048640B" w:rsidRDefault="0048640B" w:rsidP="00EA0ED8"/>
    <w:p w14:paraId="3A5C835D" w14:textId="0A2858FC" w:rsidR="0048640B" w:rsidRDefault="0048640B" w:rsidP="00EA0ED8"/>
    <w:p w14:paraId="48EA78FD" w14:textId="77777777" w:rsidR="0048640B" w:rsidRPr="00EA0ED8" w:rsidRDefault="0048640B" w:rsidP="00EA0ED8"/>
    <w:sectPr w:rsidR="0048640B" w:rsidRPr="00EA0ED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97AE" w14:textId="77777777" w:rsidR="007A6196" w:rsidRDefault="007A6196" w:rsidP="00DB613C">
      <w:pPr>
        <w:spacing w:after="0" w:line="240" w:lineRule="auto"/>
      </w:pPr>
      <w:r>
        <w:separator/>
      </w:r>
    </w:p>
  </w:endnote>
  <w:endnote w:type="continuationSeparator" w:id="0">
    <w:p w14:paraId="0F650287" w14:textId="77777777" w:rsidR="007A6196" w:rsidRDefault="007A6196" w:rsidP="00DB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727725"/>
      <w:docPartObj>
        <w:docPartGallery w:val="Page Numbers (Bottom of Page)"/>
        <w:docPartUnique/>
      </w:docPartObj>
    </w:sdtPr>
    <w:sdtContent>
      <w:p w14:paraId="1B8254AD" w14:textId="334A3E08" w:rsidR="00631CF8" w:rsidRDefault="00631C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2574D" w14:textId="77777777" w:rsidR="00631CF8" w:rsidRDefault="00631C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439B" w14:textId="77777777" w:rsidR="007A6196" w:rsidRDefault="007A6196" w:rsidP="00DB613C">
      <w:pPr>
        <w:spacing w:after="0" w:line="240" w:lineRule="auto"/>
      </w:pPr>
      <w:r>
        <w:separator/>
      </w:r>
    </w:p>
  </w:footnote>
  <w:footnote w:type="continuationSeparator" w:id="0">
    <w:p w14:paraId="129516E6" w14:textId="77777777" w:rsidR="007A6196" w:rsidRDefault="007A6196" w:rsidP="00DB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9B1C" w14:textId="7965ECCF" w:rsidR="00143EA0" w:rsidRDefault="00143EA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3E774" wp14:editId="1861C241">
          <wp:simplePos x="0" y="0"/>
          <wp:positionH relativeFrom="column">
            <wp:posOffset>-946785</wp:posOffset>
          </wp:positionH>
          <wp:positionV relativeFrom="paragraph">
            <wp:posOffset>-240665</wp:posOffset>
          </wp:positionV>
          <wp:extent cx="1581150" cy="662305"/>
          <wp:effectExtent l="0" t="0" r="0" b="4445"/>
          <wp:wrapSquare wrapText="bothSides"/>
          <wp:docPr id="2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6623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563AC00D" w14:textId="77777777" w:rsidR="00143EA0" w:rsidRDefault="00143EA0">
    <w:pPr>
      <w:pStyle w:val="Cabealho"/>
    </w:pPr>
  </w:p>
  <w:p w14:paraId="1B85A219" w14:textId="1CFD2650" w:rsidR="00DB613C" w:rsidRDefault="00143EA0">
    <w:pPr>
      <w:pStyle w:val="Cabealho"/>
    </w:pPr>
    <w:r>
      <w:rPr>
        <w:noProof/>
      </w:rPr>
      <w:drawing>
        <wp:anchor distT="0" distB="0" distL="0" distR="0" simplePos="0" relativeHeight="251661312" behindDoc="1" locked="0" layoutInCell="1" allowOverlap="1" wp14:anchorId="2C0A9888" wp14:editId="50B400E3">
          <wp:simplePos x="0" y="0"/>
          <wp:positionH relativeFrom="page">
            <wp:posOffset>6029325</wp:posOffset>
          </wp:positionH>
          <wp:positionV relativeFrom="page">
            <wp:posOffset>58420</wp:posOffset>
          </wp:positionV>
          <wp:extent cx="1373692" cy="767097"/>
          <wp:effectExtent l="0" t="0" r="0" b="0"/>
          <wp:wrapNone/>
          <wp:docPr id="1" name="image1.png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Aplicativo&#10;&#10;Descrição gerada automa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73692" cy="767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613C">
      <w:ptab w:relativeTo="margin" w:alignment="center" w:leader="none"/>
    </w:r>
    <w:r w:rsidR="00DB613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444"/>
    <w:multiLevelType w:val="multilevel"/>
    <w:tmpl w:val="A0429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FD15111"/>
    <w:multiLevelType w:val="hybridMultilevel"/>
    <w:tmpl w:val="F8E2A2C8"/>
    <w:lvl w:ilvl="0" w:tplc="6994B6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F59CD"/>
    <w:multiLevelType w:val="multilevel"/>
    <w:tmpl w:val="499072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3" w15:restartNumberingAfterBreak="0">
    <w:nsid w:val="71E774E1"/>
    <w:multiLevelType w:val="hybridMultilevel"/>
    <w:tmpl w:val="CB1CAF4A"/>
    <w:lvl w:ilvl="0" w:tplc="A00EB3C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3521">
    <w:abstractNumId w:val="2"/>
  </w:num>
  <w:num w:numId="2" w16cid:durableId="886258389">
    <w:abstractNumId w:val="1"/>
  </w:num>
  <w:num w:numId="3" w16cid:durableId="219244389">
    <w:abstractNumId w:val="3"/>
  </w:num>
  <w:num w:numId="4" w16cid:durableId="209080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9B"/>
    <w:rsid w:val="00002B15"/>
    <w:rsid w:val="000651AF"/>
    <w:rsid w:val="00074397"/>
    <w:rsid w:val="000823C7"/>
    <w:rsid w:val="000F40E3"/>
    <w:rsid w:val="00142FE6"/>
    <w:rsid w:val="00143EA0"/>
    <w:rsid w:val="001D5405"/>
    <w:rsid w:val="00226E1D"/>
    <w:rsid w:val="0025546B"/>
    <w:rsid w:val="002A06FC"/>
    <w:rsid w:val="002F4170"/>
    <w:rsid w:val="00326EA6"/>
    <w:rsid w:val="00343B7C"/>
    <w:rsid w:val="00350BD4"/>
    <w:rsid w:val="00357334"/>
    <w:rsid w:val="00371A3D"/>
    <w:rsid w:val="0039575B"/>
    <w:rsid w:val="003A3D90"/>
    <w:rsid w:val="003B29B2"/>
    <w:rsid w:val="003D5B1A"/>
    <w:rsid w:val="00457DC6"/>
    <w:rsid w:val="0048640B"/>
    <w:rsid w:val="004867EC"/>
    <w:rsid w:val="004C1EDB"/>
    <w:rsid w:val="005236AA"/>
    <w:rsid w:val="00532325"/>
    <w:rsid w:val="00594138"/>
    <w:rsid w:val="005A09B5"/>
    <w:rsid w:val="005A44C4"/>
    <w:rsid w:val="005F508B"/>
    <w:rsid w:val="00602ACA"/>
    <w:rsid w:val="0061500C"/>
    <w:rsid w:val="0062090D"/>
    <w:rsid w:val="00631CF8"/>
    <w:rsid w:val="00641A65"/>
    <w:rsid w:val="00650197"/>
    <w:rsid w:val="00691168"/>
    <w:rsid w:val="006A49F8"/>
    <w:rsid w:val="006E5265"/>
    <w:rsid w:val="007065B8"/>
    <w:rsid w:val="00725713"/>
    <w:rsid w:val="00730FDA"/>
    <w:rsid w:val="0075011C"/>
    <w:rsid w:val="007841F1"/>
    <w:rsid w:val="007A6196"/>
    <w:rsid w:val="007D7FE2"/>
    <w:rsid w:val="00810447"/>
    <w:rsid w:val="00816E7E"/>
    <w:rsid w:val="00824FAF"/>
    <w:rsid w:val="00862F11"/>
    <w:rsid w:val="008A05F8"/>
    <w:rsid w:val="008C22A7"/>
    <w:rsid w:val="008D2125"/>
    <w:rsid w:val="008E5DD0"/>
    <w:rsid w:val="008F6A64"/>
    <w:rsid w:val="00914B45"/>
    <w:rsid w:val="00955EB7"/>
    <w:rsid w:val="00960D57"/>
    <w:rsid w:val="0097097F"/>
    <w:rsid w:val="009A5D1D"/>
    <w:rsid w:val="009C2528"/>
    <w:rsid w:val="009C2664"/>
    <w:rsid w:val="009C5A4B"/>
    <w:rsid w:val="009C7520"/>
    <w:rsid w:val="009D53A2"/>
    <w:rsid w:val="00A0039B"/>
    <w:rsid w:val="00A31990"/>
    <w:rsid w:val="00A71865"/>
    <w:rsid w:val="00A85BDB"/>
    <w:rsid w:val="00AA3316"/>
    <w:rsid w:val="00AB2B13"/>
    <w:rsid w:val="00AB79FB"/>
    <w:rsid w:val="00AC35D6"/>
    <w:rsid w:val="00AF1DE9"/>
    <w:rsid w:val="00B93C0C"/>
    <w:rsid w:val="00C00759"/>
    <w:rsid w:val="00C24CB7"/>
    <w:rsid w:val="00C77561"/>
    <w:rsid w:val="00CA6E98"/>
    <w:rsid w:val="00CC7ED2"/>
    <w:rsid w:val="00D04CB0"/>
    <w:rsid w:val="00D6071A"/>
    <w:rsid w:val="00D66C04"/>
    <w:rsid w:val="00D76505"/>
    <w:rsid w:val="00D76D0B"/>
    <w:rsid w:val="00DA0295"/>
    <w:rsid w:val="00DB613C"/>
    <w:rsid w:val="00E10C32"/>
    <w:rsid w:val="00E41472"/>
    <w:rsid w:val="00E9018A"/>
    <w:rsid w:val="00EA0ED8"/>
    <w:rsid w:val="00ED24A9"/>
    <w:rsid w:val="00EE26D7"/>
    <w:rsid w:val="00EE2DD3"/>
    <w:rsid w:val="0C852F7B"/>
    <w:rsid w:val="3353DD33"/>
    <w:rsid w:val="338D24D2"/>
    <w:rsid w:val="3D285473"/>
    <w:rsid w:val="40B958C1"/>
    <w:rsid w:val="41B5083F"/>
    <w:rsid w:val="550ABA51"/>
    <w:rsid w:val="58425B13"/>
    <w:rsid w:val="71ED8ED4"/>
    <w:rsid w:val="72D9FBB9"/>
    <w:rsid w:val="7B7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5FA17C"/>
  <w15:chartTrackingRefBased/>
  <w15:docId w15:val="{34605C81-4528-401B-BDD8-93AA3DCC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C"/>
  </w:style>
  <w:style w:type="paragraph" w:styleId="Rodap">
    <w:name w:val="footer"/>
    <w:basedOn w:val="Normal"/>
    <w:link w:val="RodapChar"/>
    <w:uiPriority w:val="99"/>
    <w:unhideWhenUsed/>
    <w:rsid w:val="00DB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C"/>
  </w:style>
  <w:style w:type="character" w:customStyle="1" w:styleId="Ttulo1Char">
    <w:name w:val="Título 1 Char"/>
    <w:basedOn w:val="Fontepargpadro"/>
    <w:link w:val="Ttulo1"/>
    <w:uiPriority w:val="9"/>
    <w:rsid w:val="0070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65B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FAF"/>
    <w:pPr>
      <w:tabs>
        <w:tab w:val="right" w:leader="dot" w:pos="8494"/>
      </w:tabs>
      <w:spacing w:after="100"/>
      <w:ind w:left="216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4FAF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065B8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7065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0D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10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6081-E7E2-4C2A-9D6D-E893C9EF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MATHEUS LEAL DE OLIVEIRA</cp:lastModifiedBy>
  <cp:revision>96</cp:revision>
  <dcterms:created xsi:type="dcterms:W3CDTF">2022-08-10T22:29:00Z</dcterms:created>
  <dcterms:modified xsi:type="dcterms:W3CDTF">2022-08-24T01:31:00Z</dcterms:modified>
</cp:coreProperties>
</file>