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5D2747D9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>Editar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 xml:space="preserve"> 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C9D6115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D47305" w:rsidRPr="000860DB">
              <w:rPr>
                <w:rFonts w:ascii="Arial" w:hAnsi="Arial" w:cs="Arial"/>
              </w:rPr>
              <w:t xml:space="preserve">Usuario </w:t>
            </w:r>
            <w:r w:rsidR="00240BF7" w:rsidRPr="000860DB">
              <w:rPr>
                <w:rStyle w:val="UCNormalAzulCar"/>
                <w:rFonts w:ascii="Arial" w:hAnsi="Arial" w:cs="Arial"/>
                <w:color w:val="auto"/>
              </w:rPr>
              <w:t>Registrado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00CEAF09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 xml:space="preserve">La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edición del contenido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para 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18BF3990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tiene los permisos necesarios para 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>editar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contenido en determinada categoría</w:t>
            </w:r>
            <w:r w:rsidR="00240BF7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de acuerdo a su rol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475A5BB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contenido 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editado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está disponible para su visualización y 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>publicación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por parte de otros usuarios con los permisos correspondientes</w:t>
            </w:r>
            <w:r w:rsidR="00240BF7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de acuerdo a su rol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36137A48" w:rsidR="00D47305" w:rsidRDefault="002B5DCE">
      <w:r>
        <w:rPr>
          <w:noProof/>
        </w:rPr>
        <w:drawing>
          <wp:inline distT="0" distB="0" distL="0" distR="0" wp14:anchorId="2446DA20" wp14:editId="50E3C79D">
            <wp:extent cx="6332220" cy="2337435"/>
            <wp:effectExtent l="0" t="0" r="0" b="5715"/>
            <wp:docPr id="40018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80768" name="Imagen 400180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proofErr w:type="spellStart"/>
            <w:r w:rsidRPr="000860DB">
              <w:rPr>
                <w:rFonts w:ascii="Arial" w:hAnsi="Arial" w:cs="Arial"/>
              </w:rPr>
              <w:t>pagina</w:t>
            </w:r>
            <w:proofErr w:type="spellEnd"/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1FD3C7FA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accede a la categoría correspondiente en la que tiene permiso para 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>editar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2D70EB54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muestra la opción de </w:t>
            </w:r>
            <w:r w:rsidR="002B5DCE">
              <w:rPr>
                <w:rFonts w:ascii="Arial" w:hAnsi="Arial" w:cs="Arial"/>
              </w:rPr>
              <w:t>visualizar contenidos</w:t>
            </w:r>
            <w:r w:rsidR="00456F8E">
              <w:rPr>
                <w:rFonts w:ascii="Arial" w:hAnsi="Arial" w:cs="Arial"/>
              </w:rPr>
              <w:t xml:space="preserve"> en estado borrador</w:t>
            </w:r>
            <w:r w:rsidR="002B5DC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6992F73A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visualizar contenidos en borrador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5406D8C1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>
              <w:rPr>
                <w:rFonts w:ascii="Arial" w:hAnsi="Arial" w:cs="Arial"/>
              </w:rPr>
              <w:t>todos los contenidos con la opción de editar contenido.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5AEC7164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selecciona el contenido que desee editar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BC6E49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583C57D6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7. El sistema despliega</w:t>
            </w:r>
            <w:r>
              <w:rPr>
                <w:rFonts w:ascii="Arial" w:hAnsi="Arial" w:cs="Arial"/>
              </w:rPr>
              <w:t xml:space="preserve"> el contenido creado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61A4374A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8. El usuario</w:t>
            </w:r>
            <w:r>
              <w:rPr>
                <w:rFonts w:ascii="Arial" w:hAnsi="Arial" w:cs="Arial"/>
              </w:rPr>
              <w:t xml:space="preserve"> puede editar el título, descripción o cuerpo del contenido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774875A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73EA0DD0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9. El usuario 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evisa el contenido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editado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y decide si es necesario realizar algún cambi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o más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o si está listo para ser guardado y registrado.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6423DD3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997390" w14:textId="06B36A75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10.El usuario procede a guardar.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056B" w14:textId="2C07CA6B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1CD8311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31D40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85AD" w14:textId="4618AFCC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11.El sistema guarda el contenido </w:t>
            </w:r>
            <w:r>
              <w:rPr>
                <w:rFonts w:ascii="Arial" w:hAnsi="Arial" w:cs="Arial"/>
              </w:rPr>
              <w:t>editado</w:t>
            </w:r>
            <w:r w:rsidRPr="000860DB">
              <w:rPr>
                <w:rFonts w:ascii="Arial" w:hAnsi="Arial" w:cs="Arial"/>
              </w:rPr>
              <w:t xml:space="preserve"> por el usuario.</w:t>
            </w: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64B509B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12.El sistema </w:t>
            </w:r>
            <w:r w:rsidRPr="000860DB">
              <w:rPr>
                <w:rFonts w:ascii="Arial" w:hAnsi="Arial" w:cs="Arial"/>
                <w:b/>
                <w:bCs/>
              </w:rPr>
              <w:t>registra en el historial de contenidos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2A1C71D5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13.  El sistema procede a </w:t>
            </w:r>
            <w:r w:rsidRPr="000860DB">
              <w:rPr>
                <w:rFonts w:ascii="Arial" w:hAnsi="Arial" w:cs="Arial"/>
                <w:b/>
                <w:bCs/>
              </w:rPr>
              <w:t xml:space="preserve">notificar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444D3C">
              <w:rPr>
                <w:rFonts w:ascii="Arial" w:hAnsi="Arial" w:cs="Arial"/>
              </w:rPr>
              <w:t>los cambios</w:t>
            </w:r>
            <w:r w:rsidRPr="000860DB">
              <w:rPr>
                <w:rFonts w:ascii="Arial" w:hAnsi="Arial" w:cs="Arial"/>
              </w:rPr>
              <w:t xml:space="preserve"> </w:t>
            </w:r>
            <w:r w:rsidR="00444D3C">
              <w:rPr>
                <w:rFonts w:ascii="Arial" w:hAnsi="Arial" w:cs="Arial"/>
              </w:rPr>
              <w:t>en</w:t>
            </w:r>
            <w:r w:rsidRPr="000860DB">
              <w:rPr>
                <w:rFonts w:ascii="Arial" w:hAnsi="Arial" w:cs="Arial"/>
              </w:rPr>
              <w:t xml:space="preserve"> su publicación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7B431A8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1A197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1C2F" w14:textId="6A792ECE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14. El sistema </w:t>
            </w:r>
            <w:r w:rsidRPr="000860DB">
              <w:rPr>
                <w:rFonts w:ascii="Arial" w:hAnsi="Arial" w:cs="Arial"/>
                <w:b/>
                <w:bCs/>
              </w:rPr>
              <w:t>modifica el estado de la publicación</w:t>
            </w:r>
            <w:r w:rsidRPr="000860DB">
              <w:rPr>
                <w:rFonts w:ascii="Arial" w:hAnsi="Arial" w:cs="Arial"/>
              </w:rPr>
              <w:t xml:space="preserve"> a </w:t>
            </w:r>
            <w:r>
              <w:rPr>
                <w:rFonts w:ascii="Arial" w:hAnsi="Arial" w:cs="Arial"/>
              </w:rPr>
              <w:t>revisado</w:t>
            </w:r>
            <w:r w:rsidRPr="000860DB">
              <w:rPr>
                <w:rFonts w:ascii="Arial" w:hAnsi="Arial" w:cs="Arial"/>
              </w:rPr>
              <w:t xml:space="preserve"> a la espera de la </w:t>
            </w:r>
            <w:r>
              <w:rPr>
                <w:rFonts w:ascii="Arial" w:hAnsi="Arial" w:cs="Arial"/>
              </w:rPr>
              <w:t>publicación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12942C9F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de edición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773D4BA5" w:rsidR="00006DAE" w:rsidRDefault="00006DAE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006DAE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En el paso 9 del camino exitoso, el usuario decide cancelar la edición del contenido </w:t>
            </w:r>
            <w:r w:rsidR="008806F2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(Ej.: El contenido no necesita edición)</w:t>
            </w:r>
            <w:r w:rsidR="008806F2" w:rsidRPr="00006DAE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y</w:t>
            </w:r>
            <w:r w:rsidRPr="00006DAE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el sistema lo devuelve a la visualización del contenido sin aplicar los cambios realizados.</w:t>
            </w:r>
          </w:p>
          <w:p w14:paraId="27BA7C00" w14:textId="77777777" w:rsidR="00006DAE" w:rsidRPr="00006DAE" w:rsidRDefault="00006DAE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</w:p>
          <w:p w14:paraId="766A1E8A" w14:textId="350DFA82" w:rsidR="00006DAE" w:rsidRPr="008806F2" w:rsidRDefault="000860DB" w:rsidP="008806F2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>Fallo al cargar el contenido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75B0ECEC" w14:textId="2075B2C6" w:rsidR="004D728E" w:rsidRDefault="00006DAE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 w:rsidRPr="00006DAE">
              <w:rPr>
                <w:rFonts w:ascii="Arial" w:hAnsi="Arial" w:cs="Arial"/>
                <w:bCs/>
              </w:rPr>
              <w:t>En el paso 6 del camino exitoso, el usuario intenta seleccionar el contenido que desea editar, pero el sistema experimenta un fallo al cargar el contenido debido a un problema técnico o de conexión. El sistema muestra un mensaje de error y permite al usuario intentarlo nuevamente o informar al administrador del problema.</w:t>
            </w:r>
          </w:p>
          <w:p w14:paraId="335E57E5" w14:textId="77777777" w:rsidR="008806F2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31F267ED" w14:textId="3DF6C84E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A.3.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C4DDBB4" w14:textId="21C604B8" w:rsidR="008806F2" w:rsidRPr="008806F2" w:rsidRDefault="00456F8E" w:rsidP="008806F2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intenta editar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visualizar contenidos en estado borrador ni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por ende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>la de editar contenido.</w:t>
            </w:r>
          </w:p>
          <w:p w14:paraId="40A737FB" w14:textId="77777777" w:rsidR="008806F2" w:rsidRPr="000860DB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4C655358" w14:textId="4ABB6890" w:rsidR="00812D38" w:rsidRPr="000860DB" w:rsidRDefault="008806F2" w:rsidP="008806F2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A.4.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>Falta de permisos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59658DD7" w:rsidR="004D728E" w:rsidRDefault="00812D38" w:rsidP="00812D38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intenta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editar contenidos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tiene los permisos adecuados para realizar esta acción. El sistema muestra un mensaje indicando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“N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o tiene permiso para acceder a esta función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” no mostrará la opción de visualizar contenidos en estado borrador ni por ende la de editar contenido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179CB70E" w14:textId="77777777" w:rsidR="00006DAE" w:rsidRPr="000860DB" w:rsidRDefault="00006DAE" w:rsidP="00812D38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</w:p>
          <w:p w14:paraId="36C99C95" w14:textId="7C72FF64" w:rsidR="000860DB" w:rsidRPr="000860DB" w:rsidRDefault="008806F2" w:rsidP="008806F2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>
              <w:rPr>
                <w:rFonts w:ascii="Arial" w:hAnsi="Arial" w:cs="Arial"/>
                <w:color w:val="auto"/>
              </w:rPr>
              <w:t>5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&lt;Expiración de sesión&gt;</w:t>
            </w:r>
          </w:p>
          <w:p w14:paraId="6F88D253" w14:textId="06F841F7" w:rsidR="000860DB" w:rsidRPr="000860DB" w:rsidRDefault="000860DB" w:rsidP="000860DB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Después de completar el paso 4 del camino exitoso y mientras el usuario está en el proceso 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>editar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contenido, la sesión del usuario expira debido a inactividad. El sistema detecta la expiración de la sesión y redirige al usuario a la página de inicio de sesión. Una vez que el usuario vuelve a iniciar sesión, el sistema puede permitirle continuar desde donde se detuvo en el proceso de creación de contenido.</w:t>
            </w:r>
          </w:p>
          <w:p w14:paraId="63A7AFE1" w14:textId="7440A449" w:rsidR="004D728E" w:rsidRPr="000860DB" w:rsidRDefault="004D728E" w:rsidP="000860DB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25A58072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</w:t>
            </w:r>
            <w:r w:rsidR="008D38AC">
              <w:rPr>
                <w:rFonts w:ascii="Arial" w:hAnsi="Arial" w:cs="Arial"/>
              </w:rPr>
              <w:t>edición</w:t>
            </w:r>
            <w:r w:rsidRPr="000860DB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>
            <w:pPr>
              <w:tabs>
                <w:tab w:val="left" w:pos="1806"/>
              </w:tabs>
              <w:ind w:left="863"/>
              <w:rPr>
                <w:b/>
              </w:rPr>
            </w:pPr>
          </w:p>
        </w:tc>
      </w:tr>
    </w:tbl>
    <w:p w14:paraId="6A025516" w14:textId="77777777" w:rsidR="004D728E" w:rsidRDefault="004D728E"/>
    <w:p w14:paraId="26FE865D" w14:textId="77777777" w:rsidR="009B16C4" w:rsidRDefault="009B16C4"/>
    <w:p w14:paraId="706AB26E" w14:textId="77777777" w:rsidR="00586955" w:rsidRDefault="00586955"/>
    <w:p w14:paraId="6A9143DD" w14:textId="77777777" w:rsidR="009B16C4" w:rsidRDefault="009B16C4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N°</w:t>
            </w:r>
            <w:proofErr w:type="spellEnd"/>
            <w:r>
              <w:rPr>
                <w:b/>
              </w:rPr>
              <w:t xml:space="preserve">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1E5729A" w:rsidR="000860DB" w:rsidRPr="000860DB" w:rsidRDefault="00DB45D5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RF-11,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>RF-18</w:t>
            </w:r>
            <w:r w:rsidR="00444D3C">
              <w:rPr>
                <w:rFonts w:ascii="Arial" w:hAnsi="Arial" w:cs="Arial"/>
                <w:shd w:val="clear" w:color="auto" w:fill="FFFFFF"/>
              </w:rPr>
              <w:t>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444D3C">
              <w:rPr>
                <w:rFonts w:ascii="Arial" w:hAnsi="Arial" w:cs="Arial"/>
                <w:shd w:val="clear" w:color="auto" w:fill="FFFFFF"/>
              </w:rPr>
              <w:t>RF-25</w:t>
            </w:r>
            <w:r w:rsidR="00A72158">
              <w:rPr>
                <w:rFonts w:ascii="Arial" w:hAnsi="Arial" w:cs="Arial"/>
                <w:shd w:val="clear" w:color="auto" w:fill="FFFFFF"/>
              </w:rPr>
              <w:t>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RF-22,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RF-27,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RF-32</w:t>
            </w:r>
            <w:r w:rsidR="002C07A1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93716DA" w:rsidR="004D728E" w:rsidRDefault="006B03F9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C5D10" w14:textId="77777777" w:rsidR="0036435A" w:rsidRDefault="0036435A">
      <w:r>
        <w:separator/>
      </w:r>
    </w:p>
  </w:endnote>
  <w:endnote w:type="continuationSeparator" w:id="0">
    <w:p w14:paraId="26AAC779" w14:textId="77777777" w:rsidR="0036435A" w:rsidRDefault="0036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3CDC4" w14:textId="77777777" w:rsidR="0036435A" w:rsidRDefault="0036435A">
      <w:r>
        <w:separator/>
      </w:r>
    </w:p>
  </w:footnote>
  <w:footnote w:type="continuationSeparator" w:id="0">
    <w:p w14:paraId="549ED3CA" w14:textId="77777777" w:rsidR="0036435A" w:rsidRDefault="00364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240BF7"/>
    <w:rsid w:val="002B5DCE"/>
    <w:rsid w:val="002C07A1"/>
    <w:rsid w:val="0036435A"/>
    <w:rsid w:val="00436D9C"/>
    <w:rsid w:val="00444D3C"/>
    <w:rsid w:val="00456F8E"/>
    <w:rsid w:val="004C5853"/>
    <w:rsid w:val="004D728E"/>
    <w:rsid w:val="00586955"/>
    <w:rsid w:val="00642DA9"/>
    <w:rsid w:val="006B03F9"/>
    <w:rsid w:val="00812D38"/>
    <w:rsid w:val="008806F2"/>
    <w:rsid w:val="008D38AC"/>
    <w:rsid w:val="009029F2"/>
    <w:rsid w:val="009112C9"/>
    <w:rsid w:val="00941018"/>
    <w:rsid w:val="009B16C4"/>
    <w:rsid w:val="009D7FAC"/>
    <w:rsid w:val="00A72158"/>
    <w:rsid w:val="00B0747A"/>
    <w:rsid w:val="00C03C3D"/>
    <w:rsid w:val="00CB684D"/>
    <w:rsid w:val="00D47305"/>
    <w:rsid w:val="00DB45D5"/>
    <w:rsid w:val="00F53D91"/>
    <w:rsid w:val="00FF0B72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4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13</cp:revision>
  <dcterms:created xsi:type="dcterms:W3CDTF">2024-03-25T03:17:00Z</dcterms:created>
  <dcterms:modified xsi:type="dcterms:W3CDTF">2024-03-29T19:21:00Z</dcterms:modified>
  <dc:language>en-US</dc:language>
</cp:coreProperties>
</file>