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Escopo do Projeto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EduControll — Sistema web de gestão acadêmica</w:t>
      </w:r>
    </w:p>
    <w:p>
      <w:pPr>
        <w:spacing w:after="160"/>
      </w:pP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EduControll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MTV (Model–Template–View)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Trabalho-Fabiano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Licença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Objetivo</w:t>
      </w:r>
    </w:p>
    <w:p>
      <w:r>
        <w:rPr>
          <w:rFonts w:ascii="Arial" w:cs="Arial" w:eastAsia="Arial" w:hAnsi="Arial"/>
          <w:sz w:val="22"/>
          <w:szCs w:val="22"/>
        </w:rPr>
        <w:t xml:space="preserve">Desenvolver um sistema web que permita a escolas e cursos acompanhar frequência, desempenho, atividades e comunicação com alunos e responsáveis, com acesso controlado por perfil.</w:t>
      </w:r>
    </w:p>
    <w:p>
      <w:pPr>
        <w:pStyle w:val="Heading1"/>
      </w:pPr>
      <w:r>
        <w:t xml:space="preserve">2. Perfis de usuário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4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 no sistema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 turmas, disciplinas e usuários; configura parâmetros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frequência e notas, cria atividades, corrige entregas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Aluno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 frequência e boletim, envia entregas, lê avisos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Acompanha o aluno vinculado e recebe avisos</w:t>
            </w:r>
          </w:p>
        </w:tc>
      </w:tr>
    </w:tbl>
    <w:p>
      <w:pPr>
        <w:pStyle w:val="Heading1"/>
      </w:pPr>
      <w:r>
        <w:t xml:space="preserve">3. O que o sistema faz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8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 e restrição de funcionalidades por perfil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Turmas, disciplinas, alunos, professores, responsáveis e matrículas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presença por aula e cálculo automático do percentual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Lançamento de notas, cálculo de médias e boletim digital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Atividades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atividades, envio de entregas e correção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Mural de avisos e mensagens para alunos e responsáveis</w:t>
            </w:r>
          </w:p>
        </w:tc>
      </w:tr>
    </w:tbl>
    <w:p>
      <w:pPr>
        <w:pStyle w:val="Heading1"/>
      </w:pPr>
      <w:r>
        <w:t xml:space="preserve">4. O que fica fora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Módulo financeiro (mensalidades e cobranças)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Aplicativo móvel nativo — o acesso é por navegador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Aulas ao vivo ou videoconferência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Documentos com valor legal (histórico escolar oficial)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Geração automática de horários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Integração com sistemas oficiais de secretarias de educação</w:t>
      </w:r>
    </w:p>
    <w:p>
      <w:pPr>
        <w:pStyle w:val="Heading1"/>
      </w:pPr>
      <w:r>
        <w:t xml:space="preserve">5. Tecnologias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64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3.14.6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Django 6.0.x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18.4 / Supabase PostgreSQL 18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HTML5, CSS moderno, JavaScript ES2025+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</w:tr>
    </w:tbl>
    <w:p>
      <w:pPr>
        <w:pStyle w:val="Heading1"/>
      </w:pPr>
      <w:r>
        <w:t xml:space="preserve">6. Premissas e restrições</w:t>
      </w:r>
    </w:p>
    <w:p>
      <w:pPr>
        <w:pStyle w:val="Heading2"/>
      </w:pPr>
      <w:r>
        <w:t xml:space="preserve">Premissas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Usuários com acesso à internet e navegador atualizado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Dados iniciais (turmas, alunos e responsáveis) fornecidos pela instituição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Banco PostgreSQL disponível, local ou em nuvem</w:t>
      </w:r>
    </w:p>
    <w:p>
      <w:pPr>
        <w:pStyle w:val="Heading2"/>
      </w:pPr>
      <w:r>
        <w:t xml:space="preserve">Restrições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obrigatoriamente em Django, seguindo o padrão MTV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Banco relacional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sem framework SPA (React, Vue, Angular)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Uso apenas de ferramentas gratuitas ou de licença aberta</w:t>
      </w:r>
    </w:p>
    <w:p>
      <w:pPr>
        <w:pStyle w:val="Heading1"/>
      </w:pPr>
      <w:r>
        <w:t xml:space="preserve">7. Etapas de entrega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6026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Planejamento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Escopo, requisitos e modelo de dados definidos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do sistema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 Django configurado, banco conectado, login por perfil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Turmas, disciplinas, matrículas e vínculos funcionando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Frequência e notas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presença, notas e boletim operacionais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Atividades e avisos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Entregas, correções e mural funcionando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Fechamento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Testes, ajustes e documentação final</w:t>
            </w:r>
          </w:p>
        </w:tc>
      </w:tr>
    </w:tbl>
    <w:p>
      <w:pPr>
        <w:pStyle w:val="Heading1"/>
      </w:pPr>
      <w:r>
        <w:t xml:space="preserve">8. Critérios de aceitação</w:t>
      </w:r>
    </w:p>
    <w:p>
      <w:r>
        <w:rPr>
          <w:rFonts w:ascii="Arial" w:cs="Arial" w:eastAsia="Arial" w:hAnsi="Arial"/>
          <w:sz w:val="22"/>
          <w:szCs w:val="22"/>
        </w:rPr>
        <w:t xml:space="preserve">O projeto é considerado concluído quando: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Os quatro perfis funcionam com suas restrições de acesso.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 professor registra a frequência e o sistema calcula o percentual sozinho.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 professor lança notas e o sistema gera o boletim com médias e situação.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 aluno envia uma entrega e recebe a correção.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 responsável consulta a frequência e o boletim do aluno vinculado.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 sistema roda em http://127.0.0.1:8000 seguindo o README.</w:t>
      </w:r>
    </w:p>
    <w:p>
      <w:pPr>
        <w:pStyle w:val="Heading1"/>
      </w:pPr>
      <w:r>
        <w:t xml:space="preserve">9. Riscos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2"/>
          <w:insideV w:val="single" w:color="BBBBBB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4513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 de atividades e comunicação consumirem mais tempo que o previsto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Entregar primeiro os requisitos obrigatórios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 na configuração do banco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a conexão e versionar o .env.example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Regras de avaliação variarem entre instituições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Deixar média e frequência mínima parametrizáveis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Conhecimento concentrado em um integrante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cruzada e rodízio de módulos</w:t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Documento complementar: Anexo de Requisitos.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2026-08-13T02:14:12.748Z</dcterms:created>
  <dcterms:modified xsi:type="dcterms:W3CDTF">2026-08-13T02:14:12.763Z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