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Instalar nano en CentOS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instalar nano para usarlo como editor de texto de nuestro CentOS, y lo pondremos como predeterminado, para ello hay que hacer: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Primero, instalaremos el nano a través del comando: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b w:val="1"/>
          <w:sz w:val="24"/>
          <w:szCs w:val="24"/>
          <w:rtl w:val="0"/>
        </w:rPr>
        <w:t xml:space="preserve">um install nano;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Ahora haremos que este comando sea predeterminado, para ello, primero abriremos el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/etc/bashrc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 /etc/bashrc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 en la última línea pondremos: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export EDITOR= (nano);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Instalar SSH en CentOS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tener acceso remoto a nuestro servidor Linux usaremos SHH. Lo instalaremos usando varios comandos: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Primero, instalaremos el openssh a través del comando: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openssh-server;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Ahora configuraremos el servidor ssh de forma segura, a través del archivo /etc/ssh/sshd_config. Para ello haremos: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Editaremos el archivo a traves de: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nano /etc/ssh/sshd_config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abriremos el puerto 22, para ello vamos a donde pone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 22</w:t>
      </w:r>
      <w:r w:rsidDel="00000000" w:rsidR="00000000" w:rsidRPr="00000000">
        <w:rPr>
          <w:sz w:val="24"/>
          <w:szCs w:val="24"/>
          <w:rtl w:val="0"/>
        </w:rPr>
        <w:t xml:space="preserve"> y lo descomentamos.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890" cy="34242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890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Después, descomentamos la linea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authentication PermitRootLogin yes </w:t>
      </w:r>
      <w:r w:rsidDel="00000000" w:rsidR="00000000" w:rsidRPr="00000000">
        <w:rPr>
          <w:sz w:val="24"/>
          <w:szCs w:val="24"/>
          <w:rtl w:val="0"/>
        </w:rPr>
        <w:t xml:space="preserve">y la cambiaremos a no para no poder iniciar como root.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 PermitRootLogin no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Finalmente crearemos un usuario nuevo: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adduser ssh;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ssh;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