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40" w:line="240" w:lineRule="auto"/>
        <w:ind w:right="20"/>
        <w:jc w:val="center"/>
        <w:rPr>
          <w:b w:val="1"/>
          <w:i w:val="1"/>
          <w:color w:val="222222"/>
          <w:sz w:val="36"/>
          <w:szCs w:val="36"/>
        </w:rPr>
      </w:pPr>
      <w:r w:rsidDel="00000000" w:rsidR="00000000" w:rsidRPr="00000000">
        <w:rPr>
          <w:b w:val="1"/>
          <w:i w:val="1"/>
          <w:color w:val="222222"/>
          <w:sz w:val="36"/>
          <w:szCs w:val="36"/>
          <w:rtl w:val="0"/>
        </w:rPr>
        <w:t xml:space="preserve">“Año del Fortalecimiento de la Soberanía Nacional”</w:t>
      </w:r>
    </w:p>
    <w:p w:rsidR="00000000" w:rsidDel="00000000" w:rsidP="00000000" w:rsidRDefault="00000000" w:rsidRPr="00000000" w14:paraId="00000002">
      <w:pPr>
        <w:spacing w:line="240" w:lineRule="auto"/>
        <w:ind w:right="20"/>
        <w:jc w:val="center"/>
        <w:rPr>
          <w:b w:val="1"/>
          <w:sz w:val="40"/>
          <w:szCs w:val="40"/>
        </w:rPr>
      </w:pPr>
      <w:r w:rsidDel="00000000" w:rsidR="00000000" w:rsidRPr="00000000">
        <w:rPr>
          <w:b w:val="1"/>
          <w:sz w:val="40"/>
          <w:szCs w:val="40"/>
          <w:rtl w:val="0"/>
        </w:rPr>
        <w:t xml:space="preserve">UNIVERSIDAD NACIONAL MAYOR DE SAN MARCOS</w:t>
      </w:r>
    </w:p>
    <w:p w:rsidR="00000000" w:rsidDel="00000000" w:rsidP="00000000" w:rsidRDefault="00000000" w:rsidRPr="00000000" w14:paraId="00000003">
      <w:pPr>
        <w:spacing w:line="240" w:lineRule="auto"/>
        <w:ind w:right="20"/>
        <w:jc w:val="center"/>
        <w:rPr>
          <w:b w:val="1"/>
          <w:sz w:val="28"/>
          <w:szCs w:val="28"/>
        </w:rPr>
      </w:pPr>
      <w:r w:rsidDel="00000000" w:rsidR="00000000" w:rsidRPr="00000000">
        <w:rPr/>
        <w:drawing>
          <wp:inline distB="0" distT="0" distL="0" distR="0">
            <wp:extent cx="1514475" cy="1600200"/>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5144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00" w:line="240" w:lineRule="auto"/>
        <w:ind w:right="20"/>
        <w:jc w:val="center"/>
        <w:rPr>
          <w:b w:val="1"/>
          <w:sz w:val="36"/>
          <w:szCs w:val="36"/>
        </w:rPr>
      </w:pPr>
      <w:r w:rsidDel="00000000" w:rsidR="00000000" w:rsidRPr="00000000">
        <w:rPr>
          <w:b w:val="1"/>
          <w:sz w:val="36"/>
          <w:szCs w:val="36"/>
          <w:rtl w:val="0"/>
        </w:rPr>
        <w:t xml:space="preserve">FACULTAD DE INGENIERÍA DE SISTEMAS E INFORMÁTICA</w:t>
      </w:r>
    </w:p>
    <w:p w:rsidR="00000000" w:rsidDel="00000000" w:rsidP="00000000" w:rsidRDefault="00000000" w:rsidRPr="00000000" w14:paraId="00000005">
      <w:pPr>
        <w:spacing w:after="200" w:line="240" w:lineRule="auto"/>
        <w:ind w:right="20"/>
        <w:jc w:val="center"/>
        <w:rPr>
          <w:b w:val="1"/>
          <w:sz w:val="40"/>
          <w:szCs w:val="40"/>
        </w:rPr>
      </w:pPr>
      <w:r w:rsidDel="00000000" w:rsidR="00000000" w:rsidRPr="00000000">
        <w:rPr>
          <w:b w:val="1"/>
          <w:sz w:val="40"/>
          <w:szCs w:val="40"/>
          <w:rtl w:val="0"/>
        </w:rPr>
        <w:t xml:space="preserve">Consultora G2</w:t>
      </w:r>
    </w:p>
    <w:p w:rsidR="00000000" w:rsidDel="00000000" w:rsidP="00000000" w:rsidRDefault="00000000" w:rsidRPr="00000000" w14:paraId="00000006">
      <w:pPr>
        <w:spacing w:line="240" w:lineRule="auto"/>
        <w:jc w:val="center"/>
        <w:rPr>
          <w:b w:val="1"/>
          <w:sz w:val="44"/>
          <w:szCs w:val="44"/>
        </w:rPr>
      </w:pPr>
      <w:bookmarkStart w:colFirst="0" w:colLast="0" w:name="_heading=h.gjdgxs" w:id="0"/>
      <w:bookmarkEnd w:id="0"/>
      <w:r w:rsidDel="00000000" w:rsidR="00000000" w:rsidRPr="00000000">
        <w:rPr>
          <w:b w:val="1"/>
          <w:sz w:val="44"/>
          <w:szCs w:val="44"/>
          <w:rtl w:val="0"/>
        </w:rPr>
        <w:t xml:space="preserve">GRUPO 2</w:t>
      </w:r>
    </w:p>
    <w:p w:rsidR="00000000" w:rsidDel="00000000" w:rsidP="00000000" w:rsidRDefault="00000000" w:rsidRPr="00000000" w14:paraId="00000007">
      <w:pPr>
        <w:spacing w:line="240" w:lineRule="auto"/>
        <w:jc w:val="center"/>
        <w:rPr>
          <w:b w:val="1"/>
          <w:i w:val="1"/>
          <w:sz w:val="36"/>
          <w:szCs w:val="36"/>
        </w:rPr>
      </w:pPr>
      <w:r w:rsidDel="00000000" w:rsidR="00000000" w:rsidRPr="00000000">
        <w:rPr>
          <w:b w:val="1"/>
          <w:i w:val="1"/>
          <w:sz w:val="36"/>
          <w:szCs w:val="36"/>
          <w:rtl w:val="0"/>
        </w:rPr>
        <w:t xml:space="preserve">PLAN DE GESTIÓN DE LA CONFIGURACIÓN </w:t>
      </w:r>
    </w:p>
    <w:p w:rsidR="00000000" w:rsidDel="00000000" w:rsidP="00000000" w:rsidRDefault="00000000" w:rsidRPr="00000000" w14:paraId="00000008">
      <w:pPr>
        <w:spacing w:after="240" w:line="240" w:lineRule="auto"/>
        <w:jc w:val="center"/>
        <w:rPr>
          <w:b w:val="1"/>
          <w:i w:val="1"/>
          <w:sz w:val="36"/>
          <w:szCs w:val="36"/>
        </w:rPr>
      </w:pPr>
      <w:r w:rsidDel="00000000" w:rsidR="00000000" w:rsidRPr="00000000">
        <w:rPr>
          <w:b w:val="1"/>
          <w:i w:val="1"/>
          <w:sz w:val="36"/>
          <w:szCs w:val="36"/>
          <w:rtl w:val="0"/>
        </w:rPr>
        <w:t xml:space="preserve">(PGC)</w:t>
      </w:r>
    </w:p>
    <w:p w:rsidR="00000000" w:rsidDel="00000000" w:rsidP="00000000" w:rsidRDefault="00000000" w:rsidRPr="00000000" w14:paraId="00000009">
      <w:pPr>
        <w:spacing w:after="240" w:line="240" w:lineRule="auto"/>
        <w:jc w:val="center"/>
        <w:rPr>
          <w:b w:val="1"/>
          <w:i w:val="1"/>
          <w:sz w:val="36"/>
          <w:szCs w:val="36"/>
        </w:rPr>
      </w:pPr>
      <w:r w:rsidDel="00000000" w:rsidR="00000000" w:rsidRPr="00000000">
        <w:rPr>
          <w:rtl w:val="0"/>
        </w:rPr>
      </w:r>
    </w:p>
    <w:p w:rsidR="00000000" w:rsidDel="00000000" w:rsidP="00000000" w:rsidRDefault="00000000" w:rsidRPr="00000000" w14:paraId="0000000A">
      <w:pPr>
        <w:spacing w:after="240" w:before="240" w:line="240" w:lineRule="auto"/>
        <w:rPr>
          <w:sz w:val="24"/>
          <w:szCs w:val="24"/>
        </w:rPr>
      </w:pPr>
      <w:r w:rsidDel="00000000" w:rsidR="00000000" w:rsidRPr="00000000">
        <w:rPr>
          <w:b w:val="1"/>
          <w:sz w:val="24"/>
          <w:szCs w:val="24"/>
          <w:rtl w:val="0"/>
        </w:rPr>
        <w:t xml:space="preserve">Curso: </w:t>
      </w:r>
      <w:r w:rsidDel="00000000" w:rsidR="00000000" w:rsidRPr="00000000">
        <w:rPr>
          <w:sz w:val="24"/>
          <w:szCs w:val="24"/>
          <w:rtl w:val="0"/>
        </w:rPr>
        <w:t xml:space="preserve">Gestión de configuración y mantenimiento</w:t>
      </w:r>
    </w:p>
    <w:p w:rsidR="00000000" w:rsidDel="00000000" w:rsidP="00000000" w:rsidRDefault="00000000" w:rsidRPr="00000000" w14:paraId="0000000B">
      <w:pPr>
        <w:spacing w:after="240" w:before="240" w:line="240" w:lineRule="auto"/>
        <w:rPr>
          <w:sz w:val="24"/>
          <w:szCs w:val="24"/>
        </w:rPr>
      </w:pPr>
      <w:r w:rsidDel="00000000" w:rsidR="00000000" w:rsidRPr="00000000">
        <w:rPr>
          <w:b w:val="1"/>
          <w:sz w:val="24"/>
          <w:szCs w:val="24"/>
          <w:rtl w:val="0"/>
        </w:rPr>
        <w:t xml:space="preserve">Profesora:</w:t>
      </w:r>
      <w:r w:rsidDel="00000000" w:rsidR="00000000" w:rsidRPr="00000000">
        <w:rPr>
          <w:sz w:val="24"/>
          <w:szCs w:val="24"/>
          <w:rtl w:val="0"/>
        </w:rPr>
        <w:t xml:space="preserve"> Lenis Rossi Wong Portillo</w:t>
      </w:r>
    </w:p>
    <w:p w:rsidR="00000000" w:rsidDel="00000000" w:rsidP="00000000" w:rsidRDefault="00000000" w:rsidRPr="00000000" w14:paraId="0000000C">
      <w:pPr>
        <w:spacing w:after="240" w:before="240" w:line="240" w:lineRule="auto"/>
        <w:rPr>
          <w:b w:val="1"/>
          <w:sz w:val="24"/>
          <w:szCs w:val="24"/>
        </w:rPr>
      </w:pPr>
      <w:r w:rsidDel="00000000" w:rsidR="00000000" w:rsidRPr="00000000">
        <w:rPr>
          <w:b w:val="1"/>
          <w:sz w:val="24"/>
          <w:szCs w:val="24"/>
          <w:rtl w:val="0"/>
        </w:rPr>
        <w:t xml:space="preserve">Integrantes: </w:t>
      </w:r>
    </w:p>
    <w:p w:rsidR="00000000" w:rsidDel="00000000" w:rsidP="00000000" w:rsidRDefault="00000000" w:rsidRPr="00000000" w14:paraId="0000000D">
      <w:pPr>
        <w:numPr>
          <w:ilvl w:val="0"/>
          <w:numId w:val="14"/>
        </w:numPr>
        <w:pBdr>
          <w:top w:space="0" w:sz="0" w:val="nil"/>
          <w:left w:space="0" w:sz="0" w:val="nil"/>
          <w:bottom w:space="0" w:sz="0" w:val="nil"/>
          <w:right w:space="0" w:sz="0" w:val="nil"/>
          <w:between w:space="0" w:sz="0" w:val="nil"/>
        </w:pBdr>
        <w:spacing w:after="0" w:before="240" w:line="256" w:lineRule="auto"/>
        <w:ind w:left="720" w:hanging="360"/>
        <w:rPr>
          <w:color w:val="000000"/>
          <w:sz w:val="24"/>
          <w:szCs w:val="24"/>
        </w:rPr>
      </w:pPr>
      <w:r w:rsidDel="00000000" w:rsidR="00000000" w:rsidRPr="00000000">
        <w:rPr>
          <w:color w:val="000000"/>
          <w:sz w:val="24"/>
          <w:szCs w:val="24"/>
          <w:rtl w:val="0"/>
        </w:rPr>
        <w:t xml:space="preserve">Rodríguez Callata Elton John</w:t>
      </w:r>
    </w:p>
    <w:p w:rsidR="00000000" w:rsidDel="00000000" w:rsidP="00000000" w:rsidRDefault="00000000" w:rsidRPr="00000000" w14:paraId="0000000E">
      <w:pPr>
        <w:numPr>
          <w:ilvl w:val="0"/>
          <w:numId w:val="14"/>
        </w:numPr>
        <w:pBdr>
          <w:top w:space="0" w:sz="0" w:val="nil"/>
          <w:left w:space="0" w:sz="0" w:val="nil"/>
          <w:bottom w:space="0" w:sz="0" w:val="nil"/>
          <w:right w:space="0" w:sz="0" w:val="nil"/>
          <w:between w:space="0" w:sz="0" w:val="nil"/>
        </w:pBdr>
        <w:spacing w:after="0" w:line="256" w:lineRule="auto"/>
        <w:ind w:left="720" w:hanging="360"/>
        <w:rPr>
          <w:color w:val="000000"/>
          <w:sz w:val="24"/>
          <w:szCs w:val="24"/>
        </w:rPr>
      </w:pPr>
      <w:r w:rsidDel="00000000" w:rsidR="00000000" w:rsidRPr="00000000">
        <w:rPr>
          <w:color w:val="000000"/>
          <w:sz w:val="24"/>
          <w:szCs w:val="24"/>
          <w:rtl w:val="0"/>
        </w:rPr>
        <w:t xml:space="preserve">Pino Benavente Cesar Augusto</w:t>
      </w:r>
    </w:p>
    <w:p w:rsidR="00000000" w:rsidDel="00000000" w:rsidP="00000000" w:rsidRDefault="00000000" w:rsidRPr="00000000" w14:paraId="0000000F">
      <w:pPr>
        <w:numPr>
          <w:ilvl w:val="0"/>
          <w:numId w:val="14"/>
        </w:numPr>
        <w:pBdr>
          <w:top w:space="0" w:sz="0" w:val="nil"/>
          <w:left w:space="0" w:sz="0" w:val="nil"/>
          <w:bottom w:space="0" w:sz="0" w:val="nil"/>
          <w:right w:space="0" w:sz="0" w:val="nil"/>
          <w:between w:space="0" w:sz="0" w:val="nil"/>
        </w:pBdr>
        <w:spacing w:after="0" w:line="256" w:lineRule="auto"/>
        <w:ind w:left="720" w:hanging="360"/>
        <w:rPr>
          <w:color w:val="000000"/>
          <w:sz w:val="24"/>
          <w:szCs w:val="24"/>
        </w:rPr>
      </w:pPr>
      <w:r w:rsidDel="00000000" w:rsidR="00000000" w:rsidRPr="00000000">
        <w:rPr>
          <w:color w:val="000000"/>
          <w:sz w:val="24"/>
          <w:szCs w:val="24"/>
          <w:rtl w:val="0"/>
        </w:rPr>
        <w:t xml:space="preserve">Vásquez Enrique Jhonatan David</w:t>
      </w:r>
    </w:p>
    <w:p w:rsidR="00000000" w:rsidDel="00000000" w:rsidP="00000000" w:rsidRDefault="00000000" w:rsidRPr="00000000" w14:paraId="00000010">
      <w:pPr>
        <w:numPr>
          <w:ilvl w:val="0"/>
          <w:numId w:val="14"/>
        </w:numPr>
        <w:pBdr>
          <w:top w:space="0" w:sz="0" w:val="nil"/>
          <w:left w:space="0" w:sz="0" w:val="nil"/>
          <w:bottom w:space="0" w:sz="0" w:val="nil"/>
          <w:right w:space="0" w:sz="0" w:val="nil"/>
          <w:between w:space="0" w:sz="0" w:val="nil"/>
        </w:pBdr>
        <w:spacing w:after="0" w:line="256" w:lineRule="auto"/>
        <w:ind w:left="720" w:hanging="360"/>
        <w:rPr>
          <w:color w:val="000000"/>
          <w:sz w:val="24"/>
          <w:szCs w:val="24"/>
        </w:rPr>
      </w:pPr>
      <w:r w:rsidDel="00000000" w:rsidR="00000000" w:rsidRPr="00000000">
        <w:rPr>
          <w:color w:val="000000"/>
          <w:sz w:val="24"/>
          <w:szCs w:val="24"/>
          <w:rtl w:val="0"/>
        </w:rPr>
        <w:t xml:space="preserve">Rupay Huamaní Jorge Luis</w:t>
      </w:r>
    </w:p>
    <w:p w:rsidR="00000000" w:rsidDel="00000000" w:rsidP="00000000" w:rsidRDefault="00000000" w:rsidRPr="00000000" w14:paraId="00000011">
      <w:pPr>
        <w:numPr>
          <w:ilvl w:val="0"/>
          <w:numId w:val="14"/>
        </w:numPr>
        <w:pBdr>
          <w:top w:space="0" w:sz="0" w:val="nil"/>
          <w:left w:space="0" w:sz="0" w:val="nil"/>
          <w:bottom w:space="0" w:sz="0" w:val="nil"/>
          <w:right w:space="0" w:sz="0" w:val="nil"/>
          <w:between w:space="0" w:sz="0" w:val="nil"/>
        </w:pBdr>
        <w:spacing w:after="0" w:line="256" w:lineRule="auto"/>
        <w:ind w:left="720" w:hanging="360"/>
        <w:rPr>
          <w:color w:val="000000"/>
          <w:sz w:val="24"/>
          <w:szCs w:val="24"/>
        </w:rPr>
      </w:pPr>
      <w:r w:rsidDel="00000000" w:rsidR="00000000" w:rsidRPr="00000000">
        <w:rPr>
          <w:color w:val="000000"/>
          <w:sz w:val="24"/>
          <w:szCs w:val="24"/>
          <w:rtl w:val="0"/>
        </w:rPr>
        <w:t xml:space="preserve">Calderón Bermudo Paulo Cesar</w:t>
      </w:r>
    </w:p>
    <w:p w:rsidR="00000000" w:rsidDel="00000000" w:rsidP="00000000" w:rsidRDefault="00000000" w:rsidRPr="00000000" w14:paraId="00000012">
      <w:pPr>
        <w:numPr>
          <w:ilvl w:val="0"/>
          <w:numId w:val="14"/>
        </w:numPr>
        <w:pBdr>
          <w:top w:space="0" w:sz="0" w:val="nil"/>
          <w:left w:space="0" w:sz="0" w:val="nil"/>
          <w:bottom w:space="0" w:sz="0" w:val="nil"/>
          <w:right w:space="0" w:sz="0" w:val="nil"/>
          <w:between w:space="0" w:sz="0" w:val="nil"/>
        </w:pBdr>
        <w:spacing w:after="0" w:line="256" w:lineRule="auto"/>
        <w:ind w:left="720" w:hanging="360"/>
        <w:rPr>
          <w:color w:val="000000"/>
          <w:sz w:val="24"/>
          <w:szCs w:val="24"/>
        </w:rPr>
      </w:pPr>
      <w:r w:rsidDel="00000000" w:rsidR="00000000" w:rsidRPr="00000000">
        <w:rPr>
          <w:color w:val="000000"/>
          <w:sz w:val="24"/>
          <w:szCs w:val="24"/>
          <w:rtl w:val="0"/>
        </w:rPr>
        <w:t xml:space="preserve">Pizarro Sánchez Frank Sebastián</w:t>
      </w:r>
    </w:p>
    <w:p w:rsidR="00000000" w:rsidDel="00000000" w:rsidP="00000000" w:rsidRDefault="00000000" w:rsidRPr="00000000" w14:paraId="00000013">
      <w:pPr>
        <w:numPr>
          <w:ilvl w:val="0"/>
          <w:numId w:val="14"/>
        </w:numPr>
        <w:pBdr>
          <w:top w:space="0" w:sz="0" w:val="nil"/>
          <w:left w:space="0" w:sz="0" w:val="nil"/>
          <w:bottom w:space="0" w:sz="0" w:val="nil"/>
          <w:right w:space="0" w:sz="0" w:val="nil"/>
          <w:between w:space="0" w:sz="0" w:val="nil"/>
        </w:pBdr>
        <w:spacing w:after="240" w:line="256" w:lineRule="auto"/>
        <w:ind w:left="720" w:hanging="360"/>
        <w:rPr>
          <w:color w:val="000000"/>
          <w:sz w:val="24"/>
          <w:szCs w:val="24"/>
        </w:rPr>
      </w:pPr>
      <w:r w:rsidDel="00000000" w:rsidR="00000000" w:rsidRPr="00000000">
        <w:rPr>
          <w:color w:val="000000"/>
          <w:sz w:val="24"/>
          <w:szCs w:val="24"/>
          <w:rtl w:val="0"/>
        </w:rPr>
        <w:t xml:space="preserve">Laos Carrasco Rafael Alonso</w:t>
      </w:r>
    </w:p>
    <w:p w:rsidR="00000000" w:rsidDel="00000000" w:rsidP="00000000" w:rsidRDefault="00000000" w:rsidRPr="00000000" w14:paraId="00000014">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15">
      <w:pPr>
        <w:spacing w:after="240" w:before="240" w:line="240" w:lineRule="auto"/>
        <w:ind w:left="2832" w:firstLine="708.0000000000001"/>
        <w:rPr>
          <w:b w:val="1"/>
          <w:sz w:val="30"/>
          <w:szCs w:val="30"/>
        </w:rPr>
      </w:pPr>
      <w:r w:rsidDel="00000000" w:rsidR="00000000" w:rsidRPr="00000000">
        <w:rPr>
          <w:b w:val="1"/>
          <w:sz w:val="30"/>
          <w:szCs w:val="30"/>
          <w:rtl w:val="0"/>
        </w:rPr>
        <w:t xml:space="preserve">LIMA – PERÚ</w:t>
      </w:r>
    </w:p>
    <w:p w:rsidR="00000000" w:rsidDel="00000000" w:rsidP="00000000" w:rsidRDefault="00000000" w:rsidRPr="00000000" w14:paraId="00000016">
      <w:pPr>
        <w:spacing w:after="240" w:before="240" w:lineRule="auto"/>
        <w:jc w:val="center"/>
        <w:rPr>
          <w:b w:val="1"/>
          <w:sz w:val="38"/>
          <w:szCs w:val="38"/>
        </w:rPr>
      </w:pPr>
      <w:r w:rsidDel="00000000" w:rsidR="00000000" w:rsidRPr="00000000">
        <w:rPr>
          <w:b w:val="1"/>
          <w:sz w:val="38"/>
          <w:szCs w:val="38"/>
          <w:rtl w:val="0"/>
        </w:rPr>
        <w:t xml:space="preserve"> 2022</w:t>
      </w:r>
    </w:p>
    <w:p w:rsidR="00000000" w:rsidDel="00000000" w:rsidP="00000000" w:rsidRDefault="00000000" w:rsidRPr="00000000" w14:paraId="00000017">
      <w:pPr>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CONTROL DE VERSIONES</w:t>
      </w:r>
    </w:p>
    <w:p w:rsidR="00000000" w:rsidDel="00000000" w:rsidP="00000000" w:rsidRDefault="00000000" w:rsidRPr="00000000" w14:paraId="00000018">
      <w:pPr>
        <w:jc w:val="center"/>
        <w:rPr>
          <w:rFonts w:ascii="Arial" w:cs="Arial" w:eastAsia="Arial" w:hAnsi="Arial"/>
          <w:b w:val="1"/>
          <w:sz w:val="40"/>
          <w:szCs w:val="40"/>
        </w:rPr>
      </w:pPr>
      <w:r w:rsidDel="00000000" w:rsidR="00000000" w:rsidRPr="00000000">
        <w:rPr>
          <w:rtl w:val="0"/>
        </w:rPr>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2813"/>
        <w:gridCol w:w="2871"/>
        <w:gridCol w:w="1540"/>
        <w:tblGridChange w:id="0">
          <w:tblGrid>
            <w:gridCol w:w="1270"/>
            <w:gridCol w:w="2813"/>
            <w:gridCol w:w="2871"/>
            <w:gridCol w:w="1540"/>
          </w:tblGrid>
        </w:tblGridChange>
      </w:tblGrid>
      <w:tr>
        <w:trPr>
          <w:cantSplit w:val="0"/>
          <w:tblHeader w:val="0"/>
        </w:trPr>
        <w:tc>
          <w:tcPr/>
          <w:p w:rsidR="00000000" w:rsidDel="00000000" w:rsidP="00000000" w:rsidRDefault="00000000" w:rsidRPr="00000000" w14:paraId="00000019">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Versión</w:t>
            </w:r>
          </w:p>
        </w:tc>
        <w:tc>
          <w:tcPr/>
          <w:p w:rsidR="00000000" w:rsidDel="00000000" w:rsidP="00000000" w:rsidRDefault="00000000" w:rsidRPr="00000000" w14:paraId="0000001A">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Autor(es)</w:t>
            </w:r>
          </w:p>
        </w:tc>
        <w:tc>
          <w:tcPr/>
          <w:p w:rsidR="00000000" w:rsidDel="00000000" w:rsidP="00000000" w:rsidRDefault="00000000" w:rsidRPr="00000000" w14:paraId="0000001B">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Descripción</w:t>
            </w:r>
          </w:p>
        </w:tc>
        <w:tc>
          <w:tcPr/>
          <w:p w:rsidR="00000000" w:rsidDel="00000000" w:rsidP="00000000" w:rsidRDefault="00000000" w:rsidRPr="00000000" w14:paraId="0000001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Fecha</w:t>
            </w:r>
          </w:p>
        </w:tc>
      </w:tr>
      <w:tr>
        <w:trPr>
          <w:cantSplit w:val="0"/>
          <w:tblHeader w:val="0"/>
        </w:trPr>
        <w:tc>
          <w:tcPr/>
          <w:p w:rsidR="00000000" w:rsidDel="00000000" w:rsidP="00000000" w:rsidRDefault="00000000" w:rsidRPr="00000000" w14:paraId="0000001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026">
            <w:pPr>
              <w:numPr>
                <w:ilvl w:val="0"/>
                <w:numId w:val="14"/>
              </w:numPr>
              <w:pBdr>
                <w:top w:space="0" w:sz="0" w:val="nil"/>
                <w:left w:space="0" w:sz="0" w:val="nil"/>
                <w:bottom w:space="0" w:sz="0" w:val="nil"/>
                <w:right w:space="0" w:sz="0" w:val="nil"/>
                <w:between w:space="0" w:sz="0" w:val="nil"/>
              </w:pBdr>
              <w:spacing w:before="240" w:line="256" w:lineRule="auto"/>
              <w:ind w:left="720" w:hanging="360"/>
              <w:rPr>
                <w:color w:val="000000"/>
                <w:sz w:val="24"/>
                <w:szCs w:val="24"/>
              </w:rPr>
            </w:pPr>
            <w:r w:rsidDel="00000000" w:rsidR="00000000" w:rsidRPr="00000000">
              <w:rPr>
                <w:color w:val="000000"/>
                <w:sz w:val="24"/>
                <w:szCs w:val="24"/>
                <w:rtl w:val="0"/>
              </w:rPr>
              <w:t xml:space="preserve">Rodríguez Callata Elton John</w:t>
            </w:r>
          </w:p>
          <w:p w:rsidR="00000000" w:rsidDel="00000000" w:rsidP="00000000" w:rsidRDefault="00000000" w:rsidRPr="00000000" w14:paraId="00000027">
            <w:pPr>
              <w:numPr>
                <w:ilvl w:val="0"/>
                <w:numId w:val="14"/>
              </w:numPr>
              <w:pBdr>
                <w:top w:space="0" w:sz="0" w:val="nil"/>
                <w:left w:space="0" w:sz="0" w:val="nil"/>
                <w:bottom w:space="0" w:sz="0" w:val="nil"/>
                <w:right w:space="0" w:sz="0" w:val="nil"/>
                <w:between w:space="0" w:sz="0" w:val="nil"/>
              </w:pBdr>
              <w:spacing w:line="256" w:lineRule="auto"/>
              <w:ind w:left="720" w:hanging="360"/>
              <w:rPr>
                <w:color w:val="000000"/>
                <w:sz w:val="24"/>
                <w:szCs w:val="24"/>
              </w:rPr>
            </w:pPr>
            <w:r w:rsidDel="00000000" w:rsidR="00000000" w:rsidRPr="00000000">
              <w:rPr>
                <w:color w:val="000000"/>
                <w:sz w:val="24"/>
                <w:szCs w:val="24"/>
                <w:rtl w:val="0"/>
              </w:rPr>
              <w:t xml:space="preserve">Pino Benavente Cesar Augusto</w:t>
            </w:r>
          </w:p>
          <w:p w:rsidR="00000000" w:rsidDel="00000000" w:rsidP="00000000" w:rsidRDefault="00000000" w:rsidRPr="00000000" w14:paraId="00000028">
            <w:pPr>
              <w:numPr>
                <w:ilvl w:val="0"/>
                <w:numId w:val="14"/>
              </w:numPr>
              <w:pBdr>
                <w:top w:space="0" w:sz="0" w:val="nil"/>
                <w:left w:space="0" w:sz="0" w:val="nil"/>
                <w:bottom w:space="0" w:sz="0" w:val="nil"/>
                <w:right w:space="0" w:sz="0" w:val="nil"/>
                <w:between w:space="0" w:sz="0" w:val="nil"/>
              </w:pBdr>
              <w:spacing w:line="256" w:lineRule="auto"/>
              <w:ind w:left="720" w:hanging="360"/>
              <w:rPr>
                <w:color w:val="000000"/>
                <w:sz w:val="24"/>
                <w:szCs w:val="24"/>
              </w:rPr>
            </w:pPr>
            <w:r w:rsidDel="00000000" w:rsidR="00000000" w:rsidRPr="00000000">
              <w:rPr>
                <w:color w:val="000000"/>
                <w:sz w:val="24"/>
                <w:szCs w:val="24"/>
                <w:rtl w:val="0"/>
              </w:rPr>
              <w:t xml:space="preserve">Vásquez Enrique Jhonatan David</w:t>
            </w:r>
          </w:p>
          <w:p w:rsidR="00000000" w:rsidDel="00000000" w:rsidP="00000000" w:rsidRDefault="00000000" w:rsidRPr="00000000" w14:paraId="00000029">
            <w:pPr>
              <w:numPr>
                <w:ilvl w:val="0"/>
                <w:numId w:val="14"/>
              </w:numPr>
              <w:pBdr>
                <w:top w:space="0" w:sz="0" w:val="nil"/>
                <w:left w:space="0" w:sz="0" w:val="nil"/>
                <w:bottom w:space="0" w:sz="0" w:val="nil"/>
                <w:right w:space="0" w:sz="0" w:val="nil"/>
                <w:between w:space="0" w:sz="0" w:val="nil"/>
              </w:pBdr>
              <w:spacing w:line="256" w:lineRule="auto"/>
              <w:ind w:left="720" w:hanging="360"/>
              <w:rPr>
                <w:color w:val="000000"/>
                <w:sz w:val="24"/>
                <w:szCs w:val="24"/>
              </w:rPr>
            </w:pPr>
            <w:r w:rsidDel="00000000" w:rsidR="00000000" w:rsidRPr="00000000">
              <w:rPr>
                <w:color w:val="000000"/>
                <w:sz w:val="24"/>
                <w:szCs w:val="24"/>
                <w:rtl w:val="0"/>
              </w:rPr>
              <w:t xml:space="preserve">Rupay Huamaní Jorge Luis</w:t>
            </w:r>
          </w:p>
          <w:p w:rsidR="00000000" w:rsidDel="00000000" w:rsidP="00000000" w:rsidRDefault="00000000" w:rsidRPr="00000000" w14:paraId="0000002A">
            <w:pPr>
              <w:numPr>
                <w:ilvl w:val="0"/>
                <w:numId w:val="14"/>
              </w:numPr>
              <w:pBdr>
                <w:top w:space="0" w:sz="0" w:val="nil"/>
                <w:left w:space="0" w:sz="0" w:val="nil"/>
                <w:bottom w:space="0" w:sz="0" w:val="nil"/>
                <w:right w:space="0" w:sz="0" w:val="nil"/>
                <w:between w:space="0" w:sz="0" w:val="nil"/>
              </w:pBdr>
              <w:spacing w:line="256" w:lineRule="auto"/>
              <w:ind w:left="720" w:hanging="360"/>
              <w:rPr>
                <w:color w:val="000000"/>
                <w:sz w:val="24"/>
                <w:szCs w:val="24"/>
              </w:rPr>
            </w:pPr>
            <w:r w:rsidDel="00000000" w:rsidR="00000000" w:rsidRPr="00000000">
              <w:rPr>
                <w:color w:val="000000"/>
                <w:sz w:val="24"/>
                <w:szCs w:val="24"/>
                <w:rtl w:val="0"/>
              </w:rPr>
              <w:t xml:space="preserve">Calderón Bermudo Paulo Cesar</w:t>
            </w:r>
          </w:p>
          <w:p w:rsidR="00000000" w:rsidDel="00000000" w:rsidP="00000000" w:rsidRDefault="00000000" w:rsidRPr="00000000" w14:paraId="0000002B">
            <w:pPr>
              <w:numPr>
                <w:ilvl w:val="0"/>
                <w:numId w:val="14"/>
              </w:numPr>
              <w:pBdr>
                <w:top w:space="0" w:sz="0" w:val="nil"/>
                <w:left w:space="0" w:sz="0" w:val="nil"/>
                <w:bottom w:space="0" w:sz="0" w:val="nil"/>
                <w:right w:space="0" w:sz="0" w:val="nil"/>
                <w:between w:space="0" w:sz="0" w:val="nil"/>
              </w:pBdr>
              <w:spacing w:line="256" w:lineRule="auto"/>
              <w:ind w:left="720" w:hanging="360"/>
              <w:rPr>
                <w:color w:val="000000"/>
                <w:sz w:val="24"/>
                <w:szCs w:val="24"/>
              </w:rPr>
            </w:pPr>
            <w:r w:rsidDel="00000000" w:rsidR="00000000" w:rsidRPr="00000000">
              <w:rPr>
                <w:color w:val="000000"/>
                <w:sz w:val="24"/>
                <w:szCs w:val="24"/>
                <w:rtl w:val="0"/>
              </w:rPr>
              <w:t xml:space="preserve">Pizarro Sánchez Frank Sebastián</w:t>
            </w:r>
          </w:p>
          <w:p w:rsidR="00000000" w:rsidDel="00000000" w:rsidP="00000000" w:rsidRDefault="00000000" w:rsidRPr="00000000" w14:paraId="0000002C">
            <w:pPr>
              <w:numPr>
                <w:ilvl w:val="0"/>
                <w:numId w:val="14"/>
              </w:numPr>
              <w:pBdr>
                <w:top w:space="0" w:sz="0" w:val="nil"/>
                <w:left w:space="0" w:sz="0" w:val="nil"/>
                <w:bottom w:space="0" w:sz="0" w:val="nil"/>
                <w:right w:space="0" w:sz="0" w:val="nil"/>
                <w:between w:space="0" w:sz="0" w:val="nil"/>
              </w:pBdr>
              <w:spacing w:after="240" w:line="256" w:lineRule="auto"/>
              <w:ind w:left="720" w:hanging="360"/>
              <w:rPr>
                <w:color w:val="000000"/>
                <w:sz w:val="24"/>
                <w:szCs w:val="24"/>
              </w:rPr>
            </w:pPr>
            <w:r w:rsidDel="00000000" w:rsidR="00000000" w:rsidRPr="00000000">
              <w:rPr>
                <w:color w:val="000000"/>
                <w:sz w:val="24"/>
                <w:szCs w:val="24"/>
                <w:rtl w:val="0"/>
              </w:rPr>
              <w:t xml:space="preserve">Laos Carrasco Rafael Alonso</w:t>
            </w:r>
          </w:p>
          <w:p w:rsidR="00000000" w:rsidDel="00000000" w:rsidP="00000000" w:rsidRDefault="00000000" w:rsidRPr="00000000" w14:paraId="0000002D">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59"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numPr>
                <w:ilvl w:val="0"/>
                <w:numId w:val="14"/>
              </w:numPr>
              <w:pBdr>
                <w:top w:space="0" w:sz="0" w:val="nil"/>
                <w:left w:space="0" w:sz="0" w:val="nil"/>
                <w:bottom w:space="0" w:sz="0" w:val="nil"/>
                <w:right w:space="0" w:sz="0" w:val="nil"/>
                <w:between w:space="0" w:sz="0" w:val="nil"/>
              </w:pBdr>
              <w:spacing w:line="259"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Introducción (Situación de la empresa – Propósito del plan)</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59"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numPr>
                <w:ilvl w:val="0"/>
                <w:numId w:val="14"/>
              </w:numPr>
              <w:pBdr>
                <w:top w:space="0" w:sz="0" w:val="nil"/>
                <w:left w:space="0" w:sz="0" w:val="nil"/>
                <w:bottom w:space="0" w:sz="0" w:val="nil"/>
                <w:right w:space="0" w:sz="0" w:val="nil"/>
                <w:between w:space="0" w:sz="0" w:val="nil"/>
              </w:pBdr>
              <w:spacing w:after="160" w:line="259" w:lineRule="auto"/>
              <w:ind w:left="720" w:hanging="360"/>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Gestión de la SCM (Roles o responsabilidades – Herramientas – Diagrama de la arquitectura)</w:t>
            </w:r>
            <w:r w:rsidDel="00000000" w:rsidR="00000000" w:rsidRPr="00000000">
              <w:rPr>
                <w:rtl w:val="0"/>
              </w:rPr>
            </w:r>
          </w:p>
        </w:tc>
        <w:tc>
          <w:tcPr/>
          <w:p w:rsidR="00000000" w:rsidDel="00000000" w:rsidP="00000000" w:rsidRDefault="00000000" w:rsidRPr="00000000" w14:paraId="0000003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07/06/2022</w:t>
            </w:r>
          </w:p>
        </w:tc>
      </w:tr>
    </w:tbl>
    <w:p w:rsidR="00000000" w:rsidDel="00000000" w:rsidP="00000000" w:rsidRDefault="00000000" w:rsidRPr="00000000" w14:paraId="00000033">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1">
      <w:pPr>
        <w:spacing w:after="240" w:before="240" w:line="360" w:lineRule="auto"/>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Plan de Gestión de la Configuración</w:t>
      </w:r>
    </w:p>
    <w:p w:rsidR="00000000" w:rsidDel="00000000" w:rsidP="00000000" w:rsidRDefault="00000000" w:rsidRPr="00000000" w14:paraId="00000042">
      <w:pPr>
        <w:spacing w:after="240" w:before="240" w:line="360" w:lineRule="auto"/>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Consultora G2</w:t>
      </w:r>
    </w:p>
    <w:p w:rsidR="00000000" w:rsidDel="00000000" w:rsidP="00000000" w:rsidRDefault="00000000" w:rsidRPr="00000000" w14:paraId="00000043">
      <w:pPr>
        <w:spacing w:after="240" w:before="240" w:lineRule="auto"/>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Versión 1.0</w:t>
      </w:r>
    </w:p>
    <w:p w:rsidR="00000000" w:rsidDel="00000000" w:rsidP="00000000" w:rsidRDefault="00000000" w:rsidRPr="00000000" w14:paraId="00000044">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45">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47">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49">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4A">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4B">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4C">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4D">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4E">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4F">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50">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51">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52">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53">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54">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55">
      <w:pP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pacing w:after="0" w:before="200" w:line="276"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Introducción</w:t>
      </w:r>
    </w:p>
    <w:p w:rsidR="00000000" w:rsidDel="00000000" w:rsidP="00000000" w:rsidRDefault="00000000" w:rsidRPr="00000000" w14:paraId="00000057">
      <w:pPr>
        <w:numPr>
          <w:ilvl w:val="1"/>
          <w:numId w:val="1"/>
        </w:numPr>
        <w:pBdr>
          <w:top w:space="0" w:sz="0" w:val="nil"/>
          <w:left w:space="0" w:sz="0" w:val="nil"/>
          <w:bottom w:space="0" w:sz="0" w:val="nil"/>
          <w:right w:space="0" w:sz="0" w:val="nil"/>
          <w:between w:space="0" w:sz="0" w:val="nil"/>
        </w:pBdr>
        <w:spacing w:after="0" w:before="200" w:line="276" w:lineRule="auto"/>
        <w:ind w:left="1080" w:hanging="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Situación de la empresa</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00" w:before="200" w:line="276" w:lineRule="auto"/>
        <w:ind w:left="10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empresa g2 es una consultora que realiza actividades de desarrollo y mantenimiento de proyectos de software para diversos clientes, teniendo mayor experiencia y especializándose en el desarrollo de sistemas de gestión de inventario para empresas comercializadoras, sin embargo, se han presentado problemas en el desarrollo de ciertos proyectos. Una de las problemáticas más comunes que tenemos en nuestra consultora g2 se generan cuando desarrollamos un proyecto de software, pues lo miembros del equipo de desarrollo hacen uso de diferentes repositorios, esto genera que el jefe de proyecto no haga un control eficiente de las versiones de los elementos, además de generar retrasos en las entregas y errores que no se tenían planificados.</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00" w:before="200" w:line="276" w:lineRule="auto"/>
        <w:ind w:left="10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Estos problemas se generan por una falta de comunicación entre los miembros del equipo y el jefe de proyecto, así como también la falta de capacitación en el uso de repositorios como GitHub, los miembros del equipo no saben lo que deben hacer cada vez que quieren cambiar algo, es por eso que cada uno trabaja por su propia cuenta.</w:t>
      </w:r>
    </w:p>
    <w:p w:rsidR="00000000" w:rsidDel="00000000" w:rsidP="00000000" w:rsidRDefault="00000000" w:rsidRPr="00000000" w14:paraId="0000005A">
      <w:pPr>
        <w:numPr>
          <w:ilvl w:val="1"/>
          <w:numId w:val="1"/>
        </w:numPr>
        <w:pBdr>
          <w:top w:space="0" w:sz="0" w:val="nil"/>
          <w:left w:space="0" w:sz="0" w:val="nil"/>
          <w:bottom w:space="0" w:sz="0" w:val="nil"/>
          <w:right w:space="0" w:sz="0" w:val="nil"/>
          <w:between w:space="0" w:sz="0" w:val="nil"/>
        </w:pBdr>
        <w:spacing w:after="200" w:before="200" w:line="276" w:lineRule="auto"/>
        <w:ind w:left="1080" w:hanging="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Propósito del plan</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before="200" w:line="276" w:lineRule="auto"/>
        <w:ind w:left="10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objetivo primordial de este plan es mantener una correcta integridad de los productos que se logran a través del ciclo de vida del desarrollo del software, en la cual, es tener un correcto seguimiento de que no se realizan cambios incontrolados, como resultado es que todas las personas tengan una correcta versión del sistema, como también las fuentes de código, modelo de datos, requisitos, entre otros.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before="20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spacing w:after="200" w:before="200" w:line="276"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Gestión de la SCM</w:t>
      </w:r>
    </w:p>
    <w:p w:rsidR="00000000" w:rsidDel="00000000" w:rsidP="00000000" w:rsidRDefault="00000000" w:rsidRPr="00000000" w14:paraId="0000005E">
      <w:pPr>
        <w:numPr>
          <w:ilvl w:val="1"/>
          <w:numId w:val="1"/>
        </w:numPr>
        <w:pBdr>
          <w:top w:space="0" w:sz="0" w:val="nil"/>
          <w:left w:space="0" w:sz="0" w:val="nil"/>
          <w:bottom w:space="0" w:sz="0" w:val="nil"/>
          <w:right w:space="0" w:sz="0" w:val="nil"/>
          <w:between w:space="0" w:sz="0" w:val="nil"/>
        </w:pBdr>
        <w:spacing w:after="200" w:before="200" w:line="276" w:lineRule="auto"/>
        <w:ind w:left="1080" w:hanging="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Roles o responsabilidades</w:t>
      </w:r>
    </w:p>
    <w:p w:rsidR="00000000" w:rsidDel="00000000" w:rsidP="00000000" w:rsidRDefault="00000000" w:rsidRPr="00000000" w14:paraId="0000005F">
      <w:pPr>
        <w:spacing w:after="240" w:before="200" w:line="276" w:lineRule="auto"/>
        <w:ind w:left="1080" w:firstLine="0"/>
        <w:rPr>
          <w:rFonts w:ascii="Arial" w:cs="Arial" w:eastAsia="Arial" w:hAnsi="Arial"/>
        </w:rPr>
      </w:pPr>
      <w:r w:rsidDel="00000000" w:rsidR="00000000" w:rsidRPr="00000000">
        <w:rPr>
          <w:rFonts w:ascii="Arial" w:cs="Arial" w:eastAsia="Arial" w:hAnsi="Arial"/>
          <w:rtl w:val="0"/>
        </w:rPr>
        <w:t xml:space="preserve">A continuación, se han identificado 6 roles, de los cuales se le anota las responsabilidades, nivel de autoridad y la cantidad de personal necesario para cada uno de ellos.</w:t>
      </w:r>
    </w:p>
    <w:p w:rsidR="00000000" w:rsidDel="00000000" w:rsidP="00000000" w:rsidRDefault="00000000" w:rsidRPr="00000000" w14:paraId="00000060">
      <w:pPr>
        <w:spacing w:after="240" w:before="20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61">
      <w:pPr>
        <w:spacing w:after="240" w:before="20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62">
      <w:pPr>
        <w:spacing w:after="240" w:before="20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63">
      <w:pPr>
        <w:spacing w:after="240" w:before="200" w:line="276" w:lineRule="auto"/>
        <w:rPr>
          <w:rFonts w:ascii="Arial" w:cs="Arial" w:eastAsia="Arial" w:hAnsi="Arial"/>
        </w:rPr>
      </w:pPr>
      <w:r w:rsidDel="00000000" w:rsidR="00000000" w:rsidRPr="00000000">
        <w:rPr>
          <w:rtl w:val="0"/>
        </w:rPr>
      </w:r>
    </w:p>
    <w:tbl>
      <w:tblPr>
        <w:tblStyle w:val="Table2"/>
        <w:tblW w:w="90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3120"/>
        <w:gridCol w:w="2310"/>
        <w:gridCol w:w="1935"/>
        <w:tblGridChange w:id="0">
          <w:tblGrid>
            <w:gridCol w:w="1695"/>
            <w:gridCol w:w="3120"/>
            <w:gridCol w:w="2310"/>
            <w:gridCol w:w="1935"/>
          </w:tblGrid>
        </w:tblGridChange>
      </w:tblGrid>
      <w:tr>
        <w:trPr>
          <w:cantSplit w:val="0"/>
          <w:trHeight w:val="695" w:hRule="atLeast"/>
          <w:tblHeader w:val="0"/>
        </w:trPr>
        <w:tc>
          <w:tcPr>
            <w:tcBorders>
              <w:top w:color="000000" w:space="0" w:sz="8" w:val="single"/>
              <w:left w:color="000000" w:space="0" w:sz="8" w:val="single"/>
              <w:bottom w:color="000000" w:space="0" w:sz="8" w:val="single"/>
              <w:right w:color="000000" w:space="0" w:sz="8" w:val="single"/>
            </w:tcBorders>
            <w:shd w:fill="bdd7ee" w:val="clear"/>
            <w:tcMar>
              <w:top w:w="100.0" w:type="dxa"/>
              <w:left w:w="100.0" w:type="dxa"/>
              <w:bottom w:w="100.0" w:type="dxa"/>
              <w:right w:w="100.0" w:type="dxa"/>
            </w:tcMar>
            <w:vAlign w:val="center"/>
          </w:tcPr>
          <w:p w:rsidR="00000000" w:rsidDel="00000000" w:rsidP="00000000" w:rsidRDefault="00000000" w:rsidRPr="00000000" w14:paraId="00000064">
            <w:pPr>
              <w:spacing w:after="240" w:line="276" w:lineRule="auto"/>
              <w:jc w:val="center"/>
              <w:rPr>
                <w:rFonts w:ascii="Arial" w:cs="Arial" w:eastAsia="Arial" w:hAnsi="Arial"/>
              </w:rPr>
            </w:pPr>
            <w:r w:rsidDel="00000000" w:rsidR="00000000" w:rsidRPr="00000000">
              <w:rPr>
                <w:rFonts w:ascii="Arial" w:cs="Arial" w:eastAsia="Arial" w:hAnsi="Arial"/>
                <w:rtl w:val="0"/>
              </w:rPr>
              <w:t xml:space="preserve">Roles</w:t>
            </w:r>
          </w:p>
        </w:tc>
        <w:tc>
          <w:tcPr>
            <w:tcBorders>
              <w:top w:color="000000" w:space="0" w:sz="8" w:val="single"/>
              <w:left w:color="000000" w:space="0" w:sz="0" w:val="nil"/>
              <w:bottom w:color="000000" w:space="0" w:sz="8" w:val="single"/>
              <w:right w:color="000000" w:space="0" w:sz="8" w:val="single"/>
            </w:tcBorders>
            <w:shd w:fill="bdd7ee" w:val="clear"/>
            <w:tcMar>
              <w:top w:w="100.0" w:type="dxa"/>
              <w:left w:w="100.0" w:type="dxa"/>
              <w:bottom w:w="100.0" w:type="dxa"/>
              <w:right w:w="100.0" w:type="dxa"/>
            </w:tcMar>
          </w:tcPr>
          <w:p w:rsidR="00000000" w:rsidDel="00000000" w:rsidP="00000000" w:rsidRDefault="00000000" w:rsidRPr="00000000" w14:paraId="00000065">
            <w:pPr>
              <w:spacing w:after="240" w:line="276" w:lineRule="auto"/>
              <w:jc w:val="center"/>
              <w:rPr>
                <w:rFonts w:ascii="Arial" w:cs="Arial" w:eastAsia="Arial" w:hAnsi="Arial"/>
              </w:rPr>
            </w:pPr>
            <w:r w:rsidDel="00000000" w:rsidR="00000000" w:rsidRPr="00000000">
              <w:rPr>
                <w:rFonts w:ascii="Arial" w:cs="Arial" w:eastAsia="Arial" w:hAnsi="Arial"/>
                <w:rtl w:val="0"/>
              </w:rPr>
              <w:t xml:space="preserve">Responsabilidades</w:t>
            </w:r>
          </w:p>
        </w:tc>
        <w:tc>
          <w:tcPr>
            <w:tcBorders>
              <w:top w:color="000000" w:space="0" w:sz="8" w:val="single"/>
              <w:left w:color="000000" w:space="0" w:sz="0" w:val="nil"/>
              <w:bottom w:color="000000" w:space="0" w:sz="8" w:val="single"/>
              <w:right w:color="000000" w:space="0" w:sz="8" w:val="single"/>
            </w:tcBorders>
            <w:shd w:fill="bdd7ee" w:val="clear"/>
            <w:tcMar>
              <w:top w:w="100.0" w:type="dxa"/>
              <w:left w:w="100.0" w:type="dxa"/>
              <w:bottom w:w="100.0" w:type="dxa"/>
              <w:right w:w="100.0" w:type="dxa"/>
            </w:tcMar>
          </w:tcPr>
          <w:p w:rsidR="00000000" w:rsidDel="00000000" w:rsidP="00000000" w:rsidRDefault="00000000" w:rsidRPr="00000000" w14:paraId="00000066">
            <w:pPr>
              <w:spacing w:after="240" w:line="276" w:lineRule="auto"/>
              <w:jc w:val="center"/>
              <w:rPr>
                <w:rFonts w:ascii="Arial" w:cs="Arial" w:eastAsia="Arial" w:hAnsi="Arial"/>
              </w:rPr>
            </w:pPr>
            <w:r w:rsidDel="00000000" w:rsidR="00000000" w:rsidRPr="00000000">
              <w:rPr>
                <w:rFonts w:ascii="Arial" w:cs="Arial" w:eastAsia="Arial" w:hAnsi="Arial"/>
                <w:rtl w:val="0"/>
              </w:rPr>
              <w:t xml:space="preserve">Nivel de autoridad</w:t>
            </w:r>
          </w:p>
        </w:tc>
        <w:tc>
          <w:tcPr>
            <w:tcBorders>
              <w:top w:color="000000" w:space="0" w:sz="8" w:val="single"/>
              <w:left w:color="000000" w:space="0" w:sz="0" w:val="nil"/>
              <w:bottom w:color="000000" w:space="0" w:sz="8" w:val="single"/>
              <w:right w:color="000000" w:space="0" w:sz="8" w:val="single"/>
            </w:tcBorders>
            <w:shd w:fill="bdd7ee" w:val="clear"/>
            <w:tcMar>
              <w:top w:w="100.0" w:type="dxa"/>
              <w:left w:w="100.0" w:type="dxa"/>
              <w:bottom w:w="100.0" w:type="dxa"/>
              <w:right w:w="100.0" w:type="dxa"/>
            </w:tcMar>
          </w:tcPr>
          <w:p w:rsidR="00000000" w:rsidDel="00000000" w:rsidP="00000000" w:rsidRDefault="00000000" w:rsidRPr="00000000" w14:paraId="00000067">
            <w:pPr>
              <w:spacing w:after="240" w:line="276" w:lineRule="auto"/>
              <w:jc w:val="center"/>
              <w:rPr>
                <w:rFonts w:ascii="Arial" w:cs="Arial" w:eastAsia="Arial" w:hAnsi="Arial"/>
              </w:rPr>
            </w:pPr>
            <w:r w:rsidDel="00000000" w:rsidR="00000000" w:rsidRPr="00000000">
              <w:rPr>
                <w:rFonts w:ascii="Arial" w:cs="Arial" w:eastAsia="Arial" w:hAnsi="Arial"/>
                <w:rtl w:val="0"/>
              </w:rPr>
              <w:t xml:space="preserve">Cantidad</w:t>
            </w:r>
          </w:p>
        </w:tc>
      </w:tr>
      <w:tr>
        <w:trPr>
          <w:cantSplit w:val="0"/>
          <w:trHeight w:val="18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8">
            <w:pPr>
              <w:spacing w:after="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Comité de Control de cambios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Establecer un control de cambio de los proyectos de la empresa, conjuntamente con el documento de gestión de la configuración.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after="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Autoridad para gestionar los cambios solicitados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after="240" w:line="276" w:lineRule="auto"/>
              <w:ind w:left="1440" w:firstLine="0"/>
              <w:rPr>
                <w:rFonts w:ascii="Arial" w:cs="Arial" w:eastAsia="Arial" w:hAnsi="Arial"/>
              </w:rPr>
            </w:pPr>
            <w:r w:rsidDel="00000000" w:rsidR="00000000" w:rsidRPr="00000000">
              <w:rPr>
                <w:rFonts w:ascii="Arial" w:cs="Arial" w:eastAsia="Arial" w:hAnsi="Arial"/>
                <w:rtl w:val="0"/>
              </w:rPr>
              <w:t xml:space="preserve">2</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C">
            <w:pPr>
              <w:spacing w:after="240" w:line="276" w:lineRule="auto"/>
              <w:rPr>
                <w:rFonts w:ascii="Arial" w:cs="Arial" w:eastAsia="Arial" w:hAnsi="Arial"/>
              </w:rPr>
            </w:pPr>
            <w:r w:rsidDel="00000000" w:rsidR="00000000" w:rsidRPr="00000000">
              <w:rPr>
                <w:rFonts w:ascii="Arial" w:cs="Arial" w:eastAsia="Arial" w:hAnsi="Arial"/>
                <w:rtl w:val="0"/>
              </w:rPr>
              <w:t xml:space="preserve">Gestor de la configuración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after="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Gestionar la infraestructura global de la gestión de la configuración y el entorno del equipo de desarrollo de los productos.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after="24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Autoridad para operar las funciones de Gestión de la configuración.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after="240" w:line="276" w:lineRule="auto"/>
              <w:ind w:left="1440" w:firstLine="0"/>
              <w:rPr>
                <w:rFonts w:ascii="Arial" w:cs="Arial" w:eastAsia="Arial" w:hAnsi="Arial"/>
              </w:rPr>
            </w:pPr>
            <w:r w:rsidDel="00000000" w:rsidR="00000000" w:rsidRPr="00000000">
              <w:rPr>
                <w:rFonts w:ascii="Arial" w:cs="Arial" w:eastAsia="Arial" w:hAnsi="Arial"/>
                <w:rtl w:val="0"/>
              </w:rPr>
              <w:t xml:space="preserve">2</w:t>
            </w:r>
          </w:p>
        </w:tc>
      </w:tr>
      <w:tr>
        <w:trPr>
          <w:cantSplit w:val="0"/>
          <w:trHeight w:val="18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0">
            <w:pPr>
              <w:spacing w:after="240" w:line="276" w:lineRule="auto"/>
              <w:rPr>
                <w:rFonts w:ascii="Arial" w:cs="Arial" w:eastAsia="Arial" w:hAnsi="Arial"/>
              </w:rPr>
            </w:pPr>
            <w:r w:rsidDel="00000000" w:rsidR="00000000" w:rsidRPr="00000000">
              <w:rPr>
                <w:rFonts w:ascii="Arial" w:cs="Arial" w:eastAsia="Arial" w:hAnsi="Arial"/>
                <w:rtl w:val="0"/>
              </w:rPr>
              <w:t xml:space="preserve">Project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240" w:line="276" w:lineRule="auto"/>
              <w:rPr>
                <w:rFonts w:ascii="Arial" w:cs="Arial" w:eastAsia="Arial" w:hAnsi="Arial"/>
              </w:rPr>
            </w:pPr>
            <w:r w:rsidDel="00000000" w:rsidR="00000000" w:rsidRPr="00000000">
              <w:rPr>
                <w:rFonts w:ascii="Arial" w:cs="Arial" w:eastAsia="Arial" w:hAnsi="Arial"/>
                <w:rtl w:val="0"/>
              </w:rPr>
              <w:t xml:space="preserve">Supervisar el funcionamiento del plan de la gestión de la configuración.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240" w:line="276" w:lineRule="auto"/>
              <w:rPr>
                <w:rFonts w:ascii="Arial" w:cs="Arial" w:eastAsia="Arial" w:hAnsi="Arial"/>
              </w:rPr>
            </w:pPr>
            <w:r w:rsidDel="00000000" w:rsidR="00000000" w:rsidRPr="00000000">
              <w:rPr>
                <w:rFonts w:ascii="Arial" w:cs="Arial" w:eastAsia="Arial" w:hAnsi="Arial"/>
                <w:rtl w:val="0"/>
              </w:rPr>
              <w:t xml:space="preserve">Toda autoridad sobre el proyecto y sus funciones.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after="240" w:line="276" w:lineRule="auto"/>
              <w:ind w:left="1440" w:firstLine="0"/>
              <w:rPr>
                <w:rFonts w:ascii="Arial" w:cs="Arial" w:eastAsia="Arial" w:hAnsi="Arial"/>
              </w:rPr>
            </w:pPr>
            <w:r w:rsidDel="00000000" w:rsidR="00000000" w:rsidRPr="00000000">
              <w:rPr>
                <w:rFonts w:ascii="Arial" w:cs="Arial" w:eastAsia="Arial" w:hAnsi="Arial"/>
                <w:rtl w:val="0"/>
              </w:rPr>
              <w:t xml:space="preserve">1</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4">
            <w:pPr>
              <w:spacing w:after="240" w:line="276" w:lineRule="auto"/>
              <w:rPr>
                <w:rFonts w:ascii="Arial" w:cs="Arial" w:eastAsia="Arial" w:hAnsi="Arial"/>
              </w:rPr>
            </w:pPr>
            <w:r w:rsidDel="00000000" w:rsidR="00000000" w:rsidRPr="00000000">
              <w:rPr>
                <w:rFonts w:ascii="Arial" w:cs="Arial" w:eastAsia="Arial" w:hAnsi="Arial"/>
                <w:rtl w:val="0"/>
              </w:rPr>
              <w:t xml:space="preserve">Bibliotecario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after="240" w:line="276" w:lineRule="auto"/>
              <w:rPr>
                <w:rFonts w:ascii="Arial" w:cs="Arial" w:eastAsia="Arial" w:hAnsi="Arial"/>
              </w:rPr>
            </w:pPr>
            <w:r w:rsidDel="00000000" w:rsidR="00000000" w:rsidRPr="00000000">
              <w:rPr>
                <w:rFonts w:ascii="Arial" w:cs="Arial" w:eastAsia="Arial" w:hAnsi="Arial"/>
                <w:rtl w:val="0"/>
              </w:rPr>
              <w:t xml:space="preserve">Mantener los archivos documentales y de desarrollo controlados, trabajar en conjunto con el gestor de la configuración.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240" w:line="276" w:lineRule="auto"/>
              <w:rPr>
                <w:rFonts w:ascii="Arial" w:cs="Arial" w:eastAsia="Arial" w:hAnsi="Arial"/>
              </w:rPr>
            </w:pPr>
            <w:r w:rsidDel="00000000" w:rsidR="00000000" w:rsidRPr="00000000">
              <w:rPr>
                <w:rFonts w:ascii="Arial" w:cs="Arial" w:eastAsia="Arial" w:hAnsi="Arial"/>
                <w:rtl w:val="0"/>
              </w:rPr>
              <w:t xml:space="preserve">Autoridad para administrar las versiones de cada item del proyecto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after="240" w:line="276" w:lineRule="auto"/>
              <w:ind w:left="1440" w:firstLine="0"/>
              <w:rPr>
                <w:rFonts w:ascii="Arial" w:cs="Arial" w:eastAsia="Arial" w:hAnsi="Arial"/>
              </w:rPr>
            </w:pPr>
            <w:r w:rsidDel="00000000" w:rsidR="00000000" w:rsidRPr="00000000">
              <w:rPr>
                <w:rFonts w:ascii="Arial" w:cs="Arial" w:eastAsia="Arial" w:hAnsi="Arial"/>
                <w:rtl w:val="0"/>
              </w:rPr>
              <w:t xml:space="preserve">1</w:t>
            </w:r>
          </w:p>
        </w:tc>
      </w:tr>
      <w:tr>
        <w:trPr>
          <w:cantSplit w:val="0"/>
          <w:trHeight w:val="12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8">
            <w:pPr>
              <w:spacing w:after="240" w:line="276" w:lineRule="auto"/>
              <w:rPr>
                <w:rFonts w:ascii="Arial" w:cs="Arial" w:eastAsia="Arial" w:hAnsi="Arial"/>
              </w:rPr>
            </w:pPr>
            <w:r w:rsidDel="00000000" w:rsidR="00000000" w:rsidRPr="00000000">
              <w:rPr>
                <w:rFonts w:ascii="Arial" w:cs="Arial" w:eastAsia="Arial" w:hAnsi="Arial"/>
                <w:rtl w:val="0"/>
              </w:rPr>
              <w:t xml:space="preserve">Inspector del aseguramiento de la calidad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after="240" w:line="276" w:lineRule="auto"/>
              <w:rPr>
                <w:rFonts w:ascii="Arial" w:cs="Arial" w:eastAsia="Arial" w:hAnsi="Arial"/>
              </w:rPr>
            </w:pPr>
            <w:r w:rsidDel="00000000" w:rsidR="00000000" w:rsidRPr="00000000">
              <w:rPr>
                <w:rFonts w:ascii="Arial" w:cs="Arial" w:eastAsia="Arial" w:hAnsi="Arial"/>
                <w:rtl w:val="0"/>
              </w:rPr>
              <w:t xml:space="preserve">Auditar la gestión de la configuración, velar por la calidad de la gestión de configuración.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after="240" w:line="276" w:lineRule="auto"/>
              <w:rPr>
                <w:rFonts w:ascii="Arial" w:cs="Arial" w:eastAsia="Arial" w:hAnsi="Arial"/>
              </w:rPr>
            </w:pPr>
            <w:r w:rsidDel="00000000" w:rsidR="00000000" w:rsidRPr="00000000">
              <w:rPr>
                <w:rFonts w:ascii="Arial" w:cs="Arial" w:eastAsia="Arial" w:hAnsi="Arial"/>
                <w:rtl w:val="0"/>
              </w:rPr>
              <w:t xml:space="preserve">Comprobacion de uso de buenas practicas en el desarrollo del proyecto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240" w:line="276" w:lineRule="auto"/>
              <w:ind w:left="1440" w:firstLine="0"/>
              <w:rPr>
                <w:rFonts w:ascii="Arial" w:cs="Arial" w:eastAsia="Arial" w:hAnsi="Arial"/>
              </w:rPr>
            </w:pPr>
            <w:r w:rsidDel="00000000" w:rsidR="00000000" w:rsidRPr="00000000">
              <w:rPr>
                <w:rFonts w:ascii="Arial" w:cs="Arial" w:eastAsia="Arial" w:hAnsi="Arial"/>
                <w:rtl w:val="0"/>
              </w:rPr>
              <w:t xml:space="preserve">2</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C">
            <w:pPr>
              <w:spacing w:after="240" w:line="276" w:lineRule="auto"/>
              <w:rPr>
                <w:rFonts w:ascii="Arial" w:cs="Arial" w:eastAsia="Arial" w:hAnsi="Arial"/>
              </w:rPr>
            </w:pPr>
            <w:r w:rsidDel="00000000" w:rsidR="00000000" w:rsidRPr="00000000">
              <w:rPr>
                <w:rFonts w:ascii="Arial" w:cs="Arial" w:eastAsia="Arial" w:hAnsi="Arial"/>
                <w:rtl w:val="0"/>
              </w:rPr>
              <w:t xml:space="preserve">Miembros del equipo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after="240" w:line="276" w:lineRule="auto"/>
              <w:rPr>
                <w:rFonts w:ascii="Arial" w:cs="Arial" w:eastAsia="Arial" w:hAnsi="Arial"/>
              </w:rPr>
            </w:pPr>
            <w:r w:rsidDel="00000000" w:rsidR="00000000" w:rsidRPr="00000000">
              <w:rPr>
                <w:rFonts w:ascii="Arial" w:cs="Arial" w:eastAsia="Arial" w:hAnsi="Arial"/>
                <w:rtl w:val="0"/>
              </w:rPr>
              <w:t xml:space="preserve">Formar parte del equipo operativo de los proyectos.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spacing w:after="240" w:line="276" w:lineRule="auto"/>
              <w:rPr>
                <w:rFonts w:ascii="Arial" w:cs="Arial" w:eastAsia="Arial" w:hAnsi="Arial"/>
              </w:rPr>
            </w:pPr>
            <w:r w:rsidDel="00000000" w:rsidR="00000000" w:rsidRPr="00000000">
              <w:rPr>
                <w:rFonts w:ascii="Arial" w:cs="Arial" w:eastAsia="Arial" w:hAnsi="Arial"/>
                <w:rtl w:val="0"/>
              </w:rPr>
              <w:t xml:space="preserve">Específica para cada artefacto y cada CI, dependiendo de la tarea asignada a cada miembro.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after="240" w:line="276" w:lineRule="auto"/>
              <w:ind w:left="1440" w:firstLine="0"/>
              <w:rPr>
                <w:rFonts w:ascii="Arial" w:cs="Arial" w:eastAsia="Arial" w:hAnsi="Arial"/>
              </w:rPr>
            </w:pPr>
            <w:r w:rsidDel="00000000" w:rsidR="00000000" w:rsidRPr="00000000">
              <w:rPr>
                <w:rFonts w:ascii="Arial" w:cs="Arial" w:eastAsia="Arial" w:hAnsi="Arial"/>
                <w:rtl w:val="0"/>
              </w:rPr>
              <w:t xml:space="preserve">7</w:t>
            </w:r>
          </w:p>
          <w:p w:rsidR="00000000" w:rsidDel="00000000" w:rsidP="00000000" w:rsidRDefault="00000000" w:rsidRPr="00000000" w14:paraId="00000080">
            <w:pPr>
              <w:spacing w:after="240" w:line="276" w:lineRule="auto"/>
              <w:ind w:left="144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081">
      <w:pPr>
        <w:spacing w:after="200"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Tabla 1. </w:t>
      </w:r>
      <w:r w:rsidDel="00000000" w:rsidR="00000000" w:rsidRPr="00000000">
        <w:rPr>
          <w:rFonts w:ascii="Arial" w:cs="Arial" w:eastAsia="Arial" w:hAnsi="Arial"/>
          <w:rtl w:val="0"/>
        </w:rPr>
        <w:t xml:space="preserve">Descripción de las responsabilidades y niveles de autoridad por rol. Elaboración propia.</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20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numPr>
          <w:ilvl w:val="1"/>
          <w:numId w:val="1"/>
        </w:numPr>
        <w:pBdr>
          <w:top w:space="0" w:sz="0" w:val="nil"/>
          <w:left w:space="0" w:sz="0" w:val="nil"/>
          <w:bottom w:space="0" w:sz="0" w:val="nil"/>
          <w:right w:space="0" w:sz="0" w:val="nil"/>
          <w:between w:space="0" w:sz="0" w:val="nil"/>
        </w:pBdr>
        <w:spacing w:after="200" w:lineRule="auto"/>
        <w:ind w:left="1080" w:hanging="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Herramientas (Benchmarking)</w:t>
      </w:r>
    </w:p>
    <w:p w:rsidR="00000000" w:rsidDel="00000000" w:rsidP="00000000" w:rsidRDefault="00000000" w:rsidRPr="00000000" w14:paraId="00000084">
      <w:pPr>
        <w:spacing w:after="200" w:before="24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muestra una comparación entre los 3 gestores de versiones, tomando como puntos lo de sistemas operativos en las que funciona la plataforma, tamaño de la comunidad, soporte técnico, precio del uso de la plataforma (planes de servicio), herramientas para aprendizaje sobre el uso de la plataforma, e información de la empresa.</w:t>
      </w:r>
    </w:p>
    <w:p w:rsidR="00000000" w:rsidDel="00000000" w:rsidP="00000000" w:rsidRDefault="00000000" w:rsidRPr="00000000" w14:paraId="00000085">
      <w:pPr>
        <w:spacing w:after="200" w:before="240" w:lineRule="auto"/>
        <w:jc w:val="center"/>
        <w:rPr>
          <w:rFonts w:ascii="Arial" w:cs="Arial" w:eastAsia="Arial" w:hAnsi="Arial"/>
          <w:b w:val="1"/>
          <w:sz w:val="24"/>
          <w:szCs w:val="24"/>
        </w:rPr>
      </w:pPr>
      <w:r w:rsidDel="00000000" w:rsidR="00000000" w:rsidRPr="00000000">
        <w:rPr/>
        <w:drawing>
          <wp:inline distB="0" distT="0" distL="0" distR="0">
            <wp:extent cx="4191000" cy="6505575"/>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191000"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00" w:line="240" w:lineRule="auto"/>
        <w:ind w:left="360" w:firstLine="0"/>
        <w:jc w:val="center"/>
        <w:rPr>
          <w:rFonts w:ascii="Arial" w:cs="Arial" w:eastAsia="Arial" w:hAnsi="Arial"/>
          <w:b w:val="1"/>
        </w:rPr>
      </w:pPr>
      <w:r w:rsidDel="00000000" w:rsidR="00000000" w:rsidRPr="00000000">
        <w:rPr>
          <w:rFonts w:ascii="Arial" w:cs="Arial" w:eastAsia="Arial" w:hAnsi="Arial"/>
          <w:b w:val="1"/>
          <w:rtl w:val="0"/>
        </w:rPr>
        <w:t xml:space="preserve">Figura 1: </w:t>
      </w:r>
      <w:r w:rsidDel="00000000" w:rsidR="00000000" w:rsidRPr="00000000">
        <w:rPr>
          <w:rFonts w:ascii="Arial" w:cs="Arial" w:eastAsia="Arial" w:hAnsi="Arial"/>
          <w:rtl w:val="0"/>
        </w:rPr>
        <w:t xml:space="preserve">Benchmarking Fork, GitKraken Client y Tower</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00" w:line="240" w:lineRule="auto"/>
        <w:ind w:left="360" w:firstLine="0"/>
        <w:jc w:val="center"/>
        <w:rPr>
          <w:rFonts w:ascii="Arial" w:cs="Arial" w:eastAsia="Arial" w:hAnsi="Arial"/>
        </w:rPr>
      </w:pPr>
      <w:r w:rsidDel="00000000" w:rsidR="00000000" w:rsidRPr="00000000">
        <w:rPr>
          <w:rFonts w:ascii="Arial" w:cs="Arial" w:eastAsia="Arial" w:hAnsi="Arial"/>
          <w:b w:val="1"/>
          <w:rtl w:val="0"/>
        </w:rPr>
        <w:t xml:space="preserve">Nota. </w:t>
      </w:r>
      <w:r w:rsidDel="00000000" w:rsidR="00000000" w:rsidRPr="00000000">
        <w:rPr>
          <w:rFonts w:ascii="Arial" w:cs="Arial" w:eastAsia="Arial" w:hAnsi="Arial"/>
          <w:rtl w:val="0"/>
        </w:rPr>
        <w:t xml:space="preserve">Comparación elaborada por SourceForge. https://sourceforge.net/software/compare/Fork-vs-GitKraken-vs-Tower/</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00" w:lineRule="auto"/>
        <w:jc w:val="both"/>
        <w:rPr>
          <w:rFonts w:ascii="Arial" w:cs="Arial" w:eastAsia="Arial" w:hAnsi="Arial"/>
        </w:rPr>
      </w:pPr>
      <w:r w:rsidDel="00000000" w:rsidR="00000000" w:rsidRPr="00000000">
        <w:rPr>
          <w:rFonts w:ascii="Arial" w:cs="Arial" w:eastAsia="Arial" w:hAnsi="Arial"/>
          <w:rtl w:val="0"/>
        </w:rPr>
        <w:t xml:space="preserve">El benchmarking realizado entre las herramientas de visualización de control de versiones Git, toma en consideración criterios de plataformas soportadas, público dirigido, soporte ofrecido, precios, capacitación e información de la compañía. Se eligió la herramienta GitKraken Client debido a la versatilidad de sistemas operativos soportados, la existencia de documentación y soporte online y principalmente el hecho de ser freeware, no representar ningún costo.</w:t>
      </w:r>
    </w:p>
    <w:p w:rsidR="00000000" w:rsidDel="00000000" w:rsidP="00000000" w:rsidRDefault="00000000" w:rsidRPr="00000000" w14:paraId="00000089">
      <w:pPr>
        <w:numPr>
          <w:ilvl w:val="1"/>
          <w:numId w:val="1"/>
        </w:numPr>
        <w:pBdr>
          <w:top w:space="0" w:sz="0" w:val="nil"/>
          <w:left w:space="0" w:sz="0" w:val="nil"/>
          <w:bottom w:space="0" w:sz="0" w:val="nil"/>
          <w:right w:space="0" w:sz="0" w:val="nil"/>
          <w:between w:space="0" w:sz="0" w:val="nil"/>
        </w:pBdr>
        <w:spacing w:after="200" w:lineRule="auto"/>
        <w:ind w:left="1080" w:hanging="72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Diagrama de arquitectura de la herramienta elegida</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200" w:lineRule="auto"/>
        <w:rPr>
          <w:rFonts w:ascii="Arial" w:cs="Arial" w:eastAsia="Arial" w:hAnsi="Arial"/>
        </w:rPr>
      </w:pPr>
      <w:r w:rsidDel="00000000" w:rsidR="00000000" w:rsidRPr="00000000">
        <w:rPr>
          <w:rFonts w:ascii="Arial" w:cs="Arial" w:eastAsia="Arial" w:hAnsi="Arial"/>
          <w:rtl w:val="0"/>
        </w:rPr>
        <w:t xml:space="preserve">La figura 2 describe una arquitectura base de cualquier proyecto web trabajado en un repositorio Git, el cual permite el trabajo de más de un desarrollador en paralelo, gestionando control de versiones por medio de el uso de commits e integrando el desarrollo personal con todo el proyecto en el repositorio por medio de push y pulls. En el repositorio es posible desplegar las versiones funcionales del proyecto mediante deploys de las ramas correspondientes tanto en entornos de pruebas pre-producción, como en el despliegue final para producción, de acceso a los usuarios.</w:t>
      </w:r>
    </w:p>
    <w:p w:rsidR="00000000" w:rsidDel="00000000" w:rsidP="00000000" w:rsidRDefault="00000000" w:rsidRPr="00000000" w14:paraId="0000008B">
      <w:pPr>
        <w:spacing w:after="200" w:before="240" w:lineRule="auto"/>
        <w:jc w:val="center"/>
        <w:rPr>
          <w:rFonts w:ascii="Arial" w:cs="Arial" w:eastAsia="Arial" w:hAnsi="Arial"/>
        </w:rPr>
      </w:pPr>
      <w:r w:rsidDel="00000000" w:rsidR="00000000" w:rsidRPr="00000000">
        <w:rPr>
          <w:rFonts w:ascii="Arial" w:cs="Arial" w:eastAsia="Arial" w:hAnsi="Arial"/>
          <w:b w:val="1"/>
          <w:rtl w:val="0"/>
        </w:rPr>
        <w:t xml:space="preserve">Figura 2: </w:t>
      </w:r>
      <w:r w:rsidDel="00000000" w:rsidR="00000000" w:rsidRPr="00000000">
        <w:rPr>
          <w:rFonts w:ascii="Arial" w:cs="Arial" w:eastAsia="Arial" w:hAnsi="Arial"/>
          <w:rtl w:val="0"/>
        </w:rPr>
        <w:t xml:space="preserve">Arquitectura de repositorio Git</w:t>
      </w:r>
      <w:r w:rsidDel="00000000" w:rsidR="00000000" w:rsidRPr="00000000">
        <w:drawing>
          <wp:anchor allowOverlap="1" behindDoc="0" distB="114300" distT="114300" distL="114300" distR="114300" hidden="0" layoutInCell="1" locked="0" relativeHeight="0" simplePos="0">
            <wp:simplePos x="0" y="0"/>
            <wp:positionH relativeFrom="column">
              <wp:posOffset>499590</wp:posOffset>
            </wp:positionH>
            <wp:positionV relativeFrom="paragraph">
              <wp:posOffset>285750</wp:posOffset>
            </wp:positionV>
            <wp:extent cx="4404409" cy="3417884"/>
            <wp:effectExtent b="0" l="0" r="0" t="0"/>
            <wp:wrapTopAndBottom distB="114300" distT="114300"/>
            <wp:docPr id="2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04409" cy="3417884"/>
                    </a:xfrm>
                    <a:prstGeom prst="rect"/>
                    <a:ln/>
                  </pic:spPr>
                </pic:pic>
              </a:graphicData>
            </a:graphic>
          </wp:anchor>
        </w:drawing>
      </w:r>
    </w:p>
    <w:p w:rsidR="00000000" w:rsidDel="00000000" w:rsidP="00000000" w:rsidRDefault="00000000" w:rsidRPr="00000000" w14:paraId="0000008C">
      <w:pPr>
        <w:spacing w:after="200" w:lineRule="auto"/>
        <w:jc w:val="center"/>
        <w:rPr>
          <w:rFonts w:ascii="Arial" w:cs="Arial" w:eastAsia="Arial" w:hAnsi="Arial"/>
        </w:rPr>
      </w:pPr>
      <w:r w:rsidDel="00000000" w:rsidR="00000000" w:rsidRPr="00000000">
        <w:rPr>
          <w:rFonts w:ascii="Arial" w:cs="Arial" w:eastAsia="Arial" w:hAnsi="Arial"/>
          <w:b w:val="1"/>
          <w:rtl w:val="0"/>
        </w:rPr>
        <w:t xml:space="preserve">Nota. </w:t>
      </w:r>
      <w:r w:rsidDel="00000000" w:rsidR="00000000" w:rsidRPr="00000000">
        <w:rPr>
          <w:rFonts w:ascii="Arial" w:cs="Arial" w:eastAsia="Arial" w:hAnsi="Arial"/>
          <w:rtl w:val="0"/>
        </w:rPr>
        <w:t xml:space="preserve">Figura creada por Daniel Navarro. http://www.danielnavarroymas.com/gestion-de-proyectos-web-con-git/</w:t>
      </w:r>
    </w:p>
    <w:p w:rsidR="00000000" w:rsidDel="00000000" w:rsidP="00000000" w:rsidRDefault="00000000" w:rsidRPr="00000000" w14:paraId="0000008D">
      <w:pPr>
        <w:spacing w:after="20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E">
      <w:pPr>
        <w:numPr>
          <w:ilvl w:val="0"/>
          <w:numId w:val="1"/>
        </w:numPr>
        <w:spacing w:after="200" w:before="200" w:line="276" w:lineRule="auto"/>
        <w:ind w:left="72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Actividades</w:t>
      </w:r>
    </w:p>
    <w:p w:rsidR="00000000" w:rsidDel="00000000" w:rsidP="00000000" w:rsidRDefault="00000000" w:rsidRPr="00000000" w14:paraId="0000008F">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 Identificación</w:t>
      </w:r>
    </w:p>
    <w:p w:rsidR="00000000" w:rsidDel="00000000" w:rsidP="00000000" w:rsidRDefault="00000000" w:rsidRPr="00000000" w14:paraId="00000090">
      <w:pPr>
        <w:spacing w:after="200" w:before="200" w:line="276" w:lineRule="auto"/>
        <w:rPr>
          <w:rFonts w:ascii="Arial" w:cs="Arial" w:eastAsia="Arial" w:hAnsi="Arial"/>
        </w:rPr>
      </w:pPr>
      <w:r w:rsidDel="00000000" w:rsidR="00000000" w:rsidRPr="00000000">
        <w:rPr>
          <w:rFonts w:ascii="Arial" w:cs="Arial" w:eastAsia="Arial" w:hAnsi="Arial"/>
          <w:rtl w:val="0"/>
        </w:rPr>
        <w:t xml:space="preserve">En esta actividad se identifican los elementos, esquemas y herramientas que serán utilizadas durante el proceso de desarrollo de las otras actividades</w:t>
      </w:r>
    </w:p>
    <w:p w:rsidR="00000000" w:rsidDel="00000000" w:rsidP="00000000" w:rsidRDefault="00000000" w:rsidRPr="00000000" w14:paraId="00000091">
      <w:pPr>
        <w:spacing w:after="200" w:before="200" w:line="276" w:lineRule="auto"/>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3.1.1 </w:t>
      </w:r>
      <w:r w:rsidDel="00000000" w:rsidR="00000000" w:rsidRPr="00000000">
        <w:rPr>
          <w:rFonts w:ascii="Arial" w:cs="Arial" w:eastAsia="Arial" w:hAnsi="Arial"/>
          <w:b w:val="1"/>
          <w:sz w:val="24"/>
          <w:szCs w:val="24"/>
          <w:rtl w:val="0"/>
        </w:rPr>
        <w:t xml:space="preserve">Definición de nomenclaturas de ítems</w:t>
      </w:r>
    </w:p>
    <w:p w:rsidR="00000000" w:rsidDel="00000000" w:rsidP="00000000" w:rsidRDefault="00000000" w:rsidRPr="00000000" w14:paraId="00000092">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especificar los nombres de los elementos de la configuración presentaremos la estructura de nomenclatura, la cual definiremos a continuación:</w:t>
      </w:r>
    </w:p>
    <w:p w:rsidR="00000000" w:rsidDel="00000000" w:rsidP="00000000" w:rsidRDefault="00000000" w:rsidRPr="00000000" w14:paraId="00000093">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1:</w:t>
      </w:r>
      <w:r w:rsidDel="00000000" w:rsidR="00000000" w:rsidRPr="00000000">
        <w:rPr>
          <w:rFonts w:ascii="Arial" w:cs="Arial" w:eastAsia="Arial" w:hAnsi="Arial"/>
          <w:sz w:val="24"/>
          <w:szCs w:val="24"/>
          <w:rtl w:val="0"/>
        </w:rPr>
        <w:t xml:space="preserve"> En el caso de ítems que no son específicos a un proyecto único, tales como políticas, descripciones de procesos y guías son identificados por el acrónimo del artefacto y su extensión.</w:t>
      </w:r>
    </w:p>
    <w:p w:rsidR="00000000" w:rsidDel="00000000" w:rsidP="00000000" w:rsidRDefault="00000000" w:rsidRPr="00000000" w14:paraId="00000094">
      <w:pPr>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ACRÓNIMO DEL ELEMENTO más EXTENSIÓN DEL ARCHIVO</w:t>
      </w:r>
    </w:p>
    <w:tbl>
      <w:tblPr>
        <w:tblStyle w:val="Table3"/>
        <w:tblW w:w="850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rPr>
          <w:cantSplit w:val="0"/>
          <w:tblHeader w:val="0"/>
        </w:trPr>
        <w:tc>
          <w:tcPr>
            <w:shd w:fill="00ffff" w:val="clear"/>
            <w:tcMar>
              <w:top w:w="100.0" w:type="dxa"/>
              <w:left w:w="100.0" w:type="dxa"/>
              <w:bottom w:w="100.0" w:type="dxa"/>
              <w:right w:w="100.0" w:type="dxa"/>
            </w:tcMar>
          </w:tcPr>
          <w:p w:rsidR="00000000" w:rsidDel="00000000" w:rsidP="00000000" w:rsidRDefault="00000000" w:rsidRPr="00000000" w14:paraId="00000095">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Nomenclatura</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9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ACRÓNIMO DEL ELEMENTO “.” + EXTENSIÓN DEL ARCHIVO</w:t>
            </w:r>
          </w:p>
          <w:p w:rsidR="00000000" w:rsidDel="00000000" w:rsidP="00000000" w:rsidRDefault="00000000" w:rsidRPr="00000000" w14:paraId="00000097">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Ejemplo: </w:t>
            </w:r>
          </w:p>
          <w:p w:rsidR="00000000" w:rsidDel="00000000" w:rsidP="00000000" w:rsidRDefault="00000000" w:rsidRPr="00000000" w14:paraId="00000099">
            <w:pPr>
              <w:spacing w:after="24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Plan de gestión de configuración</w:t>
            </w:r>
          </w:p>
          <w:p w:rsidR="00000000" w:rsidDel="00000000" w:rsidP="00000000" w:rsidRDefault="00000000" w:rsidRPr="00000000" w14:paraId="0000009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PGC.docx</w:t>
            </w:r>
          </w:p>
        </w:tc>
      </w:tr>
    </w:tbl>
    <w:p w:rsidR="00000000" w:rsidDel="00000000" w:rsidP="00000000" w:rsidRDefault="00000000" w:rsidRPr="00000000" w14:paraId="0000009B">
      <w:pPr>
        <w:spacing w:after="200"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Tabla 2. </w:t>
      </w:r>
      <w:r w:rsidDel="00000000" w:rsidR="00000000" w:rsidRPr="00000000">
        <w:rPr>
          <w:rFonts w:ascii="Arial" w:cs="Arial" w:eastAsia="Arial" w:hAnsi="Arial"/>
          <w:rtl w:val="0"/>
        </w:rPr>
        <w:t xml:space="preserve">Estructura de la nomenclatura utilizada en el proyecto - caso 1</w:t>
      </w:r>
      <w:r w:rsidDel="00000000" w:rsidR="00000000" w:rsidRPr="00000000">
        <w:rPr>
          <w:rtl w:val="0"/>
        </w:rPr>
      </w:r>
    </w:p>
    <w:p w:rsidR="00000000" w:rsidDel="00000000" w:rsidP="00000000" w:rsidRDefault="00000000" w:rsidRPr="00000000" w14:paraId="0000009C">
      <w:pPr>
        <w:spacing w:after="240" w:before="24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spacing w:after="240" w:before="24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2:</w:t>
      </w:r>
      <w:r w:rsidDel="00000000" w:rsidR="00000000" w:rsidRPr="00000000">
        <w:rPr>
          <w:rFonts w:ascii="Arial" w:cs="Arial" w:eastAsia="Arial" w:hAnsi="Arial"/>
          <w:sz w:val="24"/>
          <w:szCs w:val="24"/>
          <w:rtl w:val="0"/>
        </w:rPr>
        <w:t xml:space="preserve"> En el caso de ítems que son específicos de un proyecto, pero no están asociados con un componente del proyecto</w:t>
      </w:r>
    </w:p>
    <w:p w:rsidR="00000000" w:rsidDel="00000000" w:rsidP="00000000" w:rsidRDefault="00000000" w:rsidRPr="00000000" w14:paraId="0000009E">
      <w:pPr>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ACRÓNIMO PROYECTO más el ACRÓNIMO derivado del tipo de artefacto y la EXTENSIÓN del archivo</w:t>
      </w:r>
    </w:p>
    <w:tbl>
      <w:tblPr>
        <w:tblStyle w:val="Table4"/>
        <w:tblW w:w="850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rPr>
          <w:cantSplit w:val="0"/>
          <w:trHeight w:val="410.9765625" w:hRule="atLeast"/>
          <w:tblHeader w:val="0"/>
        </w:trPr>
        <w:tc>
          <w:tcPr>
            <w:shd w:fill="cccccc" w:val="clear"/>
            <w:tcMar>
              <w:top w:w="100.0" w:type="dxa"/>
              <w:left w:w="100.0" w:type="dxa"/>
              <w:bottom w:w="100.0" w:type="dxa"/>
              <w:right w:w="100.0" w:type="dxa"/>
            </w:tcMar>
          </w:tcPr>
          <w:p w:rsidR="00000000" w:rsidDel="00000000" w:rsidP="00000000" w:rsidRDefault="00000000" w:rsidRPr="00000000" w14:paraId="0000009F">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Nomenclatura</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A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ACRÓNIMO DEL PROYECTO + “-” + ACRÓNIMO DEL ELEMENTO + “.” + EXTENSIÓN DEL ARCHIVO</w:t>
            </w:r>
          </w:p>
          <w:p w:rsidR="00000000" w:rsidDel="00000000" w:rsidP="00000000" w:rsidRDefault="00000000" w:rsidRPr="00000000" w14:paraId="000000A1">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Ejemplo: </w:t>
            </w:r>
          </w:p>
          <w:p w:rsidR="00000000" w:rsidDel="00000000" w:rsidP="00000000" w:rsidRDefault="00000000" w:rsidRPr="00000000" w14:paraId="000000A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Project Charter del proyecto SGAPC</w:t>
            </w:r>
          </w:p>
          <w:p w:rsidR="00000000" w:rsidDel="00000000" w:rsidP="00000000" w:rsidRDefault="00000000" w:rsidRPr="00000000" w14:paraId="000000A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SGAPC-PC.docx</w:t>
            </w:r>
          </w:p>
        </w:tc>
      </w:tr>
    </w:tbl>
    <w:p w:rsidR="00000000" w:rsidDel="00000000" w:rsidP="00000000" w:rsidRDefault="00000000" w:rsidRPr="00000000" w14:paraId="000000A5">
      <w:pPr>
        <w:spacing w:after="200" w:lineRule="auto"/>
        <w:jc w:val="center"/>
        <w:rPr>
          <w:rFonts w:ascii="Arial" w:cs="Arial" w:eastAsia="Arial" w:hAnsi="Arial"/>
        </w:rPr>
      </w:pPr>
      <w:r w:rsidDel="00000000" w:rsidR="00000000" w:rsidRPr="00000000">
        <w:rPr>
          <w:rFonts w:ascii="Arial" w:cs="Arial" w:eastAsia="Arial" w:hAnsi="Arial"/>
          <w:b w:val="1"/>
          <w:rtl w:val="0"/>
        </w:rPr>
        <w:t xml:space="preserve">Tabla 3. </w:t>
      </w:r>
      <w:r w:rsidDel="00000000" w:rsidR="00000000" w:rsidRPr="00000000">
        <w:rPr>
          <w:rFonts w:ascii="Arial" w:cs="Arial" w:eastAsia="Arial" w:hAnsi="Arial"/>
          <w:rtl w:val="0"/>
        </w:rPr>
        <w:t xml:space="preserve">Estructura de la nomenclatura utilizada en el proyecto - caso 2</w:t>
      </w:r>
    </w:p>
    <w:p w:rsidR="00000000" w:rsidDel="00000000" w:rsidP="00000000" w:rsidRDefault="00000000" w:rsidRPr="00000000" w14:paraId="000000A6">
      <w:pPr>
        <w:spacing w:after="20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A7">
      <w:pPr>
        <w:spacing w:after="20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A8">
      <w:pPr>
        <w:spacing w:after="20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A9">
      <w:pPr>
        <w:spacing w:after="20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3.1.2 Inventario de ítems del proyecto</w:t>
      </w:r>
    </w:p>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A continuación se muestra un listado de todos los ítems que posee el proyecto, además se indica la nomenclatura que le corresponde, su extensión y el nombre del proyecto al cual pertenece.</w:t>
      </w:r>
    </w:p>
    <w:p w:rsidR="00000000" w:rsidDel="00000000" w:rsidP="00000000" w:rsidRDefault="00000000" w:rsidRPr="00000000" w14:paraId="000000AC">
      <w:pPr>
        <w:ind w:left="360" w:firstLine="0"/>
        <w:rPr>
          <w:rFonts w:ascii="Arial" w:cs="Arial" w:eastAsia="Arial" w:hAnsi="Arial"/>
          <w:color w:val="7f7f7f"/>
        </w:rPr>
      </w:pPr>
      <w:r w:rsidDel="00000000" w:rsidR="00000000" w:rsidRPr="00000000">
        <w:rPr>
          <w:rtl w:val="0"/>
        </w:rPr>
      </w:r>
    </w:p>
    <w:tbl>
      <w:tblPr>
        <w:tblStyle w:val="Table5"/>
        <w:tblW w:w="949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3435"/>
        <w:gridCol w:w="1684"/>
        <w:gridCol w:w="1399"/>
        <w:gridCol w:w="1389"/>
        <w:tblGridChange w:id="0">
          <w:tblGrid>
            <w:gridCol w:w="1590"/>
            <w:gridCol w:w="3435"/>
            <w:gridCol w:w="1684"/>
            <w:gridCol w:w="1399"/>
            <w:gridCol w:w="1389"/>
          </w:tblGrid>
        </w:tblGridChange>
      </w:tblGrid>
      <w:tr>
        <w:trPr>
          <w:cantSplit w:val="0"/>
          <w:tblHeader w:val="0"/>
        </w:trPr>
        <w:tc>
          <w:tcPr/>
          <w:p w:rsidR="00000000" w:rsidDel="00000000" w:rsidP="00000000" w:rsidRDefault="00000000" w:rsidRPr="00000000" w14:paraId="000000AD">
            <w:pPr>
              <w:jc w:val="center"/>
              <w:rPr>
                <w:rFonts w:ascii="Arial" w:cs="Arial" w:eastAsia="Arial" w:hAnsi="Arial"/>
                <w:b w:val="1"/>
              </w:rPr>
            </w:pPr>
            <w:r w:rsidDel="00000000" w:rsidR="00000000" w:rsidRPr="00000000">
              <w:rPr>
                <w:rFonts w:ascii="Arial" w:cs="Arial" w:eastAsia="Arial" w:hAnsi="Arial"/>
                <w:b w:val="1"/>
                <w:rtl w:val="0"/>
              </w:rPr>
              <w:t xml:space="preserve">Tipo</w:t>
            </w:r>
          </w:p>
          <w:p w:rsidR="00000000" w:rsidDel="00000000" w:rsidP="00000000" w:rsidRDefault="00000000" w:rsidRPr="00000000" w14:paraId="000000AE">
            <w:pPr>
              <w:jc w:val="center"/>
              <w:rPr>
                <w:rFonts w:ascii="Arial" w:cs="Arial" w:eastAsia="Arial" w:hAnsi="Arial"/>
              </w:rPr>
            </w:pPr>
            <w:r w:rsidDel="00000000" w:rsidR="00000000" w:rsidRPr="00000000">
              <w:rPr>
                <w:rFonts w:ascii="Arial" w:cs="Arial" w:eastAsia="Arial" w:hAnsi="Arial"/>
                <w:rtl w:val="0"/>
              </w:rPr>
              <w:t xml:space="preserve">(E= Evolución</w:t>
            </w:r>
          </w:p>
          <w:p w:rsidR="00000000" w:rsidDel="00000000" w:rsidP="00000000" w:rsidRDefault="00000000" w:rsidRPr="00000000" w14:paraId="000000AF">
            <w:pPr>
              <w:jc w:val="center"/>
              <w:rPr>
                <w:rFonts w:ascii="Arial" w:cs="Arial" w:eastAsia="Arial" w:hAnsi="Arial"/>
              </w:rPr>
            </w:pPr>
            <w:r w:rsidDel="00000000" w:rsidR="00000000" w:rsidRPr="00000000">
              <w:rPr>
                <w:rFonts w:ascii="Arial" w:cs="Arial" w:eastAsia="Arial" w:hAnsi="Arial"/>
                <w:rtl w:val="0"/>
              </w:rPr>
              <w:t xml:space="preserve">F= Fuente</w:t>
            </w:r>
          </w:p>
          <w:p w:rsidR="00000000" w:rsidDel="00000000" w:rsidP="00000000" w:rsidRDefault="00000000" w:rsidRPr="00000000" w14:paraId="000000B0">
            <w:pPr>
              <w:jc w:val="center"/>
              <w:rPr>
                <w:rFonts w:ascii="Arial" w:cs="Arial" w:eastAsia="Arial" w:hAnsi="Arial"/>
                <w:b w:val="1"/>
              </w:rPr>
            </w:pPr>
            <w:r w:rsidDel="00000000" w:rsidR="00000000" w:rsidRPr="00000000">
              <w:rPr>
                <w:rFonts w:ascii="Arial" w:cs="Arial" w:eastAsia="Arial" w:hAnsi="Arial"/>
                <w:rtl w:val="0"/>
              </w:rPr>
              <w:t xml:space="preserve">S= Soporte)</w:t>
            </w:r>
            <w:r w:rsidDel="00000000" w:rsidR="00000000" w:rsidRPr="00000000">
              <w:rPr>
                <w:rtl w:val="0"/>
              </w:rPr>
            </w:r>
          </w:p>
        </w:tc>
        <w:tc>
          <w:tcPr/>
          <w:p w:rsidR="00000000" w:rsidDel="00000000" w:rsidP="00000000" w:rsidRDefault="00000000" w:rsidRPr="00000000" w14:paraId="000000B1">
            <w:pPr>
              <w:rPr>
                <w:rFonts w:ascii="Arial" w:cs="Arial" w:eastAsia="Arial" w:hAnsi="Arial"/>
                <w:b w:val="1"/>
              </w:rPr>
            </w:pPr>
            <w:r w:rsidDel="00000000" w:rsidR="00000000" w:rsidRPr="00000000">
              <w:rPr>
                <w:rFonts w:ascii="Arial" w:cs="Arial" w:eastAsia="Arial" w:hAnsi="Arial"/>
                <w:b w:val="1"/>
                <w:rtl w:val="0"/>
              </w:rPr>
              <w:t xml:space="preserve">Nombre del Item</w:t>
            </w:r>
          </w:p>
        </w:tc>
        <w:tc>
          <w:tcPr/>
          <w:p w:rsidR="00000000" w:rsidDel="00000000" w:rsidP="00000000" w:rsidRDefault="00000000" w:rsidRPr="00000000" w14:paraId="000000B2">
            <w:pPr>
              <w:rPr>
                <w:rFonts w:ascii="Arial" w:cs="Arial" w:eastAsia="Arial" w:hAnsi="Arial"/>
                <w:b w:val="1"/>
              </w:rPr>
            </w:pPr>
            <w:r w:rsidDel="00000000" w:rsidR="00000000" w:rsidRPr="00000000">
              <w:rPr>
                <w:rFonts w:ascii="Arial" w:cs="Arial" w:eastAsia="Arial" w:hAnsi="Arial"/>
                <w:b w:val="1"/>
                <w:rtl w:val="0"/>
              </w:rPr>
              <w:t xml:space="preserve">Nomenclatura</w:t>
            </w:r>
          </w:p>
        </w:tc>
        <w:tc>
          <w:tcPr/>
          <w:p w:rsidR="00000000" w:rsidDel="00000000" w:rsidP="00000000" w:rsidRDefault="00000000" w:rsidRPr="00000000" w14:paraId="000000B3">
            <w:pPr>
              <w:rPr>
                <w:rFonts w:ascii="Arial" w:cs="Arial" w:eastAsia="Arial" w:hAnsi="Arial"/>
                <w:b w:val="1"/>
              </w:rPr>
            </w:pPr>
            <w:r w:rsidDel="00000000" w:rsidR="00000000" w:rsidRPr="00000000">
              <w:rPr>
                <w:rFonts w:ascii="Arial" w:cs="Arial" w:eastAsia="Arial" w:hAnsi="Arial"/>
                <w:b w:val="1"/>
                <w:rtl w:val="0"/>
              </w:rPr>
              <w:t xml:space="preserve">Extensión</w:t>
            </w:r>
          </w:p>
        </w:tc>
        <w:tc>
          <w:tcPr/>
          <w:p w:rsidR="00000000" w:rsidDel="00000000" w:rsidP="00000000" w:rsidRDefault="00000000" w:rsidRPr="00000000" w14:paraId="000000B4">
            <w:pPr>
              <w:rPr>
                <w:rFonts w:ascii="Arial" w:cs="Arial" w:eastAsia="Arial" w:hAnsi="Arial"/>
                <w:b w:val="1"/>
              </w:rPr>
            </w:pPr>
            <w:r w:rsidDel="00000000" w:rsidR="00000000" w:rsidRPr="00000000">
              <w:rPr>
                <w:rFonts w:ascii="Arial" w:cs="Arial" w:eastAsia="Arial" w:hAnsi="Arial"/>
                <w:b w:val="1"/>
                <w:rtl w:val="0"/>
              </w:rPr>
              <w:t xml:space="preserve">Proyecto</w:t>
            </w:r>
          </w:p>
        </w:tc>
      </w:tr>
      <w:tr>
        <w:trPr>
          <w:cantSplit w:val="0"/>
          <w:tblHeader w:val="0"/>
        </w:trPr>
        <w:tc>
          <w:tcPr/>
          <w:p w:rsidR="00000000" w:rsidDel="00000000" w:rsidP="00000000" w:rsidRDefault="00000000" w:rsidRPr="00000000" w14:paraId="000000B5">
            <w:pPr>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B6">
            <w:pPr>
              <w:widowControl w:val="0"/>
              <w:rPr>
                <w:rFonts w:ascii="Arial" w:cs="Arial" w:eastAsia="Arial" w:hAnsi="Arial"/>
              </w:rPr>
            </w:pPr>
            <w:r w:rsidDel="00000000" w:rsidR="00000000" w:rsidRPr="00000000">
              <w:rPr>
                <w:rFonts w:ascii="Arial" w:cs="Arial" w:eastAsia="Arial" w:hAnsi="Arial"/>
                <w:rtl w:val="0"/>
              </w:rPr>
              <w:t xml:space="preserve">Plan de gestión de la Configuración</w:t>
            </w:r>
          </w:p>
        </w:tc>
        <w:tc>
          <w:tcPr/>
          <w:p w:rsidR="00000000" w:rsidDel="00000000" w:rsidP="00000000" w:rsidRDefault="00000000" w:rsidRPr="00000000" w14:paraId="000000B7">
            <w:pPr>
              <w:jc w:val="center"/>
              <w:rPr>
                <w:rFonts w:ascii="Arial" w:cs="Arial" w:eastAsia="Arial" w:hAnsi="Arial"/>
              </w:rPr>
            </w:pPr>
            <w:r w:rsidDel="00000000" w:rsidR="00000000" w:rsidRPr="00000000">
              <w:rPr>
                <w:rFonts w:ascii="Arial" w:cs="Arial" w:eastAsia="Arial" w:hAnsi="Arial"/>
                <w:rtl w:val="0"/>
              </w:rPr>
              <w:t xml:space="preserve">PGC</w:t>
            </w:r>
          </w:p>
        </w:tc>
        <w:tc>
          <w:tcPr/>
          <w:p w:rsidR="00000000" w:rsidDel="00000000" w:rsidP="00000000" w:rsidRDefault="00000000" w:rsidRPr="00000000" w14:paraId="000000B8">
            <w:pPr>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B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BA">
            <w:pPr>
              <w:jc w:val="center"/>
              <w:rPr>
                <w:rFonts w:ascii="Arial" w:cs="Arial" w:eastAsia="Arial" w:hAnsi="Arial"/>
              </w:rPr>
            </w:pPr>
            <w:r w:rsidDel="00000000" w:rsidR="00000000" w:rsidRPr="00000000">
              <w:rPr>
                <w:rFonts w:ascii="Arial" w:cs="Arial" w:eastAsia="Arial" w:hAnsi="Arial"/>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rPr>
                <w:rFonts w:ascii="Arial" w:cs="Arial" w:eastAsia="Arial" w:hAnsi="Arial"/>
              </w:rPr>
            </w:pPr>
            <w:r w:rsidDel="00000000" w:rsidR="00000000" w:rsidRPr="00000000">
              <w:rPr>
                <w:rFonts w:ascii="Arial" w:cs="Arial" w:eastAsia="Arial" w:hAnsi="Arial"/>
                <w:rtl w:val="0"/>
              </w:rPr>
              <w:t xml:space="preserve">Project Charter</w:t>
            </w:r>
          </w:p>
        </w:tc>
        <w:tc>
          <w:tcPr/>
          <w:p w:rsidR="00000000" w:rsidDel="00000000" w:rsidP="00000000" w:rsidRDefault="00000000" w:rsidRPr="00000000" w14:paraId="000000BC">
            <w:pPr>
              <w:jc w:val="center"/>
              <w:rPr>
                <w:rFonts w:ascii="Arial" w:cs="Arial" w:eastAsia="Arial" w:hAnsi="Arial"/>
              </w:rPr>
            </w:pPr>
            <w:r w:rsidDel="00000000" w:rsidR="00000000" w:rsidRPr="00000000">
              <w:rPr>
                <w:rFonts w:ascii="Arial" w:cs="Arial" w:eastAsia="Arial" w:hAnsi="Arial"/>
                <w:rtl w:val="0"/>
              </w:rPr>
              <w:t xml:space="preserve">PC</w:t>
            </w:r>
          </w:p>
        </w:tc>
        <w:tc>
          <w:tcPr/>
          <w:p w:rsidR="00000000" w:rsidDel="00000000" w:rsidP="00000000" w:rsidRDefault="00000000" w:rsidRPr="00000000" w14:paraId="000000BD">
            <w:pPr>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BE">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p w:rsidR="00000000" w:rsidDel="00000000" w:rsidP="00000000" w:rsidRDefault="00000000" w:rsidRPr="00000000" w14:paraId="000000BF">
            <w:pPr>
              <w:jc w:val="center"/>
              <w:rPr>
                <w:rFonts w:ascii="Arial" w:cs="Arial" w:eastAsia="Arial" w:hAnsi="Arial"/>
              </w:rPr>
            </w:pPr>
            <w:r w:rsidDel="00000000" w:rsidR="00000000" w:rsidRPr="00000000">
              <w:rPr>
                <w:rFonts w:ascii="Arial" w:cs="Arial" w:eastAsia="Arial" w:hAnsi="Arial"/>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rPr>
                <w:rFonts w:ascii="Arial" w:cs="Arial" w:eastAsia="Arial" w:hAnsi="Arial"/>
              </w:rPr>
            </w:pPr>
            <w:r w:rsidDel="00000000" w:rsidR="00000000" w:rsidRPr="00000000">
              <w:rPr>
                <w:rFonts w:ascii="Arial" w:cs="Arial" w:eastAsia="Arial" w:hAnsi="Arial"/>
                <w:rtl w:val="0"/>
              </w:rPr>
              <w:t xml:space="preserve">Cronograma del proyecto</w:t>
            </w:r>
          </w:p>
        </w:tc>
        <w:tc>
          <w:tcPr/>
          <w:p w:rsidR="00000000" w:rsidDel="00000000" w:rsidP="00000000" w:rsidRDefault="00000000" w:rsidRPr="00000000" w14:paraId="000000C1">
            <w:pPr>
              <w:jc w:val="center"/>
              <w:rPr>
                <w:rFonts w:ascii="Arial" w:cs="Arial" w:eastAsia="Arial" w:hAnsi="Arial"/>
              </w:rPr>
            </w:pPr>
            <w:r w:rsidDel="00000000" w:rsidR="00000000" w:rsidRPr="00000000">
              <w:rPr>
                <w:rFonts w:ascii="Arial" w:cs="Arial" w:eastAsia="Arial" w:hAnsi="Arial"/>
                <w:rtl w:val="0"/>
              </w:rPr>
              <w:t xml:space="preserve">CP</w:t>
            </w:r>
          </w:p>
        </w:tc>
        <w:tc>
          <w:tcPr/>
          <w:p w:rsidR="00000000" w:rsidDel="00000000" w:rsidP="00000000" w:rsidRDefault="00000000" w:rsidRPr="00000000" w14:paraId="000000C2">
            <w:pPr>
              <w:jc w:val="center"/>
              <w:rPr>
                <w:rFonts w:ascii="Arial" w:cs="Arial" w:eastAsia="Arial" w:hAnsi="Arial"/>
              </w:rPr>
            </w:pPr>
            <w:r w:rsidDel="00000000" w:rsidR="00000000" w:rsidRPr="00000000">
              <w:rPr>
                <w:rFonts w:ascii="Arial" w:cs="Arial" w:eastAsia="Arial" w:hAnsi="Arial"/>
                <w:rtl w:val="0"/>
              </w:rPr>
              <w:t xml:space="preserve">xls</w:t>
            </w:r>
          </w:p>
        </w:tc>
        <w:tc>
          <w:tcPr/>
          <w:p w:rsidR="00000000" w:rsidDel="00000000" w:rsidP="00000000" w:rsidRDefault="00000000" w:rsidRPr="00000000" w14:paraId="000000C3">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rHeight w:val="280" w:hRule="atLeast"/>
          <w:tblHeader w:val="0"/>
        </w:trPr>
        <w:tc>
          <w:tcPr/>
          <w:p w:rsidR="00000000" w:rsidDel="00000000" w:rsidP="00000000" w:rsidRDefault="00000000" w:rsidRPr="00000000" w14:paraId="000000C4">
            <w:pPr>
              <w:jc w:val="center"/>
              <w:rPr>
                <w:rFonts w:ascii="Arial" w:cs="Arial" w:eastAsia="Arial" w:hAnsi="Arial"/>
              </w:rPr>
            </w:pPr>
            <w:r w:rsidDel="00000000" w:rsidR="00000000" w:rsidRPr="00000000">
              <w:rPr>
                <w:rFonts w:ascii="Arial" w:cs="Arial" w:eastAsia="Arial" w:hAnsi="Arial"/>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rPr>
                <w:rFonts w:ascii="Arial" w:cs="Arial" w:eastAsia="Arial" w:hAnsi="Arial"/>
              </w:rPr>
            </w:pPr>
            <w:r w:rsidDel="00000000" w:rsidR="00000000" w:rsidRPr="00000000">
              <w:rPr>
                <w:rFonts w:ascii="Arial" w:cs="Arial" w:eastAsia="Arial" w:hAnsi="Arial"/>
                <w:rtl w:val="0"/>
              </w:rPr>
              <w:t xml:space="preserve">Documento de Especificación de la BD</w:t>
            </w:r>
          </w:p>
        </w:tc>
        <w:tc>
          <w:tcPr/>
          <w:p w:rsidR="00000000" w:rsidDel="00000000" w:rsidP="00000000" w:rsidRDefault="00000000" w:rsidRPr="00000000" w14:paraId="000000C6">
            <w:pPr>
              <w:jc w:val="center"/>
              <w:rPr>
                <w:rFonts w:ascii="Arial" w:cs="Arial" w:eastAsia="Arial" w:hAnsi="Arial"/>
              </w:rPr>
            </w:pPr>
            <w:r w:rsidDel="00000000" w:rsidR="00000000" w:rsidRPr="00000000">
              <w:rPr>
                <w:rFonts w:ascii="Arial" w:cs="Arial" w:eastAsia="Arial" w:hAnsi="Arial"/>
                <w:rtl w:val="0"/>
              </w:rPr>
              <w:t xml:space="preserve">DBD</w:t>
            </w:r>
          </w:p>
        </w:tc>
        <w:tc>
          <w:tcPr/>
          <w:p w:rsidR="00000000" w:rsidDel="00000000" w:rsidP="00000000" w:rsidRDefault="00000000" w:rsidRPr="00000000" w14:paraId="000000C7">
            <w:pPr>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C8">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p w:rsidR="00000000" w:rsidDel="00000000" w:rsidP="00000000" w:rsidRDefault="00000000" w:rsidRPr="00000000" w14:paraId="000000C9">
            <w:pPr>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CA">
            <w:pPr>
              <w:widowControl w:val="0"/>
              <w:rPr>
                <w:rFonts w:ascii="Arial" w:cs="Arial" w:eastAsia="Arial" w:hAnsi="Arial"/>
                <w:sz w:val="20"/>
                <w:szCs w:val="20"/>
              </w:rPr>
            </w:pPr>
            <w:r w:rsidDel="00000000" w:rsidR="00000000" w:rsidRPr="00000000">
              <w:rPr>
                <w:rFonts w:ascii="Arial" w:cs="Arial" w:eastAsia="Arial" w:hAnsi="Arial"/>
                <w:rtl w:val="0"/>
              </w:rPr>
              <w:t xml:space="preserve">Documento de arquitectura de software</w:t>
            </w:r>
            <w:r w:rsidDel="00000000" w:rsidR="00000000" w:rsidRPr="00000000">
              <w:rPr>
                <w:rtl w:val="0"/>
              </w:rPr>
            </w:r>
          </w:p>
        </w:tc>
        <w:tc>
          <w:tcPr/>
          <w:p w:rsidR="00000000" w:rsidDel="00000000" w:rsidP="00000000" w:rsidRDefault="00000000" w:rsidRPr="00000000" w14:paraId="000000CB">
            <w:pPr>
              <w:jc w:val="center"/>
              <w:rPr>
                <w:rFonts w:ascii="Arial" w:cs="Arial" w:eastAsia="Arial" w:hAnsi="Arial"/>
              </w:rPr>
            </w:pPr>
            <w:r w:rsidDel="00000000" w:rsidR="00000000" w:rsidRPr="00000000">
              <w:rPr>
                <w:rFonts w:ascii="Arial" w:cs="Arial" w:eastAsia="Arial" w:hAnsi="Arial"/>
                <w:rtl w:val="0"/>
              </w:rPr>
              <w:t xml:space="preserve">ADS</w:t>
            </w:r>
          </w:p>
        </w:tc>
        <w:tc>
          <w:tcPr/>
          <w:p w:rsidR="00000000" w:rsidDel="00000000" w:rsidP="00000000" w:rsidRDefault="00000000" w:rsidRPr="00000000" w14:paraId="000000CC">
            <w:pPr>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CD">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p w:rsidR="00000000" w:rsidDel="00000000" w:rsidP="00000000" w:rsidRDefault="00000000" w:rsidRPr="00000000" w14:paraId="000000CE">
            <w:pPr>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Lista de Historias de Usuario</w:t>
            </w:r>
          </w:p>
        </w:tc>
        <w:tc>
          <w:tcPr/>
          <w:p w:rsidR="00000000" w:rsidDel="00000000" w:rsidP="00000000" w:rsidRDefault="00000000" w:rsidRPr="00000000" w14:paraId="000000D0">
            <w:pPr>
              <w:jc w:val="center"/>
              <w:rPr>
                <w:rFonts w:ascii="Arial" w:cs="Arial" w:eastAsia="Arial" w:hAnsi="Arial"/>
              </w:rPr>
            </w:pPr>
            <w:r w:rsidDel="00000000" w:rsidR="00000000" w:rsidRPr="00000000">
              <w:rPr>
                <w:rFonts w:ascii="Arial" w:cs="Arial" w:eastAsia="Arial" w:hAnsi="Arial"/>
                <w:rtl w:val="0"/>
              </w:rPr>
              <w:t xml:space="preserve">HU</w:t>
            </w:r>
          </w:p>
        </w:tc>
        <w:tc>
          <w:tcPr/>
          <w:p w:rsidR="00000000" w:rsidDel="00000000" w:rsidP="00000000" w:rsidRDefault="00000000" w:rsidRPr="00000000" w14:paraId="000000D1">
            <w:pPr>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D2">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p w:rsidR="00000000" w:rsidDel="00000000" w:rsidP="00000000" w:rsidRDefault="00000000" w:rsidRPr="00000000" w14:paraId="000000D3">
            <w:pPr>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Documento de Especificación de UI</w:t>
            </w:r>
          </w:p>
        </w:tc>
        <w:tc>
          <w:tcPr/>
          <w:p w:rsidR="00000000" w:rsidDel="00000000" w:rsidP="00000000" w:rsidRDefault="00000000" w:rsidRPr="00000000" w14:paraId="000000D5">
            <w:pPr>
              <w:jc w:val="center"/>
              <w:rPr>
                <w:rFonts w:ascii="Arial" w:cs="Arial" w:eastAsia="Arial" w:hAnsi="Arial"/>
              </w:rPr>
            </w:pPr>
            <w:r w:rsidDel="00000000" w:rsidR="00000000" w:rsidRPr="00000000">
              <w:rPr>
                <w:rFonts w:ascii="Arial" w:cs="Arial" w:eastAsia="Arial" w:hAnsi="Arial"/>
                <w:rtl w:val="0"/>
              </w:rPr>
              <w:t xml:space="preserve">DEUI</w:t>
            </w:r>
          </w:p>
        </w:tc>
        <w:tc>
          <w:tcPr/>
          <w:p w:rsidR="00000000" w:rsidDel="00000000" w:rsidP="00000000" w:rsidRDefault="00000000" w:rsidRPr="00000000" w14:paraId="000000D6">
            <w:pPr>
              <w:jc w:val="center"/>
              <w:rPr>
                <w:rFonts w:ascii="Arial" w:cs="Arial" w:eastAsia="Arial" w:hAnsi="Arial"/>
              </w:rPr>
            </w:pPr>
            <w:r w:rsidDel="00000000" w:rsidR="00000000" w:rsidRPr="00000000">
              <w:rPr>
                <w:rFonts w:ascii="Arial" w:cs="Arial" w:eastAsia="Arial" w:hAnsi="Arial"/>
                <w:rtl w:val="0"/>
              </w:rPr>
              <w:t xml:space="preserve">pdf</w:t>
            </w:r>
          </w:p>
        </w:tc>
        <w:tc>
          <w:tcPr/>
          <w:p w:rsidR="00000000" w:rsidDel="00000000" w:rsidP="00000000" w:rsidRDefault="00000000" w:rsidRPr="00000000" w14:paraId="000000D7">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p w:rsidR="00000000" w:rsidDel="00000000" w:rsidP="00000000" w:rsidRDefault="00000000" w:rsidRPr="00000000" w14:paraId="000000D8">
            <w:pPr>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Documento de Especificación de Requisitos</w:t>
            </w:r>
          </w:p>
        </w:tc>
        <w:tc>
          <w:tcPr/>
          <w:p w:rsidR="00000000" w:rsidDel="00000000" w:rsidP="00000000" w:rsidRDefault="00000000" w:rsidRPr="00000000" w14:paraId="000000DA">
            <w:pPr>
              <w:jc w:val="center"/>
              <w:rPr>
                <w:rFonts w:ascii="Arial" w:cs="Arial" w:eastAsia="Arial" w:hAnsi="Arial"/>
              </w:rPr>
            </w:pPr>
            <w:r w:rsidDel="00000000" w:rsidR="00000000" w:rsidRPr="00000000">
              <w:rPr>
                <w:rFonts w:ascii="Arial" w:cs="Arial" w:eastAsia="Arial" w:hAnsi="Arial"/>
                <w:rtl w:val="0"/>
              </w:rPr>
              <w:t xml:space="preserve">DER</w:t>
            </w:r>
          </w:p>
        </w:tc>
        <w:tc>
          <w:tcPr/>
          <w:p w:rsidR="00000000" w:rsidDel="00000000" w:rsidP="00000000" w:rsidRDefault="00000000" w:rsidRPr="00000000" w14:paraId="000000DB">
            <w:pPr>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DC">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p w:rsidR="00000000" w:rsidDel="00000000" w:rsidP="00000000" w:rsidRDefault="00000000" w:rsidRPr="00000000" w14:paraId="000000DD">
            <w:pPr>
              <w:jc w:val="center"/>
              <w:rPr>
                <w:rFonts w:ascii="Arial" w:cs="Arial" w:eastAsia="Arial" w:hAnsi="Arial"/>
                <w:highlight w:val="white"/>
              </w:rPr>
            </w:pPr>
            <w:r w:rsidDel="00000000" w:rsidR="00000000" w:rsidRPr="00000000">
              <w:rPr>
                <w:rFonts w:ascii="Arial" w:cs="Arial" w:eastAsia="Arial" w:hAnsi="Arial"/>
                <w:highlight w:val="white"/>
                <w:rtl w:val="0"/>
              </w:rPr>
              <w:t xml:space="preserve">E</w:t>
            </w:r>
          </w:p>
        </w:tc>
        <w:tc>
          <w:tcPr/>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Reporte del Primer Sprint</w:t>
            </w:r>
          </w:p>
        </w:tc>
        <w:tc>
          <w:tcPr/>
          <w:p w:rsidR="00000000" w:rsidDel="00000000" w:rsidP="00000000" w:rsidRDefault="00000000" w:rsidRPr="00000000" w14:paraId="000000DF">
            <w:pPr>
              <w:jc w:val="center"/>
              <w:rPr>
                <w:rFonts w:ascii="Arial" w:cs="Arial" w:eastAsia="Arial" w:hAnsi="Arial"/>
              </w:rPr>
            </w:pPr>
            <w:r w:rsidDel="00000000" w:rsidR="00000000" w:rsidRPr="00000000">
              <w:rPr>
                <w:rFonts w:ascii="Arial" w:cs="Arial" w:eastAsia="Arial" w:hAnsi="Arial"/>
                <w:rtl w:val="0"/>
              </w:rPr>
              <w:t xml:space="preserve">RPS</w:t>
            </w:r>
          </w:p>
        </w:tc>
        <w:tc>
          <w:tcPr/>
          <w:p w:rsidR="00000000" w:rsidDel="00000000" w:rsidP="00000000" w:rsidRDefault="00000000" w:rsidRPr="00000000" w14:paraId="000000E0">
            <w:pPr>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E1">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p w:rsidR="00000000" w:rsidDel="00000000" w:rsidP="00000000" w:rsidRDefault="00000000" w:rsidRPr="00000000" w14:paraId="000000E2">
            <w:pPr>
              <w:jc w:val="center"/>
              <w:rPr>
                <w:rFonts w:ascii="Arial" w:cs="Arial" w:eastAsia="Arial" w:hAnsi="Arial"/>
                <w:highlight w:val="white"/>
              </w:rPr>
            </w:pPr>
            <w:r w:rsidDel="00000000" w:rsidR="00000000" w:rsidRPr="00000000">
              <w:rPr>
                <w:rFonts w:ascii="Arial" w:cs="Arial" w:eastAsia="Arial" w:hAnsi="Arial"/>
                <w:highlight w:val="white"/>
                <w:rtl w:val="0"/>
              </w:rPr>
              <w:t xml:space="preserve">E</w:t>
            </w:r>
          </w:p>
        </w:tc>
        <w:tc>
          <w:tcPr/>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Reporte del Segundo Sprint</w:t>
            </w:r>
          </w:p>
        </w:tc>
        <w:tc>
          <w:tcPr/>
          <w:p w:rsidR="00000000" w:rsidDel="00000000" w:rsidP="00000000" w:rsidRDefault="00000000" w:rsidRPr="00000000" w14:paraId="000000E4">
            <w:pPr>
              <w:jc w:val="center"/>
              <w:rPr>
                <w:rFonts w:ascii="Arial" w:cs="Arial" w:eastAsia="Arial" w:hAnsi="Arial"/>
              </w:rPr>
            </w:pPr>
            <w:r w:rsidDel="00000000" w:rsidR="00000000" w:rsidRPr="00000000">
              <w:rPr>
                <w:rFonts w:ascii="Arial" w:cs="Arial" w:eastAsia="Arial" w:hAnsi="Arial"/>
                <w:rtl w:val="0"/>
              </w:rPr>
              <w:t xml:space="preserve">RSS</w:t>
            </w:r>
          </w:p>
        </w:tc>
        <w:tc>
          <w:tcPr/>
          <w:p w:rsidR="00000000" w:rsidDel="00000000" w:rsidP="00000000" w:rsidRDefault="00000000" w:rsidRPr="00000000" w14:paraId="000000E5">
            <w:pPr>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E6">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p w:rsidR="00000000" w:rsidDel="00000000" w:rsidP="00000000" w:rsidRDefault="00000000" w:rsidRPr="00000000" w14:paraId="000000E7">
            <w:pPr>
              <w:jc w:val="center"/>
              <w:rPr>
                <w:rFonts w:ascii="Arial" w:cs="Arial" w:eastAsia="Arial" w:hAnsi="Arial"/>
                <w:highlight w:val="white"/>
              </w:rPr>
            </w:pPr>
            <w:r w:rsidDel="00000000" w:rsidR="00000000" w:rsidRPr="00000000">
              <w:rPr>
                <w:rFonts w:ascii="Arial" w:cs="Arial" w:eastAsia="Arial" w:hAnsi="Arial"/>
                <w:highlight w:val="white"/>
                <w:rtl w:val="0"/>
              </w:rPr>
              <w:t xml:space="preserve">E</w:t>
            </w:r>
          </w:p>
        </w:tc>
        <w:tc>
          <w:tcPr/>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Reporte del Tercer Sprint</w:t>
            </w:r>
          </w:p>
        </w:tc>
        <w:tc>
          <w:tcPr/>
          <w:p w:rsidR="00000000" w:rsidDel="00000000" w:rsidP="00000000" w:rsidRDefault="00000000" w:rsidRPr="00000000" w14:paraId="000000E9">
            <w:pPr>
              <w:jc w:val="center"/>
              <w:rPr>
                <w:rFonts w:ascii="Arial" w:cs="Arial" w:eastAsia="Arial" w:hAnsi="Arial"/>
              </w:rPr>
            </w:pPr>
            <w:r w:rsidDel="00000000" w:rsidR="00000000" w:rsidRPr="00000000">
              <w:rPr>
                <w:rFonts w:ascii="Arial" w:cs="Arial" w:eastAsia="Arial" w:hAnsi="Arial"/>
                <w:rtl w:val="0"/>
              </w:rPr>
              <w:t xml:space="preserve">RTS</w:t>
            </w:r>
          </w:p>
        </w:tc>
        <w:tc>
          <w:tcPr/>
          <w:p w:rsidR="00000000" w:rsidDel="00000000" w:rsidP="00000000" w:rsidRDefault="00000000" w:rsidRPr="00000000" w14:paraId="000000EA">
            <w:pPr>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EB">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p w:rsidR="00000000" w:rsidDel="00000000" w:rsidP="00000000" w:rsidRDefault="00000000" w:rsidRPr="00000000" w14:paraId="000000EC">
            <w:pPr>
              <w:jc w:val="center"/>
              <w:rPr>
                <w:rFonts w:ascii="Arial" w:cs="Arial" w:eastAsia="Arial" w:hAnsi="Arial"/>
                <w:highlight w:val="white"/>
              </w:rPr>
            </w:pPr>
            <w:r w:rsidDel="00000000" w:rsidR="00000000" w:rsidRPr="00000000">
              <w:rPr>
                <w:rFonts w:ascii="Arial" w:cs="Arial" w:eastAsia="Arial" w:hAnsi="Arial"/>
                <w:highlight w:val="white"/>
                <w:rtl w:val="0"/>
              </w:rPr>
              <w:t xml:space="preserve">E</w:t>
            </w:r>
          </w:p>
        </w:tc>
        <w:tc>
          <w:tcPr/>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Acta de cierre del proyecto</w:t>
            </w:r>
          </w:p>
        </w:tc>
        <w:tc>
          <w:tcPr/>
          <w:p w:rsidR="00000000" w:rsidDel="00000000" w:rsidP="00000000" w:rsidRDefault="00000000" w:rsidRPr="00000000" w14:paraId="000000EE">
            <w:pPr>
              <w:jc w:val="center"/>
              <w:rPr>
                <w:rFonts w:ascii="Arial" w:cs="Arial" w:eastAsia="Arial" w:hAnsi="Arial"/>
              </w:rPr>
            </w:pPr>
            <w:r w:rsidDel="00000000" w:rsidR="00000000" w:rsidRPr="00000000">
              <w:rPr>
                <w:rFonts w:ascii="Arial" w:cs="Arial" w:eastAsia="Arial" w:hAnsi="Arial"/>
                <w:rtl w:val="0"/>
              </w:rPr>
              <w:t xml:space="preserve">ACP</w:t>
            </w:r>
          </w:p>
        </w:tc>
        <w:tc>
          <w:tcPr/>
          <w:p w:rsidR="00000000" w:rsidDel="00000000" w:rsidP="00000000" w:rsidRDefault="00000000" w:rsidRPr="00000000" w14:paraId="000000EF">
            <w:pPr>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F0">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jc w:val="center"/>
              <w:rPr>
                <w:rFonts w:ascii="Arial" w:cs="Arial" w:eastAsia="Arial" w:hAnsi="Arial"/>
              </w:rPr>
            </w:pPr>
            <w:r w:rsidDel="00000000" w:rsidR="00000000" w:rsidRPr="00000000">
              <w:rPr>
                <w:rFonts w:ascii="Arial" w:cs="Arial" w:eastAsia="Arial" w:hAnsi="Arial"/>
                <w:rtl w:val="0"/>
              </w:rPr>
              <w:t xml:space="preserve">F</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rPr>
                <w:rFonts w:ascii="Arial" w:cs="Arial" w:eastAsia="Arial" w:hAnsi="Arial"/>
              </w:rPr>
            </w:pPr>
            <w:r w:rsidDel="00000000" w:rsidR="00000000" w:rsidRPr="00000000">
              <w:rPr>
                <w:rFonts w:ascii="Arial" w:cs="Arial" w:eastAsia="Arial" w:hAnsi="Arial"/>
                <w:rtl w:val="0"/>
              </w:rPr>
              <w:t xml:space="preserve">Vista Iniciar sesión</w:t>
            </w:r>
          </w:p>
        </w:tc>
        <w:tc>
          <w:tcPr/>
          <w:p w:rsidR="00000000" w:rsidDel="00000000" w:rsidP="00000000" w:rsidRDefault="00000000" w:rsidRPr="00000000" w14:paraId="000000F3">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F4">
            <w:pPr>
              <w:jc w:val="center"/>
              <w:rPr>
                <w:rFonts w:ascii="Arial" w:cs="Arial" w:eastAsia="Arial" w:hAnsi="Arial"/>
              </w:rPr>
            </w:pPr>
            <w:r w:rsidDel="00000000" w:rsidR="00000000" w:rsidRPr="00000000">
              <w:rPr>
                <w:rFonts w:ascii="Arial" w:cs="Arial" w:eastAsia="Arial" w:hAnsi="Arial"/>
                <w:rtl w:val="0"/>
              </w:rPr>
              <w:t xml:space="preserve">jpg</w:t>
            </w:r>
          </w:p>
        </w:tc>
        <w:tc>
          <w:tcPr/>
          <w:p w:rsidR="00000000" w:rsidDel="00000000" w:rsidP="00000000" w:rsidRDefault="00000000" w:rsidRPr="00000000" w14:paraId="000000F5">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p w:rsidR="00000000" w:rsidDel="00000000" w:rsidP="00000000" w:rsidRDefault="00000000" w:rsidRPr="00000000" w14:paraId="000000F6">
            <w:pPr>
              <w:jc w:val="center"/>
              <w:rPr>
                <w:rFonts w:ascii="Arial" w:cs="Arial" w:eastAsia="Arial" w:hAnsi="Arial"/>
              </w:rPr>
            </w:pPr>
            <w:r w:rsidDel="00000000" w:rsidR="00000000" w:rsidRPr="00000000">
              <w:rPr>
                <w:rFonts w:ascii="Arial" w:cs="Arial" w:eastAsia="Arial" w:hAnsi="Arial"/>
                <w:rtl w:val="0"/>
              </w:rPr>
              <w:t xml:space="preserve">F</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rPr>
                <w:rFonts w:ascii="Arial" w:cs="Arial" w:eastAsia="Arial" w:hAnsi="Arial"/>
              </w:rPr>
            </w:pPr>
            <w:r w:rsidDel="00000000" w:rsidR="00000000" w:rsidRPr="00000000">
              <w:rPr>
                <w:rFonts w:ascii="Arial" w:cs="Arial" w:eastAsia="Arial" w:hAnsi="Arial"/>
                <w:rtl w:val="0"/>
              </w:rPr>
              <w:t xml:space="preserve">Vista página principal</w:t>
            </w:r>
          </w:p>
        </w:tc>
        <w:tc>
          <w:tcPr/>
          <w:p w:rsidR="00000000" w:rsidDel="00000000" w:rsidP="00000000" w:rsidRDefault="00000000" w:rsidRPr="00000000" w14:paraId="000000F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F9">
            <w:pPr>
              <w:jc w:val="center"/>
              <w:rPr>
                <w:rFonts w:ascii="Arial" w:cs="Arial" w:eastAsia="Arial" w:hAnsi="Arial"/>
              </w:rPr>
            </w:pPr>
            <w:r w:rsidDel="00000000" w:rsidR="00000000" w:rsidRPr="00000000">
              <w:rPr>
                <w:rFonts w:ascii="Arial" w:cs="Arial" w:eastAsia="Arial" w:hAnsi="Arial"/>
                <w:rtl w:val="0"/>
              </w:rPr>
              <w:t xml:space="preserve">jpg</w:t>
            </w:r>
          </w:p>
        </w:tc>
        <w:tc>
          <w:tcPr/>
          <w:p w:rsidR="00000000" w:rsidDel="00000000" w:rsidP="00000000" w:rsidRDefault="00000000" w:rsidRPr="00000000" w14:paraId="000000FA">
            <w:pPr>
              <w:jc w:val="center"/>
              <w:rPr>
                <w:rFonts w:ascii="Arial" w:cs="Arial" w:eastAsia="Arial" w:hAnsi="Arial"/>
              </w:rPr>
            </w:pPr>
            <w:r w:rsidDel="00000000" w:rsidR="00000000" w:rsidRPr="00000000">
              <w:rPr>
                <w:rFonts w:ascii="Arial" w:cs="Arial" w:eastAsia="Arial" w:hAnsi="Arial"/>
                <w:rtl w:val="0"/>
              </w:rPr>
              <w:t xml:space="preserve">SGAPC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jc w:val="center"/>
              <w:rPr>
                <w:rFonts w:ascii="Arial" w:cs="Arial" w:eastAsia="Arial" w:hAnsi="Arial"/>
              </w:rPr>
            </w:pPr>
            <w:r w:rsidDel="00000000" w:rsidR="00000000" w:rsidRPr="00000000">
              <w:rPr>
                <w:rFonts w:ascii="Arial" w:cs="Arial" w:eastAsia="Arial" w:hAnsi="Arial"/>
                <w:rtl w:val="0"/>
              </w:rPr>
              <w:t xml:space="preserve">S</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rPr>
                <w:rFonts w:ascii="Arial" w:cs="Arial" w:eastAsia="Arial" w:hAnsi="Arial"/>
              </w:rPr>
            </w:pPr>
            <w:r w:rsidDel="00000000" w:rsidR="00000000" w:rsidRPr="00000000">
              <w:rPr>
                <w:rFonts w:ascii="Arial" w:cs="Arial" w:eastAsia="Arial" w:hAnsi="Arial"/>
                <w:rtl w:val="0"/>
              </w:rPr>
              <w:t xml:space="preserve">Git-2.32.0-64-bit.exe</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jc w:val="center"/>
              <w:rPr>
                <w:rFonts w:ascii="Arial" w:cs="Arial" w:eastAsia="Arial" w:hAnsi="Arial"/>
              </w:rPr>
            </w:pPr>
            <w:r w:rsidDel="00000000" w:rsidR="00000000" w:rsidRPr="00000000">
              <w:rPr>
                <w:rFonts w:ascii="Arial" w:cs="Arial" w:eastAsia="Arial" w:hAnsi="Arial"/>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jc w:val="center"/>
              <w:rPr>
                <w:rFonts w:ascii="Arial" w:cs="Arial" w:eastAsia="Arial" w:hAnsi="Arial"/>
              </w:rPr>
            </w:pPr>
            <w:r w:rsidDel="00000000" w:rsidR="00000000" w:rsidRPr="00000000">
              <w:rPr>
                <w:rFonts w:ascii="Arial" w:cs="Arial" w:eastAsia="Arial" w:hAnsi="Arial"/>
                <w:rtl w:val="0"/>
              </w:rPr>
              <w:t xml:space="preserve">EXE</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jc w:val="center"/>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p w:rsidR="00000000" w:rsidDel="00000000" w:rsidP="00000000" w:rsidRDefault="00000000" w:rsidRPr="00000000" w14:paraId="00000100">
            <w:pPr>
              <w:jc w:val="center"/>
              <w:rPr>
                <w:rFonts w:ascii="Arial" w:cs="Arial" w:eastAsia="Arial" w:hAnsi="Arial"/>
              </w:rPr>
            </w:pPr>
            <w:r w:rsidDel="00000000" w:rsidR="00000000" w:rsidRPr="00000000">
              <w:rPr>
                <w:rFonts w:ascii="Arial" w:cs="Arial" w:eastAsia="Arial" w:hAnsi="Arial"/>
                <w:rtl w:val="0"/>
              </w:rPr>
              <w:t xml:space="preserve">S</w:t>
            </w:r>
          </w:p>
        </w:tc>
        <w:tc>
          <w:tcPr/>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eclipse-jee-2022-03-R-win32-x86_64.exe</w:t>
            </w:r>
          </w:p>
        </w:tc>
        <w:tc>
          <w:tcPr/>
          <w:p w:rsidR="00000000" w:rsidDel="00000000" w:rsidP="00000000" w:rsidRDefault="00000000" w:rsidRPr="00000000" w14:paraId="00000102">
            <w:pPr>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103">
            <w:pPr>
              <w:jc w:val="center"/>
              <w:rPr>
                <w:rFonts w:ascii="Arial" w:cs="Arial" w:eastAsia="Arial" w:hAnsi="Arial"/>
              </w:rPr>
            </w:pPr>
            <w:r w:rsidDel="00000000" w:rsidR="00000000" w:rsidRPr="00000000">
              <w:rPr>
                <w:rFonts w:ascii="Arial" w:cs="Arial" w:eastAsia="Arial" w:hAnsi="Arial"/>
                <w:rtl w:val="0"/>
              </w:rPr>
              <w:t xml:space="preserve">EXE</w:t>
            </w:r>
          </w:p>
        </w:tc>
        <w:tc>
          <w:tcPr/>
          <w:p w:rsidR="00000000" w:rsidDel="00000000" w:rsidP="00000000" w:rsidRDefault="00000000" w:rsidRPr="00000000" w14:paraId="00000104">
            <w:pPr>
              <w:jc w:val="center"/>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jc w:val="center"/>
              <w:rPr>
                <w:rFonts w:ascii="Arial" w:cs="Arial" w:eastAsia="Arial" w:hAnsi="Arial"/>
              </w:rPr>
            </w:pPr>
            <w:r w:rsidDel="00000000" w:rsidR="00000000" w:rsidRPr="00000000">
              <w:rPr>
                <w:rFonts w:ascii="Arial" w:cs="Arial" w:eastAsia="Arial" w:hAnsi="Arial"/>
                <w:rtl w:val="0"/>
              </w:rPr>
              <w:t xml:space="preserve">S</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rPr>
                <w:rFonts w:ascii="Arial" w:cs="Arial" w:eastAsia="Arial" w:hAnsi="Arial"/>
              </w:rPr>
            </w:pPr>
            <w:r w:rsidDel="00000000" w:rsidR="00000000" w:rsidRPr="00000000">
              <w:rPr>
                <w:rFonts w:ascii="Arial" w:cs="Arial" w:eastAsia="Arial" w:hAnsi="Arial"/>
                <w:rtl w:val="0"/>
              </w:rPr>
              <w:t xml:space="preserve">VSCodeUserSetup-x64-1.57.1.exe</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jc w:val="center"/>
              <w:rPr>
                <w:rFonts w:ascii="Arial" w:cs="Arial" w:eastAsia="Arial" w:hAnsi="Arial"/>
              </w:rPr>
            </w:pPr>
            <w:r w:rsidDel="00000000" w:rsidR="00000000" w:rsidRPr="00000000">
              <w:rPr>
                <w:rFonts w:ascii="Arial" w:cs="Arial" w:eastAsia="Arial" w:hAnsi="Arial"/>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jc w:val="center"/>
              <w:rPr>
                <w:rFonts w:ascii="Arial" w:cs="Arial" w:eastAsia="Arial" w:hAnsi="Arial"/>
              </w:rPr>
            </w:pPr>
            <w:r w:rsidDel="00000000" w:rsidR="00000000" w:rsidRPr="00000000">
              <w:rPr>
                <w:rFonts w:ascii="Arial" w:cs="Arial" w:eastAsia="Arial" w:hAnsi="Arial"/>
                <w:rtl w:val="0"/>
              </w:rPr>
              <w:t xml:space="preserve">EXE</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jc w:val="center"/>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p w:rsidR="00000000" w:rsidDel="00000000" w:rsidP="00000000" w:rsidRDefault="00000000" w:rsidRPr="00000000" w14:paraId="0000010A">
            <w:pPr>
              <w:jc w:val="center"/>
              <w:rPr>
                <w:rFonts w:ascii="Arial" w:cs="Arial" w:eastAsia="Arial" w:hAnsi="Arial"/>
              </w:rPr>
            </w:pPr>
            <w:r w:rsidDel="00000000" w:rsidR="00000000" w:rsidRPr="00000000">
              <w:rPr>
                <w:rFonts w:ascii="Arial" w:cs="Arial" w:eastAsia="Arial" w:hAnsi="Arial"/>
                <w:rtl w:val="0"/>
              </w:rPr>
              <w:t xml:space="preserve">S</w:t>
            </w:r>
          </w:p>
        </w:tc>
        <w:tc>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Postman-win64-9.20.3-Setup.exe</w:t>
            </w:r>
          </w:p>
        </w:tc>
        <w:tc>
          <w:tcPr/>
          <w:p w:rsidR="00000000" w:rsidDel="00000000" w:rsidP="00000000" w:rsidRDefault="00000000" w:rsidRPr="00000000" w14:paraId="0000010C">
            <w:pPr>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10D">
            <w:pPr>
              <w:jc w:val="center"/>
              <w:rPr>
                <w:rFonts w:ascii="Arial" w:cs="Arial" w:eastAsia="Arial" w:hAnsi="Arial"/>
              </w:rPr>
            </w:pPr>
            <w:r w:rsidDel="00000000" w:rsidR="00000000" w:rsidRPr="00000000">
              <w:rPr>
                <w:rFonts w:ascii="Arial" w:cs="Arial" w:eastAsia="Arial" w:hAnsi="Arial"/>
                <w:rtl w:val="0"/>
              </w:rPr>
              <w:t xml:space="preserve">EXE</w:t>
            </w:r>
          </w:p>
        </w:tc>
        <w:tc>
          <w:tcPr/>
          <w:p w:rsidR="00000000" w:rsidDel="00000000" w:rsidP="00000000" w:rsidRDefault="00000000" w:rsidRPr="00000000" w14:paraId="0000010E">
            <w:pPr>
              <w:jc w:val="center"/>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10F">
      <w:pPr>
        <w:spacing w:after="200" w:lineRule="auto"/>
        <w:jc w:val="center"/>
        <w:rPr>
          <w:rFonts w:ascii="Arial" w:cs="Arial" w:eastAsia="Arial" w:hAnsi="Arial"/>
        </w:rPr>
      </w:pPr>
      <w:r w:rsidDel="00000000" w:rsidR="00000000" w:rsidRPr="00000000">
        <w:rPr>
          <w:rFonts w:ascii="Arial" w:cs="Arial" w:eastAsia="Arial" w:hAnsi="Arial"/>
          <w:b w:val="1"/>
          <w:rtl w:val="0"/>
        </w:rPr>
        <w:t xml:space="preserve">Tabla 4. </w:t>
      </w:r>
      <w:r w:rsidDel="00000000" w:rsidR="00000000" w:rsidRPr="00000000">
        <w:rPr>
          <w:rFonts w:ascii="Arial" w:cs="Arial" w:eastAsia="Arial" w:hAnsi="Arial"/>
          <w:rtl w:val="0"/>
        </w:rPr>
        <w:t xml:space="preserve">Listado de los ítems utilizados en el proyecto</w:t>
      </w:r>
    </w:p>
    <w:p w:rsidR="00000000" w:rsidDel="00000000" w:rsidP="00000000" w:rsidRDefault="00000000" w:rsidRPr="00000000" w14:paraId="00000110">
      <w:pPr>
        <w:spacing w:after="20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3.1.3 Diseño de la estructura del repositorio (Diagrama y explicación)</w:t>
      </w:r>
    </w:p>
    <w:p w:rsidR="00000000" w:rsidDel="00000000" w:rsidP="00000000" w:rsidRDefault="00000000" w:rsidRPr="00000000" w14:paraId="00000112">
      <w:pPr>
        <w:spacing w:after="0" w:lineRule="auto"/>
        <w:ind w:left="360" w:firstLine="0"/>
        <w:rPr>
          <w:rFonts w:ascii="Arial" w:cs="Arial" w:eastAsia="Arial" w:hAnsi="Arial"/>
          <w:b w:val="1"/>
        </w:rPr>
      </w:pPr>
      <w:r w:rsidDel="00000000" w:rsidR="00000000" w:rsidRPr="00000000">
        <w:rPr>
          <w:rFonts w:ascii="Arial" w:cs="Arial" w:eastAsia="Arial" w:hAnsi="Arial"/>
        </w:rPr>
        <w:drawing>
          <wp:inline distB="114300" distT="114300" distL="114300" distR="114300">
            <wp:extent cx="5399730" cy="2705100"/>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276" w:lineRule="auto"/>
        <w:jc w:val="both"/>
        <w:rPr>
          <w:rFonts w:ascii="Arial" w:cs="Arial" w:eastAsia="Arial" w:hAnsi="Arial"/>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rtl w:val="0"/>
        </w:rPr>
        <w:t xml:space="preserve">El repositorio llevará el nombre de la empresa “Consultora G2”, dentro de este, se encontrarán los directorios Cliente, Desarrollo, Documentos y Línea Base. Dentro del directorio Cliente se encontrarán directorios adicionales para cada empresa cliente de Consultora G2, donde estarán las versiones de los distintos sistemas desarrollados para cada empresa cliente. En el directorio Desarrollo, se encontrarán directorios adicionales para cada proyecto desarrollado por Consultora G2, dentro de los cuáles se encontrarán las versiones en desarrollo de todos los archivos fuente, evolución y de soporte correspondientes a cada proyecto. En el directorio Documentos se encontrarán los directorios Planes, donde estarán los documentos generales de planeación de Consultora G2 tales como el Plan de Configuración de la Gestión, y Plantillas, albergando plantillas de distintos documentos útiles para la empresa. Finalmente se tiene el directorio Línea Base, dentro del cuál se encontrarán directorios para cada proyecto en desarrollo, de igual manera existirán directorios Línea Base numerados para cada proyecto, dentro de estos últimos directorios numerados se encontrarán las versiones finales de los ítems previstos en el cronograma de desarrollo por cada Sprint.</w:t>
      </w:r>
    </w:p>
    <w:p w:rsidR="00000000" w:rsidDel="00000000" w:rsidP="00000000" w:rsidRDefault="00000000" w:rsidRPr="00000000" w14:paraId="00000114">
      <w:pPr>
        <w:spacing w:after="240" w:before="24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3.1.4  Definición de Líneas Base </w:t>
      </w:r>
    </w:p>
    <w:p w:rsidR="00000000" w:rsidDel="00000000" w:rsidP="00000000" w:rsidRDefault="00000000" w:rsidRPr="00000000" w14:paraId="00000115">
      <w:pPr>
        <w:spacing w:after="0" w:lineRule="auto"/>
        <w:rPr>
          <w:rFonts w:ascii="Arial" w:cs="Arial" w:eastAsia="Arial" w:hAnsi="Arial"/>
        </w:rPr>
      </w:pPr>
      <w:r w:rsidDel="00000000" w:rsidR="00000000" w:rsidRPr="00000000">
        <w:rPr>
          <w:rFonts w:ascii="Arial" w:cs="Arial" w:eastAsia="Arial" w:hAnsi="Arial"/>
          <w:rtl w:val="0"/>
        </w:rPr>
        <w:t xml:space="preserve">En la siguiente tabla se presentan las Líneas Base del proyecto SGAPC (Sistema de Gestión de Almacén de Productos de Cómputo):</w:t>
      </w:r>
    </w:p>
    <w:p w:rsidR="00000000" w:rsidDel="00000000" w:rsidP="00000000" w:rsidRDefault="00000000" w:rsidRPr="00000000" w14:paraId="00000116">
      <w:pPr>
        <w:ind w:left="720" w:firstLine="0"/>
        <w:rPr>
          <w:rFonts w:ascii="Arial" w:cs="Arial" w:eastAsia="Arial" w:hAnsi="Arial"/>
        </w:rPr>
      </w:pPr>
      <w:r w:rsidDel="00000000" w:rsidR="00000000" w:rsidRPr="00000000">
        <w:rPr>
          <w:rtl w:val="0"/>
        </w:rPr>
      </w:r>
    </w:p>
    <w:tbl>
      <w:tblPr>
        <w:tblStyle w:val="Table6"/>
        <w:tblW w:w="813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5"/>
        <w:gridCol w:w="4695"/>
        <w:tblGridChange w:id="0">
          <w:tblGrid>
            <w:gridCol w:w="3435"/>
            <w:gridCol w:w="4695"/>
          </w:tblGrid>
        </w:tblGridChange>
      </w:tblGrid>
      <w:tr>
        <w:trPr>
          <w:cantSplit w:val="0"/>
          <w:tblHeader w:val="0"/>
        </w:trPr>
        <w:tc>
          <w:tcPr/>
          <w:p w:rsidR="00000000" w:rsidDel="00000000" w:rsidP="00000000" w:rsidRDefault="00000000" w:rsidRPr="00000000" w14:paraId="00000117">
            <w:pPr>
              <w:jc w:val="center"/>
              <w:rPr>
                <w:rFonts w:ascii="Arial" w:cs="Arial" w:eastAsia="Arial" w:hAnsi="Arial"/>
                <w:b w:val="1"/>
              </w:rPr>
            </w:pPr>
            <w:r w:rsidDel="00000000" w:rsidR="00000000" w:rsidRPr="00000000">
              <w:rPr>
                <w:rFonts w:ascii="Arial" w:cs="Arial" w:eastAsia="Arial" w:hAnsi="Arial"/>
                <w:b w:val="1"/>
                <w:rtl w:val="0"/>
              </w:rPr>
              <w:t xml:space="preserve">Línea base SGAPC</w:t>
            </w:r>
          </w:p>
        </w:tc>
        <w:tc>
          <w:tcPr/>
          <w:p w:rsidR="00000000" w:rsidDel="00000000" w:rsidP="00000000" w:rsidRDefault="00000000" w:rsidRPr="00000000" w14:paraId="00000118">
            <w:pPr>
              <w:jc w:val="center"/>
              <w:rPr>
                <w:rFonts w:ascii="Arial" w:cs="Arial" w:eastAsia="Arial" w:hAnsi="Arial"/>
                <w:b w:val="1"/>
              </w:rPr>
            </w:pPr>
            <w:r w:rsidDel="00000000" w:rsidR="00000000" w:rsidRPr="00000000">
              <w:rPr>
                <w:rFonts w:ascii="Arial" w:cs="Arial" w:eastAsia="Arial" w:hAnsi="Arial"/>
                <w:b w:val="1"/>
                <w:rtl w:val="0"/>
              </w:rPr>
              <w:t xml:space="preserve">Items</w:t>
            </w:r>
          </w:p>
        </w:tc>
      </w:tr>
      <w:tr>
        <w:trPr>
          <w:cantSplit w:val="0"/>
          <w:tblHeader w:val="0"/>
        </w:trPr>
        <w:tc>
          <w:tcPr/>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tl w:val="0"/>
              </w:rPr>
              <w:t xml:space="preserve">Línea Base 1</w:t>
            </w:r>
          </w:p>
        </w:tc>
        <w:tc>
          <w:tcPr/>
          <w:p w:rsidR="00000000" w:rsidDel="00000000" w:rsidP="00000000" w:rsidRDefault="00000000" w:rsidRPr="00000000" w14:paraId="0000011A">
            <w:pPr>
              <w:rPr>
                <w:rFonts w:ascii="Arial" w:cs="Arial" w:eastAsia="Arial" w:hAnsi="Arial"/>
              </w:rPr>
            </w:pPr>
            <w:r w:rsidDel="00000000" w:rsidR="00000000" w:rsidRPr="00000000">
              <w:rPr>
                <w:rFonts w:ascii="Arial" w:cs="Arial" w:eastAsia="Arial" w:hAnsi="Arial"/>
                <w:rtl w:val="0"/>
              </w:rPr>
              <w:t xml:space="preserve">Project Charter,</w:t>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Cronograma del Proyecto,</w:t>
            </w:r>
          </w:p>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tl w:val="0"/>
              </w:rPr>
              <w:t xml:space="preserve">Lista de Historias de Usuario,</w:t>
            </w:r>
          </w:p>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Documento de Especificación de la BD,</w:t>
            </w:r>
          </w:p>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Documento de Arquitectura del Software,</w:t>
            </w:r>
          </w:p>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tl w:val="0"/>
              </w:rPr>
              <w:t xml:space="preserve">Reporte del Primer Sprint</w:t>
            </w:r>
          </w:p>
        </w:tc>
      </w:tr>
      <w:tr>
        <w:trPr>
          <w:cantSplit w:val="0"/>
          <w:tblHeader w:val="0"/>
        </w:trPr>
        <w:tc>
          <w:tcPr/>
          <w:p w:rsidR="00000000" w:rsidDel="00000000" w:rsidP="00000000" w:rsidRDefault="00000000" w:rsidRPr="00000000" w14:paraId="00000122">
            <w:pPr>
              <w:rPr>
                <w:rFonts w:ascii="Arial" w:cs="Arial" w:eastAsia="Arial" w:hAnsi="Arial"/>
              </w:rPr>
            </w:pPr>
            <w:r w:rsidDel="00000000" w:rsidR="00000000" w:rsidRPr="00000000">
              <w:rPr>
                <w:rtl w:val="0"/>
              </w:rPr>
            </w:r>
          </w:p>
          <w:p w:rsidR="00000000" w:rsidDel="00000000" w:rsidP="00000000" w:rsidRDefault="00000000" w:rsidRPr="00000000" w14:paraId="00000123">
            <w:pPr>
              <w:rPr>
                <w:rFonts w:ascii="Arial" w:cs="Arial" w:eastAsia="Arial" w:hAnsi="Arial"/>
              </w:rPr>
            </w:pPr>
            <w:r w:rsidDel="00000000" w:rsidR="00000000" w:rsidRPr="00000000">
              <w:rPr>
                <w:rFonts w:ascii="Arial" w:cs="Arial" w:eastAsia="Arial" w:hAnsi="Arial"/>
                <w:rtl w:val="0"/>
              </w:rPr>
              <w:t xml:space="preserve">Línea Base 2</w:t>
            </w:r>
          </w:p>
        </w:tc>
        <w:tc>
          <w:tcPr/>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26">
            <w:pPr>
              <w:rPr>
                <w:rFonts w:ascii="Arial" w:cs="Arial" w:eastAsia="Arial" w:hAnsi="Arial"/>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Documento de Especificación de la BD,</w:t>
            </w:r>
          </w:p>
          <w:p w:rsidR="00000000" w:rsidDel="00000000" w:rsidP="00000000" w:rsidRDefault="00000000" w:rsidRPr="00000000" w14:paraId="00000128">
            <w:pPr>
              <w:rPr>
                <w:rFonts w:ascii="Arial" w:cs="Arial" w:eastAsia="Arial" w:hAnsi="Arial"/>
              </w:rPr>
            </w:pPr>
            <w:r w:rsidDel="00000000" w:rsidR="00000000" w:rsidRPr="00000000">
              <w:rPr>
                <w:rFonts w:ascii="Arial" w:cs="Arial" w:eastAsia="Arial" w:hAnsi="Arial"/>
                <w:rtl w:val="0"/>
              </w:rPr>
              <w:t xml:space="preserve">Documento de Arquitectura del Software,</w:t>
            </w:r>
          </w:p>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tl w:val="0"/>
              </w:rPr>
              <w:t xml:space="preserve">Lista de Historias de Usuario,</w:t>
            </w:r>
          </w:p>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rtl w:val="0"/>
              </w:rPr>
              <w:t xml:space="preserve">Reporte del Segundo Sprint</w:t>
            </w:r>
          </w:p>
        </w:tc>
      </w:tr>
      <w:tr>
        <w:trPr>
          <w:cantSplit w:val="0"/>
          <w:tblHeader w:val="0"/>
        </w:trPr>
        <w:tc>
          <w:tcPr/>
          <w:p w:rsidR="00000000" w:rsidDel="00000000" w:rsidP="00000000" w:rsidRDefault="00000000" w:rsidRPr="00000000" w14:paraId="0000012B">
            <w:pPr>
              <w:rPr>
                <w:rFonts w:ascii="Arial" w:cs="Arial" w:eastAsia="Arial" w:hAnsi="Arial"/>
              </w:rPr>
            </w:pPr>
            <w:r w:rsidDel="00000000" w:rsidR="00000000" w:rsidRPr="00000000">
              <w:rPr>
                <w:rFonts w:ascii="Arial" w:cs="Arial" w:eastAsia="Arial" w:hAnsi="Arial"/>
                <w:rtl w:val="0"/>
              </w:rPr>
              <w:t xml:space="preserve">Línea Base 3</w:t>
            </w:r>
          </w:p>
        </w:tc>
        <w:tc>
          <w:tcPr/>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2D">
            <w:pPr>
              <w:rPr>
                <w:rFonts w:ascii="Arial" w:cs="Arial" w:eastAsia="Arial" w:hAnsi="Arial"/>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 xml:space="preserve">Documento de Especificación de la BD,</w:t>
            </w:r>
          </w:p>
          <w:p w:rsidR="00000000" w:rsidDel="00000000" w:rsidP="00000000" w:rsidRDefault="00000000" w:rsidRPr="00000000" w14:paraId="0000012F">
            <w:pPr>
              <w:rPr>
                <w:rFonts w:ascii="Arial" w:cs="Arial" w:eastAsia="Arial" w:hAnsi="Arial"/>
              </w:rPr>
            </w:pPr>
            <w:r w:rsidDel="00000000" w:rsidR="00000000" w:rsidRPr="00000000">
              <w:rPr>
                <w:rFonts w:ascii="Arial" w:cs="Arial" w:eastAsia="Arial" w:hAnsi="Arial"/>
                <w:rtl w:val="0"/>
              </w:rPr>
              <w:t xml:space="preserve">Documento de Arquitectura del Software,</w:t>
            </w:r>
          </w:p>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Lista de Historias de Usuario,</w:t>
            </w:r>
          </w:p>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t xml:space="preserve">Reporte del Tercer Sprint,</w:t>
            </w:r>
          </w:p>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tl w:val="0"/>
              </w:rPr>
              <w:t xml:space="preserve">Acta de Cierre del Proyecto</w:t>
            </w:r>
          </w:p>
        </w:tc>
      </w:tr>
    </w:tbl>
    <w:p w:rsidR="00000000" w:rsidDel="00000000" w:rsidP="00000000" w:rsidRDefault="00000000" w:rsidRPr="00000000" w14:paraId="00000133">
      <w:pPr>
        <w:spacing w:after="200" w:lineRule="auto"/>
        <w:jc w:val="center"/>
        <w:rPr>
          <w:rFonts w:ascii="Arial" w:cs="Arial" w:eastAsia="Arial" w:hAnsi="Arial"/>
          <w:b w:val="1"/>
        </w:rPr>
      </w:pPr>
      <w:r w:rsidDel="00000000" w:rsidR="00000000" w:rsidRPr="00000000">
        <w:rPr>
          <w:rFonts w:ascii="Arial" w:cs="Arial" w:eastAsia="Arial" w:hAnsi="Arial"/>
          <w:b w:val="1"/>
          <w:rtl w:val="0"/>
        </w:rPr>
        <w:t xml:space="preserve">Tabla 5. </w:t>
      </w:r>
      <w:r w:rsidDel="00000000" w:rsidR="00000000" w:rsidRPr="00000000">
        <w:rPr>
          <w:rFonts w:ascii="Arial" w:cs="Arial" w:eastAsia="Arial" w:hAnsi="Arial"/>
          <w:rtl w:val="0"/>
        </w:rPr>
        <w:t xml:space="preserve">Listado del contenido de las líneas bases del proyecto</w:t>
      </w:r>
      <w:r w:rsidDel="00000000" w:rsidR="00000000" w:rsidRPr="00000000">
        <w:rPr>
          <w:rtl w:val="0"/>
        </w:rPr>
      </w:r>
    </w:p>
    <w:p w:rsidR="00000000" w:rsidDel="00000000" w:rsidP="00000000" w:rsidRDefault="00000000" w:rsidRPr="00000000" w14:paraId="00000134">
      <w:pPr>
        <w:spacing w:after="0" w:lineRule="auto"/>
        <w:ind w:left="360" w:firstLine="0"/>
        <w:rPr>
          <w:rFonts w:ascii="Arial" w:cs="Arial" w:eastAsia="Arial" w:hAnsi="Arial"/>
          <w:b w:val="1"/>
        </w:rPr>
      </w:pPr>
      <w:r w:rsidDel="00000000" w:rsidR="00000000" w:rsidRPr="00000000">
        <w:rPr>
          <w:rtl w:val="0"/>
        </w:rPr>
      </w:r>
    </w:p>
    <w:p w:rsidR="00000000" w:rsidDel="00000000" w:rsidP="00000000" w:rsidRDefault="00000000" w:rsidRPr="00000000" w14:paraId="00000135">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 Control</w:t>
      </w:r>
    </w:p>
    <w:p w:rsidR="00000000" w:rsidDel="00000000" w:rsidP="00000000" w:rsidRDefault="00000000" w:rsidRPr="00000000" w14:paraId="00000136">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3.2.1 Proceso de gestión de cambios</w:t>
      </w:r>
    </w:p>
    <w:p w:rsidR="00000000" w:rsidDel="00000000" w:rsidP="00000000" w:rsidRDefault="00000000" w:rsidRPr="00000000" w14:paraId="00000137">
      <w:pPr>
        <w:spacing w:after="200" w:before="200" w:line="276" w:lineRule="auto"/>
        <w:jc w:val="both"/>
        <w:rPr>
          <w:rFonts w:ascii="Arial" w:cs="Arial" w:eastAsia="Arial" w:hAnsi="Arial"/>
        </w:rPr>
      </w:pPr>
      <w:r w:rsidDel="00000000" w:rsidR="00000000" w:rsidRPr="00000000">
        <w:rPr>
          <w:rFonts w:ascii="Arial" w:cs="Arial" w:eastAsia="Arial" w:hAnsi="Arial"/>
          <w:rtl w:val="0"/>
        </w:rPr>
        <w:t xml:space="preserve">El proceso de control de cambios es el responsable del control y  de la gestión de las solicitudes de cambio realizadas durante el proyecto, desde el inicio de este, pasando por cada una de las fases de análisis, diseño, implementación, pruebas, etc. hasta la post-implementación del mismo.</w:t>
      </w:r>
    </w:p>
    <w:p w:rsidR="00000000" w:rsidDel="00000000" w:rsidP="00000000" w:rsidRDefault="00000000" w:rsidRPr="00000000" w14:paraId="00000138">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Las fases que conforman el proceso de gestión de cambios (Ver Figura 1) son las siguientes:</w:t>
      </w:r>
    </w:p>
    <w:p w:rsidR="00000000" w:rsidDel="00000000" w:rsidP="00000000" w:rsidRDefault="00000000" w:rsidRPr="00000000" w14:paraId="00000139">
      <w:pPr>
        <w:spacing w:after="0" w:line="240" w:lineRule="auto"/>
        <w:jc w:val="center"/>
        <w:rPr>
          <w:b w:val="1"/>
          <w:sz w:val="24"/>
          <w:szCs w:val="24"/>
        </w:rPr>
      </w:pPr>
      <w:r w:rsidDel="00000000" w:rsidR="00000000" w:rsidRPr="00000000">
        <w:rPr>
          <w:b w:val="1"/>
          <w:sz w:val="24"/>
          <w:szCs w:val="24"/>
        </w:rPr>
        <w:drawing>
          <wp:inline distB="114300" distT="114300" distL="114300" distR="114300">
            <wp:extent cx="4795838" cy="3343252"/>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795838" cy="334325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Figura 3. Fases del Proceso de Gestión de Cambios</w:t>
      </w:r>
    </w:p>
    <w:p w:rsidR="00000000" w:rsidDel="00000000" w:rsidP="00000000" w:rsidRDefault="00000000" w:rsidRPr="00000000" w14:paraId="0000013B">
      <w:pPr>
        <w:numPr>
          <w:ilvl w:val="0"/>
          <w:numId w:val="12"/>
        </w:numPr>
        <w:spacing w:after="240" w:before="240" w:line="240" w:lineRule="auto"/>
        <w:ind w:left="360" w:hanging="360"/>
        <w:rPr>
          <w:rFonts w:ascii="Arial" w:cs="Arial" w:eastAsia="Arial" w:hAnsi="Arial"/>
        </w:rPr>
      </w:pPr>
      <w:r w:rsidDel="00000000" w:rsidR="00000000" w:rsidRPr="00000000">
        <w:rPr>
          <w:rFonts w:ascii="Arial" w:cs="Arial" w:eastAsia="Arial" w:hAnsi="Arial"/>
          <w:b w:val="1"/>
          <w:rtl w:val="0"/>
        </w:rPr>
        <w:t xml:space="preserve">Recibir y analizar la petición</w:t>
      </w:r>
      <w:r w:rsidDel="00000000" w:rsidR="00000000" w:rsidRPr="00000000">
        <w:rPr>
          <w:rtl w:val="0"/>
        </w:rPr>
      </w:r>
    </w:p>
    <w:p w:rsidR="00000000" w:rsidDel="00000000" w:rsidP="00000000" w:rsidRDefault="00000000" w:rsidRPr="00000000" w14:paraId="0000013C">
      <w:pPr>
        <w:spacing w:after="240" w:before="240" w:line="240" w:lineRule="auto"/>
        <w:ind w:left="360" w:firstLine="0"/>
        <w:jc w:val="both"/>
        <w:rPr>
          <w:rFonts w:ascii="Arial" w:cs="Arial" w:eastAsia="Arial" w:hAnsi="Arial"/>
        </w:rPr>
      </w:pPr>
      <w:r w:rsidDel="00000000" w:rsidR="00000000" w:rsidRPr="00000000">
        <w:rPr>
          <w:rFonts w:ascii="Arial" w:cs="Arial" w:eastAsia="Arial" w:hAnsi="Arial"/>
          <w:rtl w:val="0"/>
        </w:rPr>
        <w:t xml:space="preserve">Se crea la petición de cambio y se asigna al grupo de gestión de cambio, también se verifica la petición de cambio.</w:t>
      </w:r>
    </w:p>
    <w:p w:rsidR="00000000" w:rsidDel="00000000" w:rsidP="00000000" w:rsidRDefault="00000000" w:rsidRPr="00000000" w14:paraId="0000013D">
      <w:pPr>
        <w:spacing w:after="240" w:before="240" w:line="240" w:lineRule="auto"/>
        <w:ind w:left="360" w:firstLine="0"/>
        <w:jc w:val="both"/>
        <w:rPr>
          <w:rFonts w:ascii="Arial" w:cs="Arial" w:eastAsia="Arial" w:hAnsi="Arial"/>
        </w:rPr>
      </w:pPr>
      <w:r w:rsidDel="00000000" w:rsidR="00000000" w:rsidRPr="00000000">
        <w:rPr>
          <w:rFonts w:ascii="Arial" w:cs="Arial" w:eastAsia="Arial" w:hAnsi="Arial"/>
          <w:rtl w:val="0"/>
        </w:rPr>
        <w:t xml:space="preserve">El analista sólo registrará el cambio en el momento en que el líder del proceso proporcione la autorización de este. Todas las actividades durante el proceso de registro se deben documentar</w:t>
      </w:r>
    </w:p>
    <w:p w:rsidR="00000000" w:rsidDel="00000000" w:rsidP="00000000" w:rsidRDefault="00000000" w:rsidRPr="00000000" w14:paraId="0000013E">
      <w:pPr>
        <w:spacing w:after="240" w:before="240" w:lin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3F">
      <w:pPr>
        <w:numPr>
          <w:ilvl w:val="0"/>
          <w:numId w:val="12"/>
        </w:numPr>
        <w:spacing w:after="240" w:before="240" w:line="240" w:lineRule="auto"/>
        <w:ind w:left="360" w:hanging="360"/>
        <w:rPr>
          <w:rFonts w:ascii="Arial" w:cs="Arial" w:eastAsia="Arial" w:hAnsi="Arial"/>
        </w:rPr>
      </w:pPr>
      <w:r w:rsidDel="00000000" w:rsidR="00000000" w:rsidRPr="00000000">
        <w:rPr>
          <w:rFonts w:ascii="Arial" w:cs="Arial" w:eastAsia="Arial" w:hAnsi="Arial"/>
          <w:b w:val="1"/>
          <w:rtl w:val="0"/>
        </w:rPr>
        <w:t xml:space="preserve">Clasificar el cambio</w:t>
      </w:r>
      <w:r w:rsidDel="00000000" w:rsidR="00000000" w:rsidRPr="00000000">
        <w:rPr>
          <w:rtl w:val="0"/>
        </w:rPr>
      </w:r>
    </w:p>
    <w:p w:rsidR="00000000" w:rsidDel="00000000" w:rsidP="00000000" w:rsidRDefault="00000000" w:rsidRPr="00000000" w14:paraId="00000140">
      <w:pPr>
        <w:spacing w:after="240" w:before="240" w:line="240" w:lineRule="auto"/>
        <w:ind w:left="360" w:firstLine="0"/>
        <w:jc w:val="both"/>
        <w:rPr>
          <w:rFonts w:ascii="Arial" w:cs="Arial" w:eastAsia="Arial" w:hAnsi="Arial"/>
        </w:rPr>
      </w:pPr>
      <w:r w:rsidDel="00000000" w:rsidR="00000000" w:rsidRPr="00000000">
        <w:rPr>
          <w:rFonts w:ascii="Arial" w:cs="Arial" w:eastAsia="Arial" w:hAnsi="Arial"/>
          <w:rtl w:val="0"/>
        </w:rPr>
        <w:t xml:space="preserve">Luego de recepcionar y realizar el análisis de la petición de cambio inicia la fase de clasificación con el fin de estimar el nivel de relevancia de la solicitud en cuestión, esta asignación se encuentra sujeto al criterio propio, la experiencia del encargado y las necesidades del proyecto. A partir  de lo anterior se determina cómo tratar la petición durante el proceso de gestión de cambios, expresado en tres niveles o clasificaciones como:</w:t>
      </w:r>
    </w:p>
    <w:p w:rsidR="00000000" w:rsidDel="00000000" w:rsidP="00000000" w:rsidRDefault="00000000" w:rsidRPr="00000000" w14:paraId="000001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Estándar, implica poco riesgo e impacto</w:t>
      </w:r>
    </w:p>
    <w:p w:rsidR="00000000" w:rsidDel="00000000" w:rsidP="00000000" w:rsidRDefault="00000000" w:rsidRPr="00000000" w14:paraId="000001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presenta riesgo mediano-alto</w:t>
      </w:r>
    </w:p>
    <w:p w:rsidR="00000000" w:rsidDel="00000000" w:rsidP="00000000" w:rsidRDefault="00000000" w:rsidRPr="00000000" w14:paraId="000001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Emergencia, cambio con una necesidad alta e influye en los procesos del negocio</w:t>
      </w:r>
    </w:p>
    <w:p w:rsidR="00000000" w:rsidDel="00000000" w:rsidP="00000000" w:rsidRDefault="00000000" w:rsidRPr="00000000" w14:paraId="00000144">
      <w:pPr>
        <w:spacing w:after="240" w:before="240" w:lin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45">
      <w:pPr>
        <w:numPr>
          <w:ilvl w:val="0"/>
          <w:numId w:val="12"/>
        </w:numPr>
        <w:spacing w:after="240" w:before="240" w:line="240" w:lineRule="auto"/>
        <w:ind w:left="360" w:hanging="360"/>
        <w:rPr>
          <w:rFonts w:ascii="Arial" w:cs="Arial" w:eastAsia="Arial" w:hAnsi="Arial"/>
        </w:rPr>
      </w:pPr>
      <w:r w:rsidDel="00000000" w:rsidR="00000000" w:rsidRPr="00000000">
        <w:rPr>
          <w:rFonts w:ascii="Arial" w:cs="Arial" w:eastAsia="Arial" w:hAnsi="Arial"/>
          <w:b w:val="1"/>
          <w:rtl w:val="0"/>
        </w:rPr>
        <w:t xml:space="preserve">Evaluación del impacto y riesgos</w:t>
      </w:r>
      <w:r w:rsidDel="00000000" w:rsidR="00000000" w:rsidRPr="00000000">
        <w:rPr>
          <w:rtl w:val="0"/>
        </w:rPr>
      </w:r>
    </w:p>
    <w:p w:rsidR="00000000" w:rsidDel="00000000" w:rsidP="00000000" w:rsidRDefault="00000000" w:rsidRPr="00000000" w14:paraId="00000146">
      <w:pPr>
        <w:spacing w:after="240" w:before="240" w:line="240" w:lineRule="auto"/>
        <w:ind w:left="360" w:firstLine="0"/>
        <w:jc w:val="both"/>
        <w:rPr>
          <w:rFonts w:ascii="Arial" w:cs="Arial" w:eastAsia="Arial" w:hAnsi="Arial"/>
        </w:rPr>
      </w:pPr>
      <w:r w:rsidDel="00000000" w:rsidR="00000000" w:rsidRPr="00000000">
        <w:rPr>
          <w:rFonts w:ascii="Arial" w:cs="Arial" w:eastAsia="Arial" w:hAnsi="Arial"/>
          <w:rtl w:val="0"/>
        </w:rPr>
        <w:t xml:space="preserve">En este punto se va tomar en cuenta la identificación del impacto y los riesgos que pueda presentar durante el desarrollo del proyecto. La evaluación de impacto nos proporcionará un conjunto de estudios e informes que permitan estimar las consecuencias que el proyecto pueda llegar a tener.</w:t>
      </w:r>
    </w:p>
    <w:p w:rsidR="00000000" w:rsidDel="00000000" w:rsidP="00000000" w:rsidRDefault="00000000" w:rsidRPr="00000000" w14:paraId="00000147">
      <w:pPr>
        <w:spacing w:after="240" w:before="240" w:line="240" w:lineRule="auto"/>
        <w:ind w:left="360" w:firstLine="0"/>
        <w:jc w:val="both"/>
        <w:rPr>
          <w:rFonts w:ascii="Arial" w:cs="Arial" w:eastAsia="Arial" w:hAnsi="Arial"/>
        </w:rPr>
      </w:pPr>
      <w:r w:rsidDel="00000000" w:rsidR="00000000" w:rsidRPr="00000000">
        <w:rPr>
          <w:rFonts w:ascii="Arial" w:cs="Arial" w:eastAsia="Arial" w:hAnsi="Arial"/>
          <w:rtl w:val="0"/>
        </w:rPr>
        <w:t xml:space="preserve">Con respecto a la evaluación de riesgos es un análisis sistemático del proyecto,con ello poder identificar y analizar peligros significativos y reducir las pérdidas que pueden producirse en caso de materializarse la amenaza.</w:t>
      </w:r>
    </w:p>
    <w:p w:rsidR="00000000" w:rsidDel="00000000" w:rsidP="00000000" w:rsidRDefault="00000000" w:rsidRPr="00000000" w14:paraId="00000148">
      <w:pPr>
        <w:spacing w:after="240" w:before="240" w:line="240" w:lineRule="auto"/>
        <w:ind w:firstLine="360"/>
        <w:rPr>
          <w:rFonts w:ascii="Arial" w:cs="Arial" w:eastAsia="Arial" w:hAnsi="Arial"/>
        </w:rPr>
      </w:pPr>
      <w:r w:rsidDel="00000000" w:rsidR="00000000" w:rsidRPr="00000000">
        <w:rPr>
          <w:rFonts w:ascii="Arial" w:cs="Arial" w:eastAsia="Arial" w:hAnsi="Arial"/>
          <w:rtl w:val="0"/>
        </w:rPr>
        <w:t xml:space="preserve">El análisis de riesgo nos puede ayudar a:</w:t>
      </w:r>
    </w:p>
    <w:p w:rsidR="00000000" w:rsidDel="00000000" w:rsidP="00000000" w:rsidRDefault="00000000" w:rsidRPr="00000000" w14:paraId="000001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Prevenir riesgos relacionados con falla potenciales que pueda tener en un proceso de desarrollo del proyecto,</w:t>
      </w:r>
    </w:p>
    <w:p w:rsidR="00000000" w:rsidDel="00000000" w:rsidP="00000000" w:rsidRDefault="00000000" w:rsidRPr="00000000" w14:paraId="000001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riesgos y establecer la mejor estrategia de validación.</w:t>
      </w:r>
    </w:p>
    <w:p w:rsidR="00000000" w:rsidDel="00000000" w:rsidP="00000000" w:rsidRDefault="00000000" w:rsidRPr="00000000" w14:paraId="0000014B">
      <w:pPr>
        <w:spacing w:after="240" w:before="240" w:line="240" w:lineRule="auto"/>
        <w:ind w:left="720" w:firstLine="72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C">
      <w:pPr>
        <w:numPr>
          <w:ilvl w:val="0"/>
          <w:numId w:val="12"/>
        </w:numPr>
        <w:spacing w:after="240" w:before="240" w:line="240" w:lineRule="auto"/>
        <w:ind w:left="360" w:hanging="36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Aprobación del cambio</w:t>
      </w:r>
      <w:r w:rsidDel="00000000" w:rsidR="00000000" w:rsidRPr="00000000">
        <w:rPr>
          <w:rtl w:val="0"/>
        </w:rPr>
      </w:r>
    </w:p>
    <w:p w:rsidR="00000000" w:rsidDel="00000000" w:rsidP="00000000" w:rsidRDefault="00000000" w:rsidRPr="00000000" w14:paraId="0000014D">
      <w:pPr>
        <w:spacing w:after="240" w:before="240" w:line="240" w:lineRule="auto"/>
        <w:ind w:left="360" w:firstLine="0"/>
        <w:jc w:val="both"/>
        <w:rPr>
          <w:rFonts w:ascii="Arial" w:cs="Arial" w:eastAsia="Arial" w:hAnsi="Arial"/>
        </w:rPr>
      </w:pPr>
      <w:r w:rsidDel="00000000" w:rsidR="00000000" w:rsidRPr="00000000">
        <w:rPr>
          <w:rFonts w:ascii="Arial" w:cs="Arial" w:eastAsia="Arial" w:hAnsi="Arial"/>
          <w:rtl w:val="0"/>
        </w:rPr>
        <w:t xml:space="preserve">Estado en el que se aprueba o desaprueba las peticiones de cambio para su ejecución luego de ser evaluadas y considerar su impacto y los riesgos que contraen dichos cambios.</w:t>
      </w:r>
    </w:p>
    <w:p w:rsidR="00000000" w:rsidDel="00000000" w:rsidP="00000000" w:rsidRDefault="00000000" w:rsidRPr="00000000" w14:paraId="0000014E">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                                </w:t>
        <w:tab/>
      </w:r>
    </w:p>
    <w:p w:rsidR="00000000" w:rsidDel="00000000" w:rsidP="00000000" w:rsidRDefault="00000000" w:rsidRPr="00000000" w14:paraId="0000014F">
      <w:pPr>
        <w:numPr>
          <w:ilvl w:val="0"/>
          <w:numId w:val="12"/>
        </w:numPr>
        <w:spacing w:after="240" w:before="240" w:line="240" w:lineRule="auto"/>
        <w:ind w:left="360" w:hanging="360"/>
        <w:rPr>
          <w:rFonts w:ascii="Arial" w:cs="Arial" w:eastAsia="Arial" w:hAnsi="Arial"/>
        </w:rPr>
      </w:pPr>
      <w:r w:rsidDel="00000000" w:rsidR="00000000" w:rsidRPr="00000000">
        <w:rPr>
          <w:rFonts w:ascii="Arial" w:cs="Arial" w:eastAsia="Arial" w:hAnsi="Arial"/>
          <w:b w:val="1"/>
          <w:rtl w:val="0"/>
        </w:rPr>
        <w:t xml:space="preserve">Planificación y calendarización</w:t>
      </w:r>
      <w:r w:rsidDel="00000000" w:rsidR="00000000" w:rsidRPr="00000000">
        <w:rPr>
          <w:rtl w:val="0"/>
        </w:rPr>
      </w:r>
    </w:p>
    <w:p w:rsidR="00000000" w:rsidDel="00000000" w:rsidP="00000000" w:rsidRDefault="00000000" w:rsidRPr="00000000" w14:paraId="00000150">
      <w:pPr>
        <w:spacing w:after="240" w:before="240" w:line="240" w:lineRule="auto"/>
        <w:ind w:left="360" w:firstLine="0"/>
        <w:jc w:val="both"/>
        <w:rPr>
          <w:rFonts w:ascii="Arial" w:cs="Arial" w:eastAsia="Arial" w:hAnsi="Arial"/>
        </w:rPr>
      </w:pPr>
      <w:r w:rsidDel="00000000" w:rsidR="00000000" w:rsidRPr="00000000">
        <w:rPr>
          <w:rFonts w:ascii="Arial" w:cs="Arial" w:eastAsia="Arial" w:hAnsi="Arial"/>
          <w:rtl w:val="0"/>
        </w:rPr>
        <w:t xml:space="preserve">Aquí vamos a definir las actividades que vamos a realizar para ello definimos fechas, planificamos cambios afectados, también informamos a los afectados del cambio. En la documentación iría por ejemplo el Calendario de Cambios.</w:t>
      </w:r>
    </w:p>
    <w:p w:rsidR="00000000" w:rsidDel="00000000" w:rsidP="00000000" w:rsidRDefault="00000000" w:rsidRPr="00000000" w14:paraId="000001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grupo de Gestión de cambios, realizará en forma conjunta con el proceso de Gestión de entrega, la planificación del cambio en el tiempo, coordinando la interrelación y el efecto sobre los cambios que están en marcha.</w:t>
      </w:r>
    </w:p>
    <w:p w:rsidR="00000000" w:rsidDel="00000000" w:rsidP="00000000" w:rsidRDefault="00000000" w:rsidRPr="00000000" w14:paraId="000001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solicitudes de cambio que hayan cumplido con el ciclo del proceso hasta la fase de aprobación, tendrán un seguimiento continuo de la puesta en marcha de los planes de trabajo y cuando se requiera se re-planifican las fechas estimadas de puestas en producción, en función de las necesidades de negocio, las prioridades y las categorías de los mismos.</w:t>
      </w:r>
    </w:p>
    <w:p w:rsidR="00000000" w:rsidDel="00000000" w:rsidP="00000000" w:rsidRDefault="00000000" w:rsidRPr="00000000" w14:paraId="000001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realizará la calendarización de las fechas estimadas de puestas en producción y de los cambios que se puedan presentar en el calendario</w:t>
      </w:r>
    </w:p>
    <w:p w:rsidR="00000000" w:rsidDel="00000000" w:rsidP="00000000" w:rsidRDefault="00000000" w:rsidRPr="00000000" w14:paraId="00000154">
      <w:pPr>
        <w:spacing w:after="240" w:before="240" w:lin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55">
      <w:pPr>
        <w:numPr>
          <w:ilvl w:val="0"/>
          <w:numId w:val="12"/>
        </w:numPr>
        <w:spacing w:after="240" w:before="240" w:line="240" w:lineRule="auto"/>
        <w:ind w:left="360" w:hanging="360"/>
        <w:rPr>
          <w:rFonts w:ascii="Arial" w:cs="Arial" w:eastAsia="Arial" w:hAnsi="Arial"/>
        </w:rPr>
      </w:pPr>
      <w:r w:rsidDel="00000000" w:rsidR="00000000" w:rsidRPr="00000000">
        <w:rPr>
          <w:rFonts w:ascii="Arial" w:cs="Arial" w:eastAsia="Arial" w:hAnsi="Arial"/>
          <w:b w:val="1"/>
          <w:rtl w:val="0"/>
        </w:rPr>
        <w:t xml:space="preserve">Implementación</w:t>
      </w:r>
      <w:r w:rsidDel="00000000" w:rsidR="00000000" w:rsidRPr="00000000">
        <w:rPr>
          <w:rtl w:val="0"/>
        </w:rPr>
      </w:r>
    </w:p>
    <w:p w:rsidR="00000000" w:rsidDel="00000000" w:rsidP="00000000" w:rsidRDefault="00000000" w:rsidRPr="00000000" w14:paraId="00000156">
      <w:pPr>
        <w:spacing w:after="240" w:before="240" w:line="240" w:lineRule="auto"/>
        <w:ind w:left="360" w:firstLine="0"/>
        <w:jc w:val="both"/>
        <w:rPr>
          <w:rFonts w:ascii="Arial" w:cs="Arial" w:eastAsia="Arial" w:hAnsi="Arial"/>
        </w:rPr>
      </w:pPr>
      <w:r w:rsidDel="00000000" w:rsidR="00000000" w:rsidRPr="00000000">
        <w:rPr>
          <w:rFonts w:ascii="Arial" w:cs="Arial" w:eastAsia="Arial" w:hAnsi="Arial"/>
          <w:rtl w:val="0"/>
        </w:rPr>
        <w:t xml:space="preserve">Se aplican los cambios, llevando un control constante durante el proceso y generando métricas de valor para futuros procesos de transición. Actividades:</w:t>
      </w:r>
    </w:p>
    <w:p w:rsidR="00000000" w:rsidDel="00000000" w:rsidP="00000000" w:rsidRDefault="00000000" w:rsidRPr="00000000" w14:paraId="000001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Asignación de tareas</w:t>
      </w:r>
    </w:p>
    <w:p w:rsidR="00000000" w:rsidDel="00000000" w:rsidP="00000000" w:rsidRDefault="00000000" w:rsidRPr="00000000" w14:paraId="000001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la correcta preparación del cambio</w:t>
      </w:r>
    </w:p>
    <w:p w:rsidR="00000000" w:rsidDel="00000000" w:rsidP="00000000" w:rsidRDefault="00000000" w:rsidRPr="00000000" w14:paraId="000001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los Procedimientos de marcha atrás</w:t>
      </w:r>
    </w:p>
    <w:p w:rsidR="00000000" w:rsidDel="00000000" w:rsidP="00000000" w:rsidRDefault="00000000" w:rsidRPr="00000000" w14:paraId="000001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la realización de pruebas</w:t>
      </w:r>
    </w:p>
    <w:p w:rsidR="00000000" w:rsidDel="00000000" w:rsidP="00000000" w:rsidRDefault="00000000" w:rsidRPr="00000000" w14:paraId="000001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del cambio</w:t>
      </w:r>
    </w:p>
    <w:p w:rsidR="00000000" w:rsidDel="00000000" w:rsidP="00000000" w:rsidRDefault="00000000" w:rsidRPr="00000000" w14:paraId="0000015C">
      <w:pPr>
        <w:spacing w:after="240" w:before="240" w:line="240" w:lineRule="auto"/>
        <w:ind w:left="144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D">
      <w:pPr>
        <w:numPr>
          <w:ilvl w:val="0"/>
          <w:numId w:val="12"/>
        </w:numPr>
        <w:spacing w:after="240" w:before="240" w:line="240" w:lineRule="auto"/>
        <w:ind w:left="360" w:hanging="360"/>
        <w:rPr>
          <w:rFonts w:ascii="Arial" w:cs="Arial" w:eastAsia="Arial" w:hAnsi="Arial"/>
        </w:rPr>
      </w:pPr>
      <w:r w:rsidDel="00000000" w:rsidR="00000000" w:rsidRPr="00000000">
        <w:rPr>
          <w:rFonts w:ascii="Arial" w:cs="Arial" w:eastAsia="Arial" w:hAnsi="Arial"/>
          <w:b w:val="1"/>
          <w:rtl w:val="0"/>
        </w:rPr>
        <w:t xml:space="preserve">Verificación de la implementación</w:t>
      </w:r>
      <w:r w:rsidDel="00000000" w:rsidR="00000000" w:rsidRPr="00000000">
        <w:rPr>
          <w:rtl w:val="0"/>
        </w:rPr>
      </w:r>
    </w:p>
    <w:p w:rsidR="00000000" w:rsidDel="00000000" w:rsidP="00000000" w:rsidRDefault="00000000" w:rsidRPr="00000000" w14:paraId="0000015E">
      <w:pPr>
        <w:spacing w:after="240" w:before="240" w:line="240" w:lineRule="auto"/>
        <w:ind w:left="360" w:firstLine="0"/>
        <w:jc w:val="both"/>
        <w:rPr>
          <w:rFonts w:ascii="Arial" w:cs="Arial" w:eastAsia="Arial" w:hAnsi="Arial"/>
        </w:rPr>
      </w:pPr>
      <w:r w:rsidDel="00000000" w:rsidR="00000000" w:rsidRPr="00000000">
        <w:rPr>
          <w:rFonts w:ascii="Arial" w:cs="Arial" w:eastAsia="Arial" w:hAnsi="Arial"/>
          <w:rtl w:val="0"/>
        </w:rPr>
        <w:t xml:space="preserve">En esta fase se hace la revisión de la implementación realizada para cada una de las diferentes solicitudes de cambio que fueron aprobadas. Se comprueba el correcto funcionamiento de las mismas y si cumple con los objetivos con los cuales fue definido.</w:t>
      </w:r>
    </w:p>
    <w:p w:rsidR="00000000" w:rsidDel="00000000" w:rsidP="00000000" w:rsidRDefault="00000000" w:rsidRPr="00000000" w14:paraId="0000015F">
      <w:pPr>
        <w:spacing w:after="240" w:before="240" w:line="240" w:lineRule="auto"/>
        <w:ind w:left="156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60">
      <w:pPr>
        <w:numPr>
          <w:ilvl w:val="0"/>
          <w:numId w:val="12"/>
        </w:numPr>
        <w:spacing w:after="240" w:before="240" w:line="240" w:lineRule="auto"/>
        <w:ind w:left="360" w:hanging="360"/>
        <w:rPr>
          <w:rFonts w:ascii="Arial" w:cs="Arial" w:eastAsia="Arial" w:hAnsi="Arial"/>
        </w:rPr>
      </w:pPr>
      <w:r w:rsidDel="00000000" w:rsidR="00000000" w:rsidRPr="00000000">
        <w:rPr>
          <w:rFonts w:ascii="Arial" w:cs="Arial" w:eastAsia="Arial" w:hAnsi="Arial"/>
          <w:b w:val="1"/>
          <w:rtl w:val="0"/>
        </w:rPr>
        <w:t xml:space="preserve">Cierre</w:t>
      </w:r>
      <w:r w:rsidDel="00000000" w:rsidR="00000000" w:rsidRPr="00000000">
        <w:rPr>
          <w:rtl w:val="0"/>
        </w:rPr>
      </w:r>
    </w:p>
    <w:p w:rsidR="00000000" w:rsidDel="00000000" w:rsidP="00000000" w:rsidRDefault="00000000" w:rsidRPr="00000000" w14:paraId="00000161">
      <w:pPr>
        <w:spacing w:after="240" w:before="240" w:line="240" w:lineRule="auto"/>
        <w:ind w:left="360" w:firstLine="0"/>
        <w:rPr>
          <w:rFonts w:ascii="Arial" w:cs="Arial" w:eastAsia="Arial" w:hAnsi="Arial"/>
        </w:rPr>
      </w:pPr>
      <w:r w:rsidDel="00000000" w:rsidR="00000000" w:rsidRPr="00000000">
        <w:rPr>
          <w:rFonts w:ascii="Arial" w:cs="Arial" w:eastAsia="Arial" w:hAnsi="Arial"/>
          <w:rtl w:val="0"/>
        </w:rPr>
        <w:t xml:space="preserve">Se presenta el documento oficial de la solicitud de cierre, luego este una vez aprobado, firmado en conformidad de las respectivas partes   involucradas y registrado en el sistema, se da por concluido la solicitud.</w:t>
      </w:r>
    </w:p>
    <w:p w:rsidR="00000000" w:rsidDel="00000000" w:rsidP="00000000" w:rsidRDefault="00000000" w:rsidRPr="00000000" w14:paraId="00000162">
      <w:pPr>
        <w:spacing w:after="240" w:before="240" w:line="240" w:lineRule="auto"/>
        <w:ind w:left="1560" w:firstLine="0"/>
        <w:rPr/>
      </w:pPr>
      <w:r w:rsidDel="00000000" w:rsidR="00000000" w:rsidRPr="00000000">
        <w:rPr>
          <w:rtl w:val="0"/>
        </w:rPr>
      </w:r>
    </w:p>
    <w:p w:rsidR="00000000" w:rsidDel="00000000" w:rsidP="00000000" w:rsidRDefault="00000000" w:rsidRPr="00000000" w14:paraId="00000163">
      <w:pPr>
        <w:spacing w:after="240" w:before="240" w:line="240" w:lineRule="auto"/>
        <w:ind w:left="1560" w:firstLine="0"/>
        <w:rPr/>
      </w:pPr>
      <w:r w:rsidDel="00000000" w:rsidR="00000000" w:rsidRPr="00000000">
        <w:rPr>
          <w:rtl w:val="0"/>
        </w:rPr>
      </w:r>
    </w:p>
    <w:p w:rsidR="00000000" w:rsidDel="00000000" w:rsidP="00000000" w:rsidRDefault="00000000" w:rsidRPr="00000000" w14:paraId="00000164">
      <w:pPr>
        <w:spacing w:after="240" w:before="240" w:line="240" w:lineRule="auto"/>
        <w:ind w:left="1560" w:firstLine="0"/>
        <w:rPr/>
      </w:pPr>
      <w:r w:rsidDel="00000000" w:rsidR="00000000" w:rsidRPr="00000000">
        <w:rPr>
          <w:rtl w:val="0"/>
        </w:rPr>
      </w:r>
    </w:p>
    <w:p w:rsidR="00000000" w:rsidDel="00000000" w:rsidP="00000000" w:rsidRDefault="00000000" w:rsidRPr="00000000" w14:paraId="00000165">
      <w:pPr>
        <w:spacing w:after="240" w:before="240" w:line="240" w:lineRule="auto"/>
        <w:ind w:left="1560" w:firstLine="0"/>
        <w:rPr/>
      </w:pPr>
      <w:r w:rsidDel="00000000" w:rsidR="00000000" w:rsidRPr="00000000">
        <w:rPr>
          <w:rtl w:val="0"/>
        </w:rPr>
      </w:r>
    </w:p>
    <w:p w:rsidR="00000000" w:rsidDel="00000000" w:rsidP="00000000" w:rsidRDefault="00000000" w:rsidRPr="00000000" w14:paraId="00000166">
      <w:pPr>
        <w:spacing w:after="240" w:before="240" w:line="240" w:lineRule="auto"/>
        <w:ind w:left="1560" w:firstLine="0"/>
        <w:rPr/>
      </w:pPr>
      <w:r w:rsidDel="00000000" w:rsidR="00000000" w:rsidRPr="00000000">
        <w:rPr>
          <w:rtl w:val="0"/>
        </w:rPr>
      </w:r>
    </w:p>
    <w:p w:rsidR="00000000" w:rsidDel="00000000" w:rsidP="00000000" w:rsidRDefault="00000000" w:rsidRPr="00000000" w14:paraId="00000167">
      <w:pPr>
        <w:spacing w:after="240" w:before="240" w:line="240" w:lineRule="auto"/>
        <w:ind w:left="1560" w:firstLine="0"/>
        <w:rPr/>
      </w:pPr>
      <w:r w:rsidDel="00000000" w:rsidR="00000000" w:rsidRPr="00000000">
        <w:rPr>
          <w:rtl w:val="0"/>
        </w:rPr>
      </w:r>
    </w:p>
    <w:p w:rsidR="00000000" w:rsidDel="00000000" w:rsidP="00000000" w:rsidRDefault="00000000" w:rsidRPr="00000000" w14:paraId="00000168">
      <w:pPr>
        <w:spacing w:after="240" w:before="240" w:line="240" w:lineRule="auto"/>
        <w:ind w:left="1560" w:firstLine="0"/>
        <w:rPr/>
      </w:pPr>
      <w:r w:rsidDel="00000000" w:rsidR="00000000" w:rsidRPr="00000000">
        <w:rPr>
          <w:rtl w:val="0"/>
        </w:rPr>
      </w:r>
    </w:p>
    <w:p w:rsidR="00000000" w:rsidDel="00000000" w:rsidP="00000000" w:rsidRDefault="00000000" w:rsidRPr="00000000" w14:paraId="00000169">
      <w:pPr>
        <w:spacing w:after="240" w:before="240" w:line="240" w:lineRule="auto"/>
        <w:ind w:left="1560" w:firstLine="0"/>
        <w:rPr/>
      </w:pPr>
      <w:r w:rsidDel="00000000" w:rsidR="00000000" w:rsidRPr="00000000">
        <w:rPr>
          <w:rtl w:val="0"/>
        </w:rPr>
      </w:r>
    </w:p>
    <w:p w:rsidR="00000000" w:rsidDel="00000000" w:rsidP="00000000" w:rsidRDefault="00000000" w:rsidRPr="00000000" w14:paraId="0000016A">
      <w:pPr>
        <w:spacing w:after="240" w:before="240" w:line="240" w:lineRule="auto"/>
        <w:rPr>
          <w:b w:val="1"/>
          <w:sz w:val="28"/>
          <w:szCs w:val="28"/>
        </w:rPr>
      </w:pPr>
      <w:r w:rsidDel="00000000" w:rsidR="00000000" w:rsidRPr="00000000">
        <w:rPr>
          <w:b w:val="1"/>
          <w:sz w:val="28"/>
          <w:szCs w:val="28"/>
          <w:rtl w:val="0"/>
        </w:rPr>
        <w:t xml:space="preserve">3.2.2 Lista de estados de la petición de cambios</w:t>
      </w:r>
    </w:p>
    <w:p w:rsidR="00000000" w:rsidDel="00000000" w:rsidP="00000000" w:rsidRDefault="00000000" w:rsidRPr="00000000" w14:paraId="0000016B">
      <w:pPr>
        <w:spacing w:after="240" w:before="240" w:line="240" w:lineRule="auto"/>
        <w:rPr/>
      </w:pPr>
      <w:r w:rsidDel="00000000" w:rsidR="00000000" w:rsidRPr="00000000">
        <w:rPr>
          <w:rtl w:val="0"/>
        </w:rPr>
        <w:t xml:space="preserve">La siguiente tabla (Tabla 3) muestra los diferentes estados que se contemplan en el proceso de gestión de cambios del proyecto.</w:t>
      </w:r>
    </w:p>
    <w:p w:rsidR="00000000" w:rsidDel="00000000" w:rsidP="00000000" w:rsidRDefault="00000000" w:rsidRPr="00000000" w14:paraId="0000016C">
      <w:pPr>
        <w:spacing w:after="0" w:line="240" w:lineRule="auto"/>
        <w:jc w:val="center"/>
        <w:rPr>
          <w:b w:val="1"/>
          <w:sz w:val="28"/>
          <w:szCs w:val="28"/>
        </w:rPr>
      </w:pPr>
      <w:r w:rsidDel="00000000" w:rsidR="00000000" w:rsidRPr="00000000">
        <w:rPr>
          <w:rtl w:val="0"/>
        </w:rPr>
      </w:r>
    </w:p>
    <w:p w:rsidR="00000000" w:rsidDel="00000000" w:rsidP="00000000" w:rsidRDefault="00000000" w:rsidRPr="00000000" w14:paraId="0000016D">
      <w:pPr>
        <w:spacing w:after="0" w:line="240" w:lineRule="auto"/>
        <w:rPr>
          <w:b w:val="1"/>
          <w:sz w:val="24"/>
          <w:szCs w:val="24"/>
        </w:rPr>
      </w:pPr>
      <w:r w:rsidDel="00000000" w:rsidR="00000000" w:rsidRPr="00000000">
        <w:rPr>
          <w:rtl w:val="0"/>
        </w:rPr>
      </w:r>
    </w:p>
    <w:tbl>
      <w:tblPr>
        <w:tblStyle w:val="Table7"/>
        <w:tblW w:w="10275.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755"/>
        <w:gridCol w:w="4680"/>
        <w:gridCol w:w="840"/>
        <w:gridCol w:w="2280"/>
        <w:tblGridChange w:id="0">
          <w:tblGrid>
            <w:gridCol w:w="720"/>
            <w:gridCol w:w="1755"/>
            <w:gridCol w:w="4680"/>
            <w:gridCol w:w="840"/>
            <w:gridCol w:w="2280"/>
          </w:tblGrid>
        </w:tblGridChange>
      </w:tblGrid>
      <w:tr>
        <w:trPr>
          <w:cantSplit w:val="0"/>
          <w:trHeight w:val="440" w:hRule="atLeast"/>
          <w:tblHeader w:val="0"/>
        </w:trPr>
        <w:tc>
          <w:tcPr>
            <w:gridSpan w:val="5"/>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Estado de la solicitud de cambios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Estado</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Fase</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Alumno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E1</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Creado</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designado a aquellas peticiones de cambios que han sido creados, pero que todavía no han sido enviados para su revisión preliminar.</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Elton Rodriguez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E2</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Recibido</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después de enviados han sido recibidos para su análisis preliminar.</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Elton Rodriguez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E3</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Rechazado</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después de enviados y después de su análisis preliminar, fueron rechazados por no cumplir con los parámetros necesarios o su formato es incorrecto.</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Frank Pizarro Sanchez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E4</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Aceptado</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después de enviados y después de su análisis preliminar, fueron aceptados para la clasificación del cambio</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Frank Pizarro Sanchez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E5</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Clasificar</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después de ser aceptados, pasan para su clasificación por el tipo de cambio que solicitan</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Elton Rodriguez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E6</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En espera</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después de enviados y después de su análisis preliminar, fueron aceptados para su evaluación de impacto y riesgos.</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Cesar Augusto Pino Benavente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E7</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Evaluación de impacto</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están en espera, pasan a ser evaluadas para hallar su nivel de impacto en el proyecto</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Jhonatan David Vasquez Enrique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E8</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Evaluación de riesgo</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ya pasaron por la evaluación de impacto, ahora son evaluadas para hallar su nivel de riesgo para el proyecto</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Jorge Luis Rupay Huamaní</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E9</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Aprobado</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después de evaluar su impacto y los riesgos que contraen, fueron aprobados para su ejecución.</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Elton Rodriguez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E10</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Desaprobado</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después de evaluar su impacto y los riesgos que contraen, fueron desaprobados y descartados.</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Elton Rodriguez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E11</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En</w:t>
            </w:r>
          </w:p>
          <w:p w:rsidR="00000000" w:rsidDel="00000000" w:rsidP="00000000" w:rsidRDefault="00000000" w:rsidRPr="00000000" w14:paraId="000001A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planificación</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después de aprobarse se encuentran planificando y definiendo las actividades a realizarse</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Rafael Alonso Laos Carrasco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E12</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En calendarización</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después de definir las actividades a realizarse, se adiciona al calendario base del proyecto, cuadrando con la disponibilidad del personal.</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Elton Rodriguez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E13</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En</w:t>
            </w:r>
          </w:p>
          <w:p w:rsidR="00000000" w:rsidDel="00000000" w:rsidP="00000000" w:rsidRDefault="00000000" w:rsidRPr="00000000" w14:paraId="000001B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implementación</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después de planificarse pasaron a ejecutarse e implementar su cambio, por parte del equipo de testing.</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Paulo Cesar Calderón Bermudo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E14</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En verificación</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peticiones de cambios que han sido implementadas y verificadas, si sus cambios fueron hechos según lo planificado. Estado realizado en colaboración de los usuarios.</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Rafael Alonso Laos Carrasco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E15</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En corrección</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que es la implementación de las correcciones que se indicaron al verificarse y que volverá al estado de verificación.</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Cesar Augusto Pino Benavente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E16</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Cierre</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Estado para aquellas solicitudes de cambio que han sido implementadas y verificadas correctamente con su planificación pactada</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Elton John Rodriguez Callata</w:t>
            </w:r>
          </w:p>
        </w:tc>
      </w:tr>
    </w:tbl>
    <w:p w:rsidR="00000000" w:rsidDel="00000000" w:rsidP="00000000" w:rsidRDefault="00000000" w:rsidRPr="00000000" w14:paraId="000001CA">
      <w:pPr>
        <w:spacing w:after="200" w:lineRule="auto"/>
        <w:jc w:val="center"/>
        <w:rPr>
          <w:sz w:val="24"/>
          <w:szCs w:val="24"/>
        </w:rPr>
      </w:pPr>
      <w:r w:rsidDel="00000000" w:rsidR="00000000" w:rsidRPr="00000000">
        <w:rPr>
          <w:rFonts w:ascii="Arial" w:cs="Arial" w:eastAsia="Arial" w:hAnsi="Arial"/>
          <w:b w:val="1"/>
          <w:rtl w:val="0"/>
        </w:rPr>
        <w:t xml:space="preserve">Tabla 6. </w:t>
      </w:r>
      <w:r w:rsidDel="00000000" w:rsidR="00000000" w:rsidRPr="00000000">
        <w:rPr>
          <w:rFonts w:ascii="Arial" w:cs="Arial" w:eastAsia="Arial" w:hAnsi="Arial"/>
          <w:rtl w:val="0"/>
        </w:rPr>
        <w:t xml:space="preserve">Listado de los estados de las fases del proyecto</w:t>
      </w:r>
      <w:r w:rsidDel="00000000" w:rsidR="00000000" w:rsidRPr="00000000">
        <w:rPr>
          <w:rtl w:val="0"/>
        </w:rPr>
      </w:r>
    </w:p>
    <w:p w:rsidR="00000000" w:rsidDel="00000000" w:rsidP="00000000" w:rsidRDefault="00000000" w:rsidRPr="00000000" w14:paraId="000001CB">
      <w:pPr>
        <w:spacing w:after="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CC">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3.2.3 Formato del registro de petición de cambios</w:t>
      </w:r>
    </w:p>
    <w:p w:rsidR="00000000" w:rsidDel="00000000" w:rsidP="00000000" w:rsidRDefault="00000000" w:rsidRPr="00000000" w14:paraId="000001CD">
      <w:pPr>
        <w:spacing w:after="0" w:line="240" w:lineRule="auto"/>
        <w:rPr>
          <w:sz w:val="24"/>
          <w:szCs w:val="24"/>
        </w:rPr>
      </w:pPr>
      <w:r w:rsidDel="00000000" w:rsidR="00000000" w:rsidRPr="00000000">
        <w:rPr>
          <w:sz w:val="24"/>
          <w:szCs w:val="24"/>
          <w:rtl w:val="0"/>
        </w:rPr>
        <w:t xml:space="preserve">A continuación, se propone un formato de registro para gestionar las peticiones de cambio que solicitan tanto los usuarios como el propio personal de desarrollo del proyecto. Estos registros generados pasan por un proceso conformado de 8 fases descrito anteriormente.</w:t>
      </w:r>
    </w:p>
    <w:p w:rsidR="00000000" w:rsidDel="00000000" w:rsidP="00000000" w:rsidRDefault="00000000" w:rsidRPr="00000000" w14:paraId="000001CE">
      <w:pPr>
        <w:spacing w:after="0" w:line="240" w:lineRule="auto"/>
        <w:rPr>
          <w:b w:val="1"/>
          <w:sz w:val="24"/>
          <w:szCs w:val="24"/>
        </w:rPr>
      </w:pPr>
      <w:r w:rsidDel="00000000" w:rsidR="00000000" w:rsidRPr="00000000">
        <w:rPr>
          <w:rtl w:val="0"/>
        </w:rPr>
      </w:r>
    </w:p>
    <w:tbl>
      <w:tblPr>
        <w:tblStyle w:val="Table8"/>
        <w:tblW w:w="8921.0" w:type="dxa"/>
        <w:jc w:val="left"/>
        <w:tblInd w:w="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after="0" w:line="240" w:lineRule="auto"/>
              <w:jc w:val="center"/>
              <w:rPr>
                <w:rFonts w:ascii="Times New Roman" w:cs="Times New Roman" w:eastAsia="Times New Roman" w:hAnsi="Times New Roman"/>
                <w:b w:val="1"/>
              </w:rPr>
            </w:pPr>
            <w:r w:rsidDel="00000000" w:rsidR="00000000" w:rsidRPr="00000000">
              <w:rPr>
                <w:b w:val="1"/>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&lt;ID de la solicitud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&lt;fecha de creación de la solicitud&gt;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&lt;código de la plataforma&gt;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Fuente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&lt;Persona que ha identificado la necesidad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&lt;Persona que tiene a cargo el sistema y debe formalizar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&lt;Descripción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&lt;Justificación del cambio solicitado&gt;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inicio de atención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&lt;Fecha el que se le aplica el análisis preliminar&gt;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&lt;Naturaleza/origen del pedido&gt;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&lt;Fecha en que la solicitud pasa a la fase Clasificar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&lt;El nivel de la fase en donde se encuentra la solicitud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&lt;Resultado de comparar el nivel de urgencia con el nivel de impacto&gt;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Impacto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&lt;Grado del posible cambio que podría resultar de la implementación de la solicitud&gt;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Fecha de 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&lt;Fecha de aprobación de la solicitud para su ejecución&gt;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Fecha de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&lt;Fecha de inicio de las actividades definidas en planificación para ejecutar los cambios solicitados&gt;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&lt;Observaciones del estado de las solicitudes; notas y resumen de los informes que obtuvieron&gt;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&lt;Integrantes del comité del control de cambios&gt;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Fecha de verificación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&lt;Fechas de las verificaciones que se hayan realizado al sistema&gt;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Fecha de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&lt;Fecha generado luego de finalizar las verificaciones de las implementación y corrección&gt;</w:t>
            </w:r>
          </w:p>
        </w:tc>
      </w:tr>
    </w:tbl>
    <w:p w:rsidR="00000000" w:rsidDel="00000000" w:rsidP="00000000" w:rsidRDefault="00000000" w:rsidRPr="00000000" w14:paraId="000001F7">
      <w:pPr>
        <w:spacing w:after="200" w:lineRule="auto"/>
        <w:jc w:val="center"/>
        <w:rPr>
          <w:rFonts w:ascii="Arial" w:cs="Arial" w:eastAsia="Arial" w:hAnsi="Arial"/>
          <w:b w:val="1"/>
          <w:sz w:val="28"/>
          <w:szCs w:val="28"/>
        </w:rPr>
      </w:pPr>
      <w:r w:rsidDel="00000000" w:rsidR="00000000" w:rsidRPr="00000000">
        <w:rPr>
          <w:rFonts w:ascii="Arial" w:cs="Arial" w:eastAsia="Arial" w:hAnsi="Arial"/>
          <w:b w:val="1"/>
          <w:rtl w:val="0"/>
        </w:rPr>
        <w:t xml:space="preserve">Tabla 7. </w:t>
      </w:r>
      <w:r w:rsidDel="00000000" w:rsidR="00000000" w:rsidRPr="00000000">
        <w:rPr>
          <w:rFonts w:ascii="Arial" w:cs="Arial" w:eastAsia="Arial" w:hAnsi="Arial"/>
          <w:rtl w:val="0"/>
        </w:rPr>
        <w:t xml:space="preserve">Formato de registro de petición de cambio</w:t>
      </w:r>
      <w:r w:rsidDel="00000000" w:rsidR="00000000" w:rsidRPr="00000000">
        <w:rPr>
          <w:rtl w:val="0"/>
        </w:rPr>
      </w:r>
    </w:p>
    <w:p w:rsidR="00000000" w:rsidDel="00000000" w:rsidP="00000000" w:rsidRDefault="00000000" w:rsidRPr="00000000" w14:paraId="000001F8">
      <w:pPr>
        <w:spacing w:after="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F9">
      <w:pPr>
        <w:spacing w:after="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FA">
      <w:pPr>
        <w:spacing w:after="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FB">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3.2.4 Tipos de petición de cambios</w:t>
      </w:r>
    </w:p>
    <w:p w:rsidR="00000000" w:rsidDel="00000000" w:rsidP="00000000" w:rsidRDefault="00000000" w:rsidRPr="00000000" w14:paraId="000001FC">
      <w:pPr>
        <w:spacing w:after="0" w:line="240" w:lineRule="auto"/>
        <w:rPr>
          <w:sz w:val="24"/>
          <w:szCs w:val="24"/>
        </w:rPr>
      </w:pPr>
      <w:r w:rsidDel="00000000" w:rsidR="00000000" w:rsidRPr="00000000">
        <w:rPr>
          <w:sz w:val="24"/>
          <w:szCs w:val="24"/>
          <w:rtl w:val="0"/>
        </w:rPr>
        <w:t xml:space="preserve">Luego de llegar a un consenso en cuanto a los tipos de peticiones de cambio que se podría generar durante el desarrollo del proyecto, se identificó 5, los cuales son espontáneo, estándar, preaprobado, programado y urgente. Sus descripciones se anotan en la siguiente tabla.</w:t>
      </w:r>
    </w:p>
    <w:p w:rsidR="00000000" w:rsidDel="00000000" w:rsidP="00000000" w:rsidRDefault="00000000" w:rsidRPr="00000000" w14:paraId="000001FD">
      <w:pPr>
        <w:spacing w:after="0" w:line="240" w:lineRule="auto"/>
        <w:rPr>
          <w:sz w:val="24"/>
          <w:szCs w:val="24"/>
        </w:rPr>
      </w:pPr>
      <w:r w:rsidDel="00000000" w:rsidR="00000000" w:rsidRPr="00000000">
        <w:rPr>
          <w:rtl w:val="0"/>
        </w:rPr>
      </w:r>
    </w:p>
    <w:tbl>
      <w:tblPr>
        <w:tblStyle w:val="Table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FE">
            <w:pPr>
              <w:rPr>
                <w:b w:val="1"/>
              </w:rPr>
            </w:pPr>
            <w:r w:rsidDel="00000000" w:rsidR="00000000" w:rsidRPr="00000000">
              <w:rPr>
                <w:b w:val="1"/>
                <w:rtl w:val="0"/>
              </w:rPr>
              <w:t xml:space="preserve">Espontáneo</w:t>
            </w:r>
          </w:p>
        </w:tc>
        <w:tc>
          <w:tcPr/>
          <w:p w:rsidR="00000000" w:rsidDel="00000000" w:rsidP="00000000" w:rsidRDefault="00000000" w:rsidRPr="00000000" w14:paraId="000001FF">
            <w:pPr>
              <w:rPr/>
            </w:pPr>
            <w:r w:rsidDel="00000000" w:rsidR="00000000" w:rsidRPr="00000000">
              <w:rPr>
                <w:rtl w:val="0"/>
              </w:rPr>
              <w:t xml:space="preserve">Son cambios generados en cualquier fase del proyecto, resultado de una mezcla de factores (naturaleza del proyecto, entorno de trabajo en que se utilizará el proyecto, preferencias de los usuarios, entre otros) Estas peticiones deben reducirse al mínimo porque podrían alterar el calendario del proyecto</w:t>
            </w:r>
          </w:p>
        </w:tc>
      </w:tr>
      <w:tr>
        <w:trPr>
          <w:cantSplit w:val="0"/>
          <w:tblHeader w:val="0"/>
        </w:trPr>
        <w:tc>
          <w:tcPr/>
          <w:p w:rsidR="00000000" w:rsidDel="00000000" w:rsidP="00000000" w:rsidRDefault="00000000" w:rsidRPr="00000000" w14:paraId="00000200">
            <w:pPr>
              <w:rPr>
                <w:b w:val="1"/>
              </w:rPr>
            </w:pPr>
            <w:r w:rsidDel="00000000" w:rsidR="00000000" w:rsidRPr="00000000">
              <w:rPr>
                <w:b w:val="1"/>
                <w:sz w:val="24"/>
                <w:szCs w:val="24"/>
                <w:rtl w:val="0"/>
              </w:rPr>
              <w:t xml:space="preserve">Estándar</w:t>
            </w:r>
            <w:r w:rsidDel="00000000" w:rsidR="00000000" w:rsidRPr="00000000">
              <w:rPr>
                <w:rtl w:val="0"/>
              </w:rPr>
            </w:r>
          </w:p>
        </w:tc>
        <w:tc>
          <w:tcPr/>
          <w:p w:rsidR="00000000" w:rsidDel="00000000" w:rsidP="00000000" w:rsidRDefault="00000000" w:rsidRPr="00000000" w14:paraId="00000201">
            <w:pPr>
              <w:rPr/>
            </w:pPr>
            <w:r w:rsidDel="00000000" w:rsidR="00000000" w:rsidRPr="00000000">
              <w:rPr>
                <w:sz w:val="24"/>
                <w:szCs w:val="24"/>
                <w:rtl w:val="0"/>
              </w:rPr>
              <w:t xml:space="preserve">Clasificación referente a aquellas solicitudes de cambio comunes, que son necesarias a la medida del tiempo del proyecto</w:t>
            </w:r>
            <w:r w:rsidDel="00000000" w:rsidR="00000000" w:rsidRPr="00000000">
              <w:rPr>
                <w:rtl w:val="0"/>
              </w:rPr>
            </w:r>
          </w:p>
        </w:tc>
      </w:tr>
      <w:tr>
        <w:trPr>
          <w:cantSplit w:val="0"/>
          <w:tblHeader w:val="0"/>
        </w:trPr>
        <w:tc>
          <w:tcPr/>
          <w:p w:rsidR="00000000" w:rsidDel="00000000" w:rsidP="00000000" w:rsidRDefault="00000000" w:rsidRPr="00000000" w14:paraId="00000202">
            <w:pPr>
              <w:rPr>
                <w:b w:val="1"/>
              </w:rPr>
            </w:pPr>
            <w:r w:rsidDel="00000000" w:rsidR="00000000" w:rsidRPr="00000000">
              <w:rPr>
                <w:b w:val="1"/>
                <w:rtl w:val="0"/>
              </w:rPr>
              <w:t xml:space="preserve">Preaprobado</w:t>
            </w:r>
          </w:p>
        </w:tc>
        <w:tc>
          <w:tcPr/>
          <w:p w:rsidR="00000000" w:rsidDel="00000000" w:rsidP="00000000" w:rsidRDefault="00000000" w:rsidRPr="00000000" w14:paraId="00000203">
            <w:pPr>
              <w:rPr/>
            </w:pPr>
            <w:r w:rsidDel="00000000" w:rsidR="00000000" w:rsidRPr="00000000">
              <w:rPr>
                <w:rtl w:val="0"/>
              </w:rPr>
              <w:t xml:space="preserve">Clasificación dada aquellas solicitudes de cambio que al momento de presentarse ya se han revisado preliminarmente y se están</w:t>
            </w:r>
          </w:p>
          <w:p w:rsidR="00000000" w:rsidDel="00000000" w:rsidP="00000000" w:rsidRDefault="00000000" w:rsidRPr="00000000" w14:paraId="00000204">
            <w:pPr>
              <w:rPr/>
            </w:pPr>
            <w:r w:rsidDel="00000000" w:rsidR="00000000" w:rsidRPr="00000000">
              <w:rPr>
                <w:rtl w:val="0"/>
              </w:rPr>
              <w:t xml:space="preserve">desarrollando aún sin analizarse profundamente debido a su clara</w:t>
            </w:r>
          </w:p>
          <w:p w:rsidR="00000000" w:rsidDel="00000000" w:rsidP="00000000" w:rsidRDefault="00000000" w:rsidRPr="00000000" w14:paraId="00000205">
            <w:pPr>
              <w:rPr/>
            </w:pPr>
            <w:r w:rsidDel="00000000" w:rsidR="00000000" w:rsidRPr="00000000">
              <w:rPr>
                <w:rtl w:val="0"/>
              </w:rPr>
              <w:t xml:space="preserve">urgencia y necesidad.</w:t>
            </w:r>
          </w:p>
        </w:tc>
      </w:tr>
      <w:tr>
        <w:trPr>
          <w:cantSplit w:val="0"/>
          <w:tblHeader w:val="0"/>
        </w:trPr>
        <w:tc>
          <w:tcPr/>
          <w:p w:rsidR="00000000" w:rsidDel="00000000" w:rsidP="00000000" w:rsidRDefault="00000000" w:rsidRPr="00000000" w14:paraId="00000206">
            <w:pPr>
              <w:rPr>
                <w:b w:val="1"/>
              </w:rPr>
            </w:pPr>
            <w:r w:rsidDel="00000000" w:rsidR="00000000" w:rsidRPr="00000000">
              <w:rPr>
                <w:b w:val="1"/>
                <w:rtl w:val="0"/>
              </w:rPr>
              <w:t xml:space="preserve">Programado</w:t>
            </w:r>
          </w:p>
        </w:tc>
        <w:tc>
          <w:tcPr/>
          <w:p w:rsidR="00000000" w:rsidDel="00000000" w:rsidP="00000000" w:rsidRDefault="00000000" w:rsidRPr="00000000" w14:paraId="00000207">
            <w:pPr>
              <w:rPr/>
            </w:pPr>
            <w:r w:rsidDel="00000000" w:rsidR="00000000" w:rsidRPr="00000000">
              <w:rPr>
                <w:rtl w:val="0"/>
              </w:rPr>
              <w:t xml:space="preserve">Cambios que se generan luego de las pruebas y despliegue del proyecto. Estos cambios son predecibles y manejables, los cuales mejorarán la calidad del proyecto</w:t>
            </w:r>
          </w:p>
        </w:tc>
      </w:tr>
      <w:tr>
        <w:trPr>
          <w:cantSplit w:val="0"/>
          <w:tblHeader w:val="0"/>
        </w:trPr>
        <w:tc>
          <w:tcPr/>
          <w:p w:rsidR="00000000" w:rsidDel="00000000" w:rsidP="00000000" w:rsidRDefault="00000000" w:rsidRPr="00000000" w14:paraId="00000208">
            <w:pPr>
              <w:rPr>
                <w:b w:val="1"/>
              </w:rPr>
            </w:pPr>
            <w:r w:rsidDel="00000000" w:rsidR="00000000" w:rsidRPr="00000000">
              <w:rPr>
                <w:b w:val="1"/>
                <w:sz w:val="24"/>
                <w:szCs w:val="24"/>
                <w:rtl w:val="0"/>
              </w:rPr>
              <w:t xml:space="preserve">Urgente</w:t>
            </w:r>
            <w:r w:rsidDel="00000000" w:rsidR="00000000" w:rsidRPr="00000000">
              <w:rPr>
                <w:rtl w:val="0"/>
              </w:rPr>
            </w:r>
          </w:p>
        </w:tc>
        <w:tc>
          <w:tcPr/>
          <w:p w:rsidR="00000000" w:rsidDel="00000000" w:rsidP="00000000" w:rsidRDefault="00000000" w:rsidRPr="00000000" w14:paraId="00000209">
            <w:pPr>
              <w:rPr/>
            </w:pPr>
            <w:r w:rsidDel="00000000" w:rsidR="00000000" w:rsidRPr="00000000">
              <w:rPr>
                <w:sz w:val="24"/>
                <w:szCs w:val="24"/>
                <w:rtl w:val="0"/>
              </w:rPr>
              <w:t xml:space="preserve">Clasificación dada aquellas solicitudes de cambio que tiene que atenderse rápidamente debido a que provocarán cambios críticos o de no atenderse provocarán consecuencias críticas al desarrollo del proyecto.</w:t>
            </w:r>
            <w:r w:rsidDel="00000000" w:rsidR="00000000" w:rsidRPr="00000000">
              <w:rPr>
                <w:rtl w:val="0"/>
              </w:rPr>
            </w:r>
          </w:p>
        </w:tc>
      </w:tr>
    </w:tbl>
    <w:p w:rsidR="00000000" w:rsidDel="00000000" w:rsidP="00000000" w:rsidRDefault="00000000" w:rsidRPr="00000000" w14:paraId="0000020A">
      <w:pPr>
        <w:spacing w:after="200" w:lineRule="auto"/>
        <w:jc w:val="center"/>
        <w:rPr>
          <w:rFonts w:ascii="Arial" w:cs="Arial" w:eastAsia="Arial" w:hAnsi="Arial"/>
          <w:b w:val="1"/>
          <w:sz w:val="28"/>
          <w:szCs w:val="28"/>
        </w:rPr>
      </w:pPr>
      <w:r w:rsidDel="00000000" w:rsidR="00000000" w:rsidRPr="00000000">
        <w:rPr>
          <w:rFonts w:ascii="Arial" w:cs="Arial" w:eastAsia="Arial" w:hAnsi="Arial"/>
          <w:b w:val="1"/>
          <w:rtl w:val="0"/>
        </w:rPr>
        <w:t xml:space="preserve">Tabla 8. </w:t>
      </w:r>
      <w:r w:rsidDel="00000000" w:rsidR="00000000" w:rsidRPr="00000000">
        <w:rPr>
          <w:rFonts w:ascii="Arial" w:cs="Arial" w:eastAsia="Arial" w:hAnsi="Arial"/>
          <w:rtl w:val="0"/>
        </w:rPr>
        <w:t xml:space="preserve">Tipos de petición de cambios</w:t>
      </w:r>
      <w:r w:rsidDel="00000000" w:rsidR="00000000" w:rsidRPr="00000000">
        <w:rPr>
          <w:rtl w:val="0"/>
        </w:rPr>
      </w:r>
    </w:p>
    <w:p w:rsidR="00000000" w:rsidDel="00000000" w:rsidP="00000000" w:rsidRDefault="00000000" w:rsidRPr="00000000" w14:paraId="0000020B">
      <w:pPr>
        <w:spacing w:after="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0C">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3.2.5 Peticiones de cambios solicitados en el proyecto</w:t>
      </w:r>
    </w:p>
    <w:p w:rsidR="00000000" w:rsidDel="00000000" w:rsidP="00000000" w:rsidRDefault="00000000" w:rsidRPr="00000000" w14:paraId="0000020D">
      <w:pPr>
        <w:spacing w:after="0" w:line="240" w:lineRule="auto"/>
        <w:rPr>
          <w:sz w:val="24"/>
          <w:szCs w:val="24"/>
        </w:rPr>
      </w:pPr>
      <w:r w:rsidDel="00000000" w:rsidR="00000000" w:rsidRPr="00000000">
        <w:rPr>
          <w:sz w:val="24"/>
          <w:szCs w:val="24"/>
          <w:rtl w:val="0"/>
        </w:rPr>
        <w:t xml:space="preserve">Usando el formato propuesto de petición de cambio, se muestra las siguientes peticiones generadas en el proyecto:</w:t>
      </w:r>
    </w:p>
    <w:p w:rsidR="00000000" w:rsidDel="00000000" w:rsidP="00000000" w:rsidRDefault="00000000" w:rsidRPr="00000000" w14:paraId="0000020E">
      <w:pPr>
        <w:spacing w:after="0" w:line="240" w:lineRule="auto"/>
        <w:rPr>
          <w:b w:val="1"/>
          <w:sz w:val="24"/>
          <w:szCs w:val="24"/>
        </w:rPr>
      </w:pPr>
      <w:r w:rsidDel="00000000" w:rsidR="00000000" w:rsidRPr="00000000">
        <w:rPr>
          <w:rtl w:val="0"/>
        </w:rPr>
      </w:r>
    </w:p>
    <w:tbl>
      <w:tblPr>
        <w:tblStyle w:val="Table10"/>
        <w:tblW w:w="8921.0" w:type="dxa"/>
        <w:jc w:val="left"/>
        <w:tblInd w:w="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0" w:line="240" w:lineRule="auto"/>
              <w:jc w:val="center"/>
              <w:rPr>
                <w:rFonts w:ascii="Times New Roman" w:cs="Times New Roman" w:eastAsia="Times New Roman" w:hAnsi="Times New Roman"/>
                <w:b w:val="1"/>
                <w:sz w:val="24"/>
                <w:szCs w:val="24"/>
              </w:rPr>
            </w:pPr>
            <w:r w:rsidDel="00000000" w:rsidR="00000000" w:rsidRPr="00000000">
              <w:rPr>
                <w:b w:val="1"/>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after="0" w:lin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SC001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SGAPC</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Fuente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Pacheco - Administrador del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 Perez - Logística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Implementar una interfaz donde muestre la información detallada del proveedor. </w:t>
            </w:r>
          </w:p>
          <w:p w:rsidR="00000000" w:rsidDel="00000000" w:rsidP="00000000" w:rsidRDefault="00000000" w:rsidRPr="00000000" w14:paraId="000002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modificación es agregar un nuevo módulo para poder ver todos esos detalles solicitados.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considera necesario para documentar la información importante del proveedor ya que es esencial para el buen funcionamiento de los pagos/gastos del sistema.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inicio de atención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Tipo de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Preaprobado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espera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Impacto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petición será pasada a su revisión preliminar el 16/07/22 por Elton Rodriguez</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Elton John Rodriguez Callata</w:t>
            </w:r>
          </w:p>
          <w:p w:rsidR="00000000" w:rsidDel="00000000" w:rsidP="00000000" w:rsidRDefault="00000000" w:rsidRPr="00000000" w14:paraId="00000234">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Frank Pizarro Sanchez</w:t>
            </w:r>
          </w:p>
          <w:p w:rsidR="00000000" w:rsidDel="00000000" w:rsidP="00000000" w:rsidRDefault="00000000" w:rsidRPr="00000000" w14:paraId="00000235">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Alonso Laos Carrasco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verificación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bl>
    <w:p w:rsidR="00000000" w:rsidDel="00000000" w:rsidP="00000000" w:rsidRDefault="00000000" w:rsidRPr="00000000" w14:paraId="0000023A">
      <w:pPr>
        <w:spacing w:after="200" w:lineRule="auto"/>
        <w:jc w:val="center"/>
        <w:rPr>
          <w:b w:val="1"/>
          <w:sz w:val="24"/>
          <w:szCs w:val="24"/>
        </w:rPr>
      </w:pPr>
      <w:r w:rsidDel="00000000" w:rsidR="00000000" w:rsidRPr="00000000">
        <w:rPr>
          <w:rFonts w:ascii="Arial" w:cs="Arial" w:eastAsia="Arial" w:hAnsi="Arial"/>
          <w:b w:val="1"/>
          <w:rtl w:val="0"/>
        </w:rPr>
        <w:t xml:space="preserve">Tabla 9. </w:t>
      </w:r>
      <w:r w:rsidDel="00000000" w:rsidR="00000000" w:rsidRPr="00000000">
        <w:rPr>
          <w:rFonts w:ascii="Arial" w:cs="Arial" w:eastAsia="Arial" w:hAnsi="Arial"/>
          <w:rtl w:val="0"/>
        </w:rPr>
        <w:t xml:space="preserve">Registro de petición de cambio SC001</w:t>
      </w:r>
      <w:r w:rsidDel="00000000" w:rsidR="00000000" w:rsidRPr="00000000">
        <w:rPr>
          <w:rtl w:val="0"/>
        </w:rPr>
      </w:r>
    </w:p>
    <w:p w:rsidR="00000000" w:rsidDel="00000000" w:rsidP="00000000" w:rsidRDefault="00000000" w:rsidRPr="00000000" w14:paraId="0000023B">
      <w:pPr>
        <w:spacing w:after="0" w:line="240" w:lineRule="auto"/>
        <w:rPr>
          <w:b w:val="1"/>
          <w:sz w:val="24"/>
          <w:szCs w:val="24"/>
        </w:rPr>
      </w:pPr>
      <w:r w:rsidDel="00000000" w:rsidR="00000000" w:rsidRPr="00000000">
        <w:rPr>
          <w:rtl w:val="0"/>
        </w:rPr>
      </w:r>
    </w:p>
    <w:p w:rsidR="00000000" w:rsidDel="00000000" w:rsidP="00000000" w:rsidRDefault="00000000" w:rsidRPr="00000000" w14:paraId="0000023C">
      <w:pPr>
        <w:spacing w:after="0" w:line="240" w:lineRule="auto"/>
        <w:rPr>
          <w:b w:val="1"/>
          <w:sz w:val="24"/>
          <w:szCs w:val="24"/>
        </w:rPr>
      </w:pPr>
      <w:r w:rsidDel="00000000" w:rsidR="00000000" w:rsidRPr="00000000">
        <w:rPr>
          <w:rtl w:val="0"/>
        </w:rPr>
      </w:r>
    </w:p>
    <w:tbl>
      <w:tblPr>
        <w:tblStyle w:val="Table11"/>
        <w:tblW w:w="8921.0" w:type="dxa"/>
        <w:jc w:val="left"/>
        <w:tblInd w:w="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spacing w:after="0" w:line="240" w:lineRule="auto"/>
              <w:jc w:val="center"/>
              <w:rPr>
                <w:rFonts w:ascii="Times New Roman" w:cs="Times New Roman" w:eastAsia="Times New Roman" w:hAnsi="Times New Roman"/>
                <w:b w:val="1"/>
                <w:sz w:val="24"/>
                <w:szCs w:val="24"/>
              </w:rPr>
            </w:pPr>
            <w:r w:rsidDel="00000000" w:rsidR="00000000" w:rsidRPr="00000000">
              <w:rPr>
                <w:b w:val="1"/>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0" w:lin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SC002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SGAPC</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Fuente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Pacheco - Administrador del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Johel Suarez - Almacenero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Implementar un interfaz para la recuperación de contraseña de un usuario.</w:t>
            </w:r>
          </w:p>
          <w:p w:rsidR="00000000" w:rsidDel="00000000" w:rsidP="00000000" w:rsidRDefault="00000000" w:rsidRPr="00000000" w14:paraId="000002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motivo es para poder canalizar de forma ordenada las solicitudes de recuperación de contraseña al área de Sistemas.</w:t>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modificación sólo comprende el agregar un hipervínculo a una nueva interfaz en donde el usuario ingrese su correo institucional, esta acción envía un correo al encargado del área de Sistemas para su atención.</w:t>
            </w:r>
          </w:p>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que es un cambio de bajo impacto, se espera que la implementación esté listo para el siguiente mes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considera necesario para documentar los trabajos del área de Sistemas, que en este caso es la atención de las solicitudes de recuperación de cuenta.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inicio de atención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Tipo de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Estándar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01/07/22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Aprobado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Impacto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07/07/22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20/07/22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tiene previsto añadir una página adicional cuyo vínculo estará en la página de Login. La implementación no afecta la estructura de la plataforma, su función es solo de realizar una consulta con el correo ingresado y enviar el resultado a ese correo.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Elton John Rodriguez Callata</w:t>
            </w:r>
          </w:p>
          <w:p w:rsidR="00000000" w:rsidDel="00000000" w:rsidP="00000000" w:rsidRDefault="00000000" w:rsidRPr="00000000" w14:paraId="00000264">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Frank Pizarro Sanchez</w:t>
            </w:r>
          </w:p>
          <w:p w:rsidR="00000000" w:rsidDel="00000000" w:rsidP="00000000" w:rsidRDefault="00000000" w:rsidRPr="00000000" w14:paraId="00000265">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Alonso Laos Carrasco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verificación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22/07/22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22/07/22</w:t>
            </w:r>
          </w:p>
        </w:tc>
      </w:tr>
    </w:tbl>
    <w:p w:rsidR="00000000" w:rsidDel="00000000" w:rsidP="00000000" w:rsidRDefault="00000000" w:rsidRPr="00000000" w14:paraId="0000026A">
      <w:pPr>
        <w:spacing w:after="200" w:lineRule="auto"/>
        <w:jc w:val="center"/>
        <w:rPr>
          <w:b w:val="1"/>
          <w:sz w:val="24"/>
          <w:szCs w:val="24"/>
        </w:rPr>
      </w:pPr>
      <w:r w:rsidDel="00000000" w:rsidR="00000000" w:rsidRPr="00000000">
        <w:rPr>
          <w:rFonts w:ascii="Arial" w:cs="Arial" w:eastAsia="Arial" w:hAnsi="Arial"/>
          <w:b w:val="1"/>
          <w:rtl w:val="0"/>
        </w:rPr>
        <w:t xml:space="preserve">Tabla 10. </w:t>
      </w:r>
      <w:r w:rsidDel="00000000" w:rsidR="00000000" w:rsidRPr="00000000">
        <w:rPr>
          <w:rFonts w:ascii="Arial" w:cs="Arial" w:eastAsia="Arial" w:hAnsi="Arial"/>
          <w:rtl w:val="0"/>
        </w:rPr>
        <w:t xml:space="preserve">Registro de petición de cambio SC002</w:t>
      </w:r>
      <w:r w:rsidDel="00000000" w:rsidR="00000000" w:rsidRPr="00000000">
        <w:rPr>
          <w:rtl w:val="0"/>
        </w:rPr>
      </w:r>
    </w:p>
    <w:p w:rsidR="00000000" w:rsidDel="00000000" w:rsidP="00000000" w:rsidRDefault="00000000" w:rsidRPr="00000000" w14:paraId="0000026B">
      <w:pPr>
        <w:spacing w:after="0" w:line="240" w:lineRule="auto"/>
        <w:rPr>
          <w:b w:val="1"/>
          <w:sz w:val="24"/>
          <w:szCs w:val="24"/>
        </w:rPr>
      </w:pPr>
      <w:r w:rsidDel="00000000" w:rsidR="00000000" w:rsidRPr="00000000">
        <w:rPr>
          <w:rtl w:val="0"/>
        </w:rPr>
      </w:r>
    </w:p>
    <w:p w:rsidR="00000000" w:rsidDel="00000000" w:rsidP="00000000" w:rsidRDefault="00000000" w:rsidRPr="00000000" w14:paraId="0000026C">
      <w:pPr>
        <w:spacing w:after="0" w:line="240" w:lineRule="auto"/>
        <w:rPr>
          <w:b w:val="1"/>
          <w:sz w:val="24"/>
          <w:szCs w:val="24"/>
        </w:rPr>
      </w:pPr>
      <w:r w:rsidDel="00000000" w:rsidR="00000000" w:rsidRPr="00000000">
        <w:rPr>
          <w:rtl w:val="0"/>
        </w:rPr>
      </w:r>
    </w:p>
    <w:tbl>
      <w:tblPr>
        <w:tblStyle w:val="Table12"/>
        <w:tblW w:w="8921.0" w:type="dxa"/>
        <w:jc w:val="left"/>
        <w:tblInd w:w="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after="0" w:line="240" w:lineRule="auto"/>
              <w:jc w:val="center"/>
              <w:rPr>
                <w:rFonts w:ascii="Times New Roman" w:cs="Times New Roman" w:eastAsia="Times New Roman" w:hAnsi="Times New Roman"/>
                <w:b w:val="1"/>
                <w:sz w:val="24"/>
                <w:szCs w:val="24"/>
              </w:rPr>
            </w:pPr>
            <w:r w:rsidDel="00000000" w:rsidR="00000000" w:rsidRPr="00000000">
              <w:rPr>
                <w:b w:val="1"/>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after="0" w:lin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SC003</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SGAPC</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Fuente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Pacheco - Administrador del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 Perez - Logística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w:t>
            </w:r>
          </w:p>
          <w:p w:rsidR="00000000" w:rsidDel="00000000" w:rsidP="00000000" w:rsidRDefault="00000000" w:rsidRPr="00000000" w14:paraId="000002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la hora y fecha de la orden de compra y entrega del pedido automáticamente cuando el usuario de logística añade una orden de compra sobre la cantidad de productos que se van a comprar al proveedor.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considera necesario:</w:t>
            </w:r>
          </w:p>
          <w:p w:rsidR="00000000" w:rsidDel="00000000" w:rsidP="00000000" w:rsidRDefault="00000000" w:rsidRPr="00000000" w14:paraId="000002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considera necesario que el sistema web registre la fecha y hora de las órdenes de compra y la entrega del pedido, porque con esa información se podrá registrar en detalle las fechas de entregas de los pedidos realizados al proveedor. Por ende gracias a la implementación de la fecha de orden de compra y la entrega del pedido, será mucho más fácil realizar un control óptimo de los productos faltantes del inventario.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inicio de atención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1">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Tipo de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Urgente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planificación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Impacto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07/07/22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lo solicitado afecta a la base de datos, Rafael Alonso Laos Carrasco definirá las actividades a realizarse, coordinando con el personal de desarrollo de Back y Front - End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Elton John Rodriguez Callata</w:t>
            </w:r>
          </w:p>
          <w:p w:rsidR="00000000" w:rsidDel="00000000" w:rsidP="00000000" w:rsidRDefault="00000000" w:rsidRPr="00000000" w14:paraId="00000293">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Frank Pizarro Sanchez</w:t>
            </w:r>
          </w:p>
          <w:p w:rsidR="00000000" w:rsidDel="00000000" w:rsidP="00000000" w:rsidRDefault="00000000" w:rsidRPr="00000000" w14:paraId="00000294">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Alonso Laos Carrasco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verificación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bl>
    <w:p w:rsidR="00000000" w:rsidDel="00000000" w:rsidP="00000000" w:rsidRDefault="00000000" w:rsidRPr="00000000" w14:paraId="00000299">
      <w:pPr>
        <w:spacing w:after="200" w:lineRule="auto"/>
        <w:jc w:val="center"/>
        <w:rPr>
          <w:b w:val="1"/>
          <w:sz w:val="24"/>
          <w:szCs w:val="24"/>
        </w:rPr>
      </w:pPr>
      <w:r w:rsidDel="00000000" w:rsidR="00000000" w:rsidRPr="00000000">
        <w:rPr>
          <w:rFonts w:ascii="Arial" w:cs="Arial" w:eastAsia="Arial" w:hAnsi="Arial"/>
          <w:b w:val="1"/>
          <w:rtl w:val="0"/>
        </w:rPr>
        <w:t xml:space="preserve">Tabla 11. </w:t>
      </w:r>
      <w:r w:rsidDel="00000000" w:rsidR="00000000" w:rsidRPr="00000000">
        <w:rPr>
          <w:rFonts w:ascii="Arial" w:cs="Arial" w:eastAsia="Arial" w:hAnsi="Arial"/>
          <w:rtl w:val="0"/>
        </w:rPr>
        <w:t xml:space="preserve">Registro de petición de cambio SC003</w:t>
      </w:r>
      <w:r w:rsidDel="00000000" w:rsidR="00000000" w:rsidRPr="00000000">
        <w:rPr>
          <w:rtl w:val="0"/>
        </w:rPr>
      </w:r>
    </w:p>
    <w:p w:rsidR="00000000" w:rsidDel="00000000" w:rsidP="00000000" w:rsidRDefault="00000000" w:rsidRPr="00000000" w14:paraId="0000029A">
      <w:pPr>
        <w:spacing w:after="0" w:line="240" w:lineRule="auto"/>
        <w:rPr>
          <w:b w:val="1"/>
          <w:sz w:val="24"/>
          <w:szCs w:val="24"/>
        </w:rPr>
      </w:pPr>
      <w:r w:rsidDel="00000000" w:rsidR="00000000" w:rsidRPr="00000000">
        <w:rPr>
          <w:rtl w:val="0"/>
        </w:rPr>
      </w:r>
    </w:p>
    <w:tbl>
      <w:tblPr>
        <w:tblStyle w:val="Table13"/>
        <w:tblW w:w="8921.0" w:type="dxa"/>
        <w:jc w:val="left"/>
        <w:tblInd w:w="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0" w:line="240" w:lineRule="auto"/>
              <w:jc w:val="center"/>
              <w:rPr>
                <w:rFonts w:ascii="Times New Roman" w:cs="Times New Roman" w:eastAsia="Times New Roman" w:hAnsi="Times New Roman"/>
                <w:b w:val="1"/>
                <w:sz w:val="24"/>
                <w:szCs w:val="24"/>
              </w:rPr>
            </w:pPr>
            <w:r w:rsidDel="00000000" w:rsidR="00000000" w:rsidRPr="00000000">
              <w:rPr>
                <w:b w:val="1"/>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after="0" w:lin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SC004</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SGAPC</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Fuente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Pacheco - Administrador del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 Perez - Logística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Implementar una interfaz para poder ordenar los productos más vendidos a los menos vendidos, listando la cantidad que hay de dicho producto, el precio de ese producto.</w:t>
            </w:r>
          </w:p>
          <w:p w:rsidR="00000000" w:rsidDel="00000000" w:rsidP="00000000" w:rsidRDefault="00000000" w:rsidRPr="00000000" w14:paraId="000002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modificación es agregar un nuevo módulo para poder ver todos esos detalles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considera necesario para documentar los productos más vendidos y mantener un stock constante de ese producto y dar seguimiento a los menos vendidos para observar el motivo de esas ventas bajas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inicio de atención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Tipo de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Estándar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15/07/22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Moderada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Impacto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la solicitud logró pasar por la revisión preliminar, estaría pendiente que Elton Rodriguez lo clasifique por el nivel de cambio que se está solicitando para luego una evaluación respectiva.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E">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F">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Elton John Rodriguez Callata</w:t>
            </w:r>
          </w:p>
          <w:p w:rsidR="00000000" w:rsidDel="00000000" w:rsidP="00000000" w:rsidRDefault="00000000" w:rsidRPr="00000000" w14:paraId="000002C0">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Frank Pizarro Sanchez</w:t>
            </w:r>
          </w:p>
          <w:p w:rsidR="00000000" w:rsidDel="00000000" w:rsidP="00000000" w:rsidRDefault="00000000" w:rsidRPr="00000000" w14:paraId="000002C1">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Alonso Laos Carrasco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verificación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bl>
    <w:p w:rsidR="00000000" w:rsidDel="00000000" w:rsidP="00000000" w:rsidRDefault="00000000" w:rsidRPr="00000000" w14:paraId="000002C6">
      <w:pPr>
        <w:spacing w:after="200" w:lineRule="auto"/>
        <w:jc w:val="center"/>
        <w:rPr>
          <w:b w:val="1"/>
          <w:sz w:val="24"/>
          <w:szCs w:val="24"/>
        </w:rPr>
      </w:pPr>
      <w:r w:rsidDel="00000000" w:rsidR="00000000" w:rsidRPr="00000000">
        <w:rPr>
          <w:rFonts w:ascii="Arial" w:cs="Arial" w:eastAsia="Arial" w:hAnsi="Arial"/>
          <w:b w:val="1"/>
          <w:rtl w:val="0"/>
        </w:rPr>
        <w:t xml:space="preserve">Tabla 12. </w:t>
      </w:r>
      <w:r w:rsidDel="00000000" w:rsidR="00000000" w:rsidRPr="00000000">
        <w:rPr>
          <w:rFonts w:ascii="Arial" w:cs="Arial" w:eastAsia="Arial" w:hAnsi="Arial"/>
          <w:rtl w:val="0"/>
        </w:rPr>
        <w:t xml:space="preserve">Registro de petición de cambio SC004</w:t>
      </w:r>
      <w:r w:rsidDel="00000000" w:rsidR="00000000" w:rsidRPr="00000000">
        <w:rPr>
          <w:rtl w:val="0"/>
        </w:rPr>
      </w:r>
    </w:p>
    <w:p w:rsidR="00000000" w:rsidDel="00000000" w:rsidP="00000000" w:rsidRDefault="00000000" w:rsidRPr="00000000" w14:paraId="000002C7">
      <w:pPr>
        <w:spacing w:after="0" w:line="240" w:lineRule="auto"/>
        <w:rPr>
          <w:b w:val="1"/>
          <w:sz w:val="24"/>
          <w:szCs w:val="24"/>
        </w:rPr>
      </w:pPr>
      <w:r w:rsidDel="00000000" w:rsidR="00000000" w:rsidRPr="00000000">
        <w:rPr>
          <w:rtl w:val="0"/>
        </w:rPr>
      </w:r>
    </w:p>
    <w:p w:rsidR="00000000" w:rsidDel="00000000" w:rsidP="00000000" w:rsidRDefault="00000000" w:rsidRPr="00000000" w14:paraId="000002C8">
      <w:pPr>
        <w:spacing w:after="0" w:line="240" w:lineRule="auto"/>
        <w:rPr>
          <w:b w:val="1"/>
          <w:sz w:val="24"/>
          <w:szCs w:val="24"/>
        </w:rPr>
      </w:pPr>
      <w:r w:rsidDel="00000000" w:rsidR="00000000" w:rsidRPr="00000000">
        <w:rPr>
          <w:rtl w:val="0"/>
        </w:rPr>
      </w:r>
    </w:p>
    <w:tbl>
      <w:tblPr>
        <w:tblStyle w:val="Table14"/>
        <w:tblW w:w="8921.0" w:type="dxa"/>
        <w:jc w:val="left"/>
        <w:tblInd w:w="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after="0" w:line="240" w:lineRule="auto"/>
              <w:jc w:val="center"/>
              <w:rPr>
                <w:rFonts w:ascii="Times New Roman" w:cs="Times New Roman" w:eastAsia="Times New Roman" w:hAnsi="Times New Roman"/>
                <w:b w:val="1"/>
                <w:sz w:val="24"/>
                <w:szCs w:val="24"/>
              </w:rPr>
            </w:pPr>
            <w:r w:rsidDel="00000000" w:rsidR="00000000" w:rsidRPr="00000000">
              <w:rPr>
                <w:b w:val="1"/>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after="0" w:lin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SC005</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SGAPC</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Fuente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Pacheco - Administrador del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Andres Meregildo - Logística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 Añadir un campo adicional “Observaciones” que permita al sistema registrar detalles adicionales de las transacciones realizadas, tanto para órdenes de compra, entrada y salida de productos. La solicitud requiere el cambio de la estructura de la base de datos, el código fuente correspondiente a las funcionalidades involucradas y los ítems de documentación relacionados.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7">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considera necesario para llevar un mejor control de inventario tomando en cuenta aspectos no previstos en los campos actuales al registrar una orden de compra, entrada o salida de productos. Su implementación permitirá un control más detallado de los cambios en el inventario, evitando inconvenientes no especificados.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inicio de atención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Tipo de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Estándar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aplica)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Desaprobado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3">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Impacto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desaprobación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aplica)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recibir los informes de la evaluación tanto de impacto y riesgo, se concluyó que no meritama en desviar recursos para su implementación. El pedido afectaba tanto a la base de datos como al diseño de la plataforma del módulo de logística.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B">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C">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Elton John Rodriguez Callata</w:t>
            </w:r>
          </w:p>
          <w:p w:rsidR="00000000" w:rsidDel="00000000" w:rsidP="00000000" w:rsidRDefault="00000000" w:rsidRPr="00000000" w14:paraId="000002ED">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Frank Pizarro Sanchez</w:t>
            </w:r>
          </w:p>
          <w:p w:rsidR="00000000" w:rsidDel="00000000" w:rsidP="00000000" w:rsidRDefault="00000000" w:rsidRPr="00000000" w14:paraId="000002EE">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Alonso Laos Carrasco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F">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verificación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aplica)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27/06/22</w:t>
            </w:r>
          </w:p>
        </w:tc>
      </w:tr>
    </w:tbl>
    <w:p w:rsidR="00000000" w:rsidDel="00000000" w:rsidP="00000000" w:rsidRDefault="00000000" w:rsidRPr="00000000" w14:paraId="000002F3">
      <w:pPr>
        <w:spacing w:after="200" w:lineRule="auto"/>
        <w:jc w:val="center"/>
        <w:rPr>
          <w:b w:val="1"/>
          <w:sz w:val="24"/>
          <w:szCs w:val="24"/>
        </w:rPr>
      </w:pPr>
      <w:r w:rsidDel="00000000" w:rsidR="00000000" w:rsidRPr="00000000">
        <w:rPr>
          <w:rFonts w:ascii="Arial" w:cs="Arial" w:eastAsia="Arial" w:hAnsi="Arial"/>
          <w:b w:val="1"/>
          <w:rtl w:val="0"/>
        </w:rPr>
        <w:t xml:space="preserve">Tabla 13. </w:t>
      </w:r>
      <w:r w:rsidDel="00000000" w:rsidR="00000000" w:rsidRPr="00000000">
        <w:rPr>
          <w:rFonts w:ascii="Arial" w:cs="Arial" w:eastAsia="Arial" w:hAnsi="Arial"/>
          <w:rtl w:val="0"/>
        </w:rPr>
        <w:t xml:space="preserve">Registro de petición de cambio SC005</w:t>
      </w:r>
      <w:r w:rsidDel="00000000" w:rsidR="00000000" w:rsidRPr="00000000">
        <w:rPr>
          <w:rtl w:val="0"/>
        </w:rPr>
      </w:r>
    </w:p>
    <w:p w:rsidR="00000000" w:rsidDel="00000000" w:rsidP="00000000" w:rsidRDefault="00000000" w:rsidRPr="00000000" w14:paraId="000002F4">
      <w:pPr>
        <w:spacing w:after="0" w:line="240" w:lineRule="auto"/>
        <w:rPr>
          <w:b w:val="1"/>
          <w:sz w:val="24"/>
          <w:szCs w:val="24"/>
        </w:rPr>
      </w:pPr>
      <w:r w:rsidDel="00000000" w:rsidR="00000000" w:rsidRPr="00000000">
        <w:rPr>
          <w:rtl w:val="0"/>
        </w:rPr>
      </w:r>
    </w:p>
    <w:p w:rsidR="00000000" w:rsidDel="00000000" w:rsidP="00000000" w:rsidRDefault="00000000" w:rsidRPr="00000000" w14:paraId="000002F5">
      <w:pPr>
        <w:spacing w:after="0" w:line="240" w:lineRule="auto"/>
        <w:rPr>
          <w:b w:val="1"/>
          <w:sz w:val="24"/>
          <w:szCs w:val="24"/>
        </w:rPr>
      </w:pPr>
      <w:r w:rsidDel="00000000" w:rsidR="00000000" w:rsidRPr="00000000">
        <w:rPr>
          <w:rtl w:val="0"/>
        </w:rPr>
      </w:r>
    </w:p>
    <w:tbl>
      <w:tblPr>
        <w:tblStyle w:val="Table15"/>
        <w:tblW w:w="8921.0" w:type="dxa"/>
        <w:jc w:val="left"/>
        <w:tblInd w:w="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after="0" w:line="240" w:lineRule="auto"/>
              <w:jc w:val="center"/>
              <w:rPr>
                <w:rFonts w:ascii="Times New Roman" w:cs="Times New Roman" w:eastAsia="Times New Roman" w:hAnsi="Times New Roman"/>
                <w:b w:val="1"/>
                <w:sz w:val="24"/>
                <w:szCs w:val="24"/>
              </w:rPr>
            </w:pPr>
            <w:r w:rsidDel="00000000" w:rsidR="00000000" w:rsidRPr="00000000">
              <w:rPr>
                <w:b w:val="1"/>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spacing w:after="0" w:line="240" w:lineRule="auto"/>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SC006</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SGAPC</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E">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Fuente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Pacheco - Administrador del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0">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Andres Meregildo - Logística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2">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 que al momento de enviar productos a un sector en específico del almacén haya una opción que nos pregunte para que confirmamos si estamos de acuerdo con el envío con un resumen del mismo o si la podemos cancelar en ese mismo momento.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4">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recurre a él para que el usuario esté seguro y consciente de las operaciones que está haciendo en el sistema y así evitar envíos al almacén de productos no deseados.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6">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inicio de atención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25/06/22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8">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Tipo de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Urgente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A">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02/07/22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C">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espera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E">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Moderada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0">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Impacto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2">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4">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6">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Comentarios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su análisis preliminar, se vio que solo es necesario que se genere una ventana de confirmación al momento de enviar un formulario. Esta solicitud estará en cola para su posterior evaluación de impacto que está previsto para el 09/07/22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9">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Elton John Rodriguez Callata</w:t>
            </w:r>
          </w:p>
          <w:p w:rsidR="00000000" w:rsidDel="00000000" w:rsidP="00000000" w:rsidRDefault="00000000" w:rsidRPr="00000000" w14:paraId="0000031A">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Frank Pizarro Sanchez</w:t>
            </w:r>
          </w:p>
          <w:p w:rsidR="00000000" w:rsidDel="00000000" w:rsidP="00000000" w:rsidRDefault="00000000" w:rsidRPr="00000000" w14:paraId="0000031B">
            <w:pPr>
              <w:numPr>
                <w:ilvl w:val="0"/>
                <w:numId w:val="1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Alonso Laos Carrasco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verificación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spacing w:after="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Fecha de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definir)</w:t>
            </w:r>
          </w:p>
        </w:tc>
      </w:tr>
    </w:tbl>
    <w:p w:rsidR="00000000" w:rsidDel="00000000" w:rsidP="00000000" w:rsidRDefault="00000000" w:rsidRPr="00000000" w14:paraId="00000320">
      <w:pPr>
        <w:spacing w:after="200" w:lineRule="auto"/>
        <w:jc w:val="center"/>
        <w:rPr>
          <w:rFonts w:ascii="Arial" w:cs="Arial" w:eastAsia="Arial" w:hAnsi="Arial"/>
        </w:rPr>
      </w:pPr>
      <w:r w:rsidDel="00000000" w:rsidR="00000000" w:rsidRPr="00000000">
        <w:rPr>
          <w:rFonts w:ascii="Arial" w:cs="Arial" w:eastAsia="Arial" w:hAnsi="Arial"/>
          <w:b w:val="1"/>
          <w:rtl w:val="0"/>
        </w:rPr>
        <w:t xml:space="preserve">Tabla 14. </w:t>
      </w:r>
      <w:r w:rsidDel="00000000" w:rsidR="00000000" w:rsidRPr="00000000">
        <w:rPr>
          <w:rFonts w:ascii="Arial" w:cs="Arial" w:eastAsia="Arial" w:hAnsi="Arial"/>
          <w:rtl w:val="0"/>
        </w:rPr>
        <w:t xml:space="preserve">Registro de petición de cambio SC006</w:t>
      </w:r>
    </w:p>
    <w:p w:rsidR="00000000" w:rsidDel="00000000" w:rsidP="00000000" w:rsidRDefault="00000000" w:rsidRPr="00000000" w14:paraId="00000321">
      <w:pPr>
        <w:spacing w:after="20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2">
      <w:pPr>
        <w:spacing w:after="20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3">
      <w:pPr>
        <w:spacing w:after="20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4">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3.3 Estado</w:t>
      </w:r>
    </w:p>
    <w:p w:rsidR="00000000" w:rsidDel="00000000" w:rsidP="00000000" w:rsidRDefault="00000000" w:rsidRPr="00000000" w14:paraId="00000325">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3.3.1 Reporte de estado para el gestor de la configuración</w:t>
      </w:r>
    </w:p>
    <w:p w:rsidR="00000000" w:rsidDel="00000000" w:rsidP="00000000" w:rsidRDefault="00000000" w:rsidRPr="00000000" w14:paraId="00000326">
      <w:pPr>
        <w:spacing w:after="200" w:before="200" w:line="276" w:lineRule="auto"/>
        <w:jc w:val="both"/>
        <w:rPr>
          <w:sz w:val="24"/>
          <w:szCs w:val="24"/>
        </w:rPr>
      </w:pPr>
      <w:r w:rsidDel="00000000" w:rsidR="00000000" w:rsidRPr="00000000">
        <w:rPr>
          <w:sz w:val="24"/>
          <w:szCs w:val="24"/>
          <w:rtl w:val="0"/>
        </w:rPr>
        <w:t xml:space="preserve">El siguiente reporte tiene como función determinar el estado de un ítem en particular por el Gestor de la configuración. Esto se logra ingresando como datos el ID del proyecto y del ítem en cuestión, para que el sistema pueda ejecutar la consulta dentro de la data y dar como respuesta el Nº de versión, descripción, fecha de modificación y el nombre del programador que ejecutó el cambio del ítem. En el siguiente cuadro se muestra el diseño el reporte:</w:t>
      </w:r>
    </w:p>
    <w:tbl>
      <w:tblPr>
        <w:tblStyle w:val="Table16"/>
        <w:tblW w:w="8921.0" w:type="dxa"/>
        <w:jc w:val="left"/>
        <w:tblInd w:w="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7">
            <w:pPr>
              <w:spacing w:line="240" w:lineRule="auto"/>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8">
            <w:pPr>
              <w:spacing w:line="240" w:lineRule="auto"/>
              <w:rPr>
                <w:sz w:val="24"/>
                <w:szCs w:val="24"/>
              </w:rPr>
            </w:pPr>
            <w:r w:rsidDel="00000000" w:rsidR="00000000" w:rsidRPr="00000000">
              <w:rPr>
                <w:sz w:val="24"/>
                <w:szCs w:val="24"/>
                <w:rtl w:val="0"/>
              </w:rPr>
              <w:t xml:space="preserve">REC-001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9">
            <w:pPr>
              <w:spacing w:line="240" w:lineRule="auto"/>
              <w:rPr>
                <w:b w:val="1"/>
                <w:sz w:val="24"/>
                <w:szCs w:val="24"/>
              </w:rPr>
            </w:pPr>
            <w:r w:rsidDel="00000000" w:rsidR="00000000" w:rsidRPr="00000000">
              <w:rPr>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A">
            <w:pPr>
              <w:spacing w:line="240" w:lineRule="auto"/>
              <w:rPr>
                <w:sz w:val="24"/>
                <w:szCs w:val="24"/>
              </w:rPr>
            </w:pPr>
            <w:r w:rsidDel="00000000" w:rsidR="00000000" w:rsidRPr="00000000">
              <w:rPr>
                <w:sz w:val="24"/>
                <w:szCs w:val="24"/>
                <w:rtl w:val="0"/>
              </w:rPr>
              <w:t xml:space="preserve">Gestión de la configuración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B">
            <w:pPr>
              <w:spacing w:line="240" w:lineRule="auto"/>
              <w:rPr>
                <w:b w:val="1"/>
                <w:sz w:val="24"/>
                <w:szCs w:val="24"/>
              </w:rPr>
            </w:pPr>
            <w:r w:rsidDel="00000000" w:rsidR="00000000" w:rsidRPr="00000000">
              <w:rPr>
                <w:b w:val="1"/>
                <w:sz w:val="24"/>
                <w:szCs w:val="24"/>
                <w:rtl w:val="0"/>
              </w:rPr>
              <w:t xml:space="preserve">Alumno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C">
            <w:pPr>
              <w:spacing w:line="240" w:lineRule="auto"/>
              <w:rPr>
                <w:sz w:val="24"/>
                <w:szCs w:val="24"/>
              </w:rPr>
            </w:pPr>
            <w:r w:rsidDel="00000000" w:rsidR="00000000" w:rsidRPr="00000000">
              <w:rPr>
                <w:sz w:val="24"/>
                <w:szCs w:val="24"/>
                <w:rtl w:val="0"/>
              </w:rPr>
              <w:t xml:space="preserve">Elton Rodriguez</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D">
            <w:pPr>
              <w:spacing w:line="240" w:lineRule="auto"/>
              <w:rPr>
                <w:b w:val="1"/>
                <w:sz w:val="24"/>
                <w:szCs w:val="24"/>
              </w:rPr>
            </w:pPr>
            <w:r w:rsidDel="00000000" w:rsidR="00000000" w:rsidRPr="00000000">
              <w:rPr>
                <w:b w:val="1"/>
                <w:sz w:val="24"/>
                <w:szCs w:val="24"/>
                <w:rtl w:val="0"/>
              </w:rPr>
              <w:t xml:space="preserve">Título del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E">
            <w:pPr>
              <w:spacing w:line="240" w:lineRule="auto"/>
              <w:rPr>
                <w:sz w:val="24"/>
                <w:szCs w:val="24"/>
              </w:rPr>
            </w:pPr>
            <w:r w:rsidDel="00000000" w:rsidR="00000000" w:rsidRPr="00000000">
              <w:rPr>
                <w:sz w:val="24"/>
                <w:szCs w:val="24"/>
                <w:rtl w:val="0"/>
              </w:rPr>
              <w:t xml:space="preserve">Lista de estados de un ítem</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F">
            <w:pPr>
              <w:spacing w:line="240" w:lineRule="auto"/>
              <w:rPr>
                <w:b w:val="1"/>
                <w:sz w:val="24"/>
                <w:szCs w:val="24"/>
              </w:rPr>
            </w:pPr>
            <w:r w:rsidDel="00000000" w:rsidR="00000000" w:rsidRPr="00000000">
              <w:rPr>
                <w:b w:val="1"/>
                <w:sz w:val="24"/>
                <w:szCs w:val="24"/>
                <w:rtl w:val="0"/>
              </w:rPr>
              <w:t xml:space="preserve">Propósito del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0">
            <w:pPr>
              <w:spacing w:line="240" w:lineRule="auto"/>
              <w:rPr>
                <w:sz w:val="24"/>
                <w:szCs w:val="24"/>
              </w:rPr>
            </w:pPr>
            <w:r w:rsidDel="00000000" w:rsidR="00000000" w:rsidRPr="00000000">
              <w:rPr>
                <w:sz w:val="24"/>
                <w:szCs w:val="24"/>
                <w:rtl w:val="0"/>
              </w:rPr>
              <w:t xml:space="preserve">Proporcionar la lista de versiones de un ítem</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1">
            <w:pPr>
              <w:spacing w:line="240" w:lineRule="auto"/>
              <w:rPr>
                <w:b w:val="1"/>
                <w:sz w:val="24"/>
                <w:szCs w:val="24"/>
              </w:rPr>
            </w:pPr>
            <w:r w:rsidDel="00000000" w:rsidR="00000000" w:rsidRPr="00000000">
              <w:rPr>
                <w:b w:val="1"/>
                <w:sz w:val="24"/>
                <w:szCs w:val="24"/>
                <w:rtl w:val="0"/>
              </w:rPr>
              <w:t xml:space="preserve">Entradas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del proyecto</w:t>
            </w:r>
          </w:p>
          <w:p w:rsidR="00000000" w:rsidDel="00000000" w:rsidP="00000000" w:rsidRDefault="00000000" w:rsidRPr="00000000" w14:paraId="000003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del item</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4">
            <w:pPr>
              <w:spacing w:line="240" w:lineRule="auto"/>
              <w:rPr>
                <w:b w:val="1"/>
                <w:sz w:val="24"/>
                <w:szCs w:val="24"/>
              </w:rPr>
            </w:pPr>
            <w:r w:rsidDel="00000000" w:rsidR="00000000" w:rsidRPr="00000000">
              <w:rPr>
                <w:b w:val="1"/>
                <w:sz w:val="24"/>
                <w:szCs w:val="24"/>
                <w:rtl w:val="0"/>
              </w:rPr>
              <w:t xml:space="preserve">Salidas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Nº de versión</w:t>
            </w:r>
          </w:p>
          <w:p w:rsidR="00000000" w:rsidDel="00000000" w:rsidP="00000000" w:rsidRDefault="00000000" w:rsidRPr="00000000" w14:paraId="000003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w:t>
            </w:r>
          </w:p>
          <w:p w:rsidR="00000000" w:rsidDel="00000000" w:rsidP="00000000" w:rsidRDefault="00000000" w:rsidRPr="00000000" w14:paraId="000003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Fecha de modificación</w:t>
            </w:r>
          </w:p>
          <w:p w:rsidR="00000000" w:rsidDel="00000000" w:rsidP="00000000" w:rsidRDefault="00000000" w:rsidRPr="00000000" w14:paraId="000003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 del programador</w:t>
            </w:r>
          </w:p>
        </w:tc>
      </w:tr>
    </w:tbl>
    <w:p w:rsidR="00000000" w:rsidDel="00000000" w:rsidP="00000000" w:rsidRDefault="00000000" w:rsidRPr="00000000" w14:paraId="00000339">
      <w:pPr>
        <w:spacing w:after="200" w:lineRule="auto"/>
        <w:jc w:val="center"/>
        <w:rPr>
          <w:rFonts w:ascii="Arial" w:cs="Arial" w:eastAsia="Arial" w:hAnsi="Arial"/>
        </w:rPr>
      </w:pPr>
      <w:r w:rsidDel="00000000" w:rsidR="00000000" w:rsidRPr="00000000">
        <w:rPr>
          <w:rFonts w:ascii="Arial" w:cs="Arial" w:eastAsia="Arial" w:hAnsi="Arial"/>
          <w:b w:val="1"/>
          <w:rtl w:val="0"/>
        </w:rPr>
        <w:t xml:space="preserve">Tabla 15. </w:t>
      </w:r>
      <w:r w:rsidDel="00000000" w:rsidR="00000000" w:rsidRPr="00000000">
        <w:rPr>
          <w:rFonts w:ascii="Arial" w:cs="Arial" w:eastAsia="Arial" w:hAnsi="Arial"/>
          <w:rtl w:val="0"/>
        </w:rPr>
        <w:t xml:space="preserve">Reporte de estado para el Gestor de configuración</w:t>
      </w:r>
    </w:p>
    <w:p w:rsidR="00000000" w:rsidDel="00000000" w:rsidP="00000000" w:rsidRDefault="00000000" w:rsidRPr="00000000" w14:paraId="0000033A">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3.3.2 Implementación del reporte de estado para el gestor de la configuración</w:t>
      </w:r>
    </w:p>
    <w:p w:rsidR="00000000" w:rsidDel="00000000" w:rsidP="00000000" w:rsidRDefault="00000000" w:rsidRPr="00000000" w14:paraId="0000033B">
      <w:pPr>
        <w:spacing w:after="200" w:before="200" w:line="276" w:lineRule="auto"/>
        <w:jc w:val="both"/>
        <w:rPr>
          <w:sz w:val="24"/>
          <w:szCs w:val="24"/>
        </w:rPr>
      </w:pPr>
      <w:r w:rsidDel="00000000" w:rsidR="00000000" w:rsidRPr="00000000">
        <w:rPr>
          <w:sz w:val="24"/>
          <w:szCs w:val="24"/>
          <w:rtl w:val="0"/>
        </w:rPr>
        <w:t xml:space="preserve">La siguiente imagen muestra la implementación del reporte de estado para el gestor de la configuración que se propone</w:t>
      </w:r>
    </w:p>
    <w:p w:rsidR="00000000" w:rsidDel="00000000" w:rsidP="00000000" w:rsidRDefault="00000000" w:rsidRPr="00000000" w14:paraId="0000033C">
      <w:pPr>
        <w:spacing w:after="200" w:before="200" w:line="276" w:lineRule="auto"/>
        <w:jc w:val="center"/>
        <w:rPr>
          <w:sz w:val="24"/>
          <w:szCs w:val="24"/>
        </w:rPr>
      </w:pPr>
      <w:r w:rsidDel="00000000" w:rsidR="00000000" w:rsidRPr="00000000">
        <w:rPr>
          <w:sz w:val="24"/>
          <w:szCs w:val="24"/>
        </w:rPr>
        <w:drawing>
          <wp:inline distB="114300" distT="114300" distL="114300" distR="114300">
            <wp:extent cx="4125278" cy="2088103"/>
            <wp:effectExtent b="0" l="0" r="0" t="0"/>
            <wp:docPr id="1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125278" cy="2088103"/>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after="0" w:line="240" w:lineRule="auto"/>
        <w:jc w:val="center"/>
        <w:rPr>
          <w:sz w:val="24"/>
          <w:szCs w:val="24"/>
        </w:rPr>
      </w:pPr>
      <w:r w:rsidDel="00000000" w:rsidR="00000000" w:rsidRPr="00000000">
        <w:rPr>
          <w:rFonts w:ascii="Arial" w:cs="Arial" w:eastAsia="Arial" w:hAnsi="Arial"/>
          <w:rtl w:val="0"/>
        </w:rPr>
        <w:t xml:space="preserve">Figura 4. Implementación del reporte de estado</w:t>
      </w:r>
      <w:r w:rsidDel="00000000" w:rsidR="00000000" w:rsidRPr="00000000">
        <w:rPr>
          <w:rtl w:val="0"/>
        </w:rPr>
      </w:r>
    </w:p>
    <w:p w:rsidR="00000000" w:rsidDel="00000000" w:rsidP="00000000" w:rsidRDefault="00000000" w:rsidRPr="00000000" w14:paraId="0000033E">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3.3.3 Reporte de estado para el programador</w:t>
      </w:r>
    </w:p>
    <w:p w:rsidR="00000000" w:rsidDel="00000000" w:rsidP="00000000" w:rsidRDefault="00000000" w:rsidRPr="00000000" w14:paraId="0000033F">
      <w:pPr>
        <w:spacing w:after="200" w:before="200" w:line="276" w:lineRule="auto"/>
        <w:jc w:val="both"/>
        <w:rPr>
          <w:sz w:val="24"/>
          <w:szCs w:val="24"/>
        </w:rPr>
      </w:pPr>
      <w:r w:rsidDel="00000000" w:rsidR="00000000" w:rsidRPr="00000000">
        <w:rPr>
          <w:sz w:val="24"/>
          <w:szCs w:val="24"/>
          <w:rtl w:val="0"/>
        </w:rPr>
        <w:t xml:space="preserve">El siguiente reporte tiene como función determinar los commits que ha generado un programador con respecto al proyecto. Esto se logra ingresando como datos el ID del proyecto y del programador, para que el sistema pueda ejecutar la consulta dentro de la data y dar como respuesta el ID del </w:t>
      </w:r>
      <w:r w:rsidDel="00000000" w:rsidR="00000000" w:rsidRPr="00000000">
        <w:rPr>
          <w:sz w:val="24"/>
          <w:szCs w:val="24"/>
          <w:rtl w:val="0"/>
        </w:rPr>
        <w:t xml:space="preserve">commit</w:t>
      </w:r>
      <w:r w:rsidDel="00000000" w:rsidR="00000000" w:rsidRPr="00000000">
        <w:rPr>
          <w:sz w:val="24"/>
          <w:szCs w:val="24"/>
          <w:rtl w:val="0"/>
        </w:rPr>
        <w:t xml:space="preserve">, su descripción y su fecha de implementación. En el siguiente cuadro se muestra el diseño el reporte:</w:t>
      </w:r>
    </w:p>
    <w:tbl>
      <w:tblPr>
        <w:tblStyle w:val="Table17"/>
        <w:tblW w:w="8921.0" w:type="dxa"/>
        <w:jc w:val="left"/>
        <w:tblInd w:w="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0">
            <w:pPr>
              <w:spacing w:line="240" w:lineRule="auto"/>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1">
            <w:pPr>
              <w:spacing w:line="240" w:lineRule="auto"/>
              <w:rPr>
                <w:sz w:val="24"/>
                <w:szCs w:val="24"/>
              </w:rPr>
            </w:pPr>
            <w:r w:rsidDel="00000000" w:rsidR="00000000" w:rsidRPr="00000000">
              <w:rPr>
                <w:sz w:val="24"/>
                <w:szCs w:val="24"/>
                <w:rtl w:val="0"/>
              </w:rPr>
              <w:t xml:space="preserve">REC-002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2">
            <w:pPr>
              <w:spacing w:line="240" w:lineRule="auto"/>
              <w:rPr>
                <w:b w:val="1"/>
                <w:sz w:val="24"/>
                <w:szCs w:val="24"/>
              </w:rPr>
            </w:pPr>
            <w:r w:rsidDel="00000000" w:rsidR="00000000" w:rsidRPr="00000000">
              <w:rPr>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3">
            <w:pPr>
              <w:spacing w:line="240" w:lineRule="auto"/>
              <w:rPr>
                <w:sz w:val="24"/>
                <w:szCs w:val="24"/>
              </w:rPr>
            </w:pPr>
            <w:r w:rsidDel="00000000" w:rsidR="00000000" w:rsidRPr="00000000">
              <w:rPr>
                <w:sz w:val="24"/>
                <w:szCs w:val="24"/>
                <w:rtl w:val="0"/>
              </w:rPr>
              <w:t xml:space="preserve">Programador Front/Back End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4">
            <w:pPr>
              <w:spacing w:line="240" w:lineRule="auto"/>
              <w:rPr>
                <w:b w:val="1"/>
                <w:sz w:val="24"/>
                <w:szCs w:val="24"/>
              </w:rPr>
            </w:pPr>
            <w:r w:rsidDel="00000000" w:rsidR="00000000" w:rsidRPr="00000000">
              <w:rPr>
                <w:b w:val="1"/>
                <w:sz w:val="24"/>
                <w:szCs w:val="24"/>
                <w:rtl w:val="0"/>
              </w:rPr>
              <w:t xml:space="preserve">Alumno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5">
            <w:pPr>
              <w:spacing w:line="240" w:lineRule="auto"/>
              <w:rPr>
                <w:sz w:val="24"/>
                <w:szCs w:val="24"/>
              </w:rPr>
            </w:pPr>
            <w:r w:rsidDel="00000000" w:rsidR="00000000" w:rsidRPr="00000000">
              <w:rPr>
                <w:sz w:val="24"/>
                <w:szCs w:val="24"/>
                <w:rtl w:val="0"/>
              </w:rPr>
              <w:t xml:space="preserve">Jorge Rupay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6">
            <w:pPr>
              <w:spacing w:line="240" w:lineRule="auto"/>
              <w:rPr>
                <w:b w:val="1"/>
                <w:sz w:val="24"/>
                <w:szCs w:val="24"/>
              </w:rPr>
            </w:pPr>
            <w:r w:rsidDel="00000000" w:rsidR="00000000" w:rsidRPr="00000000">
              <w:rPr>
                <w:b w:val="1"/>
                <w:sz w:val="24"/>
                <w:szCs w:val="24"/>
                <w:rtl w:val="0"/>
              </w:rPr>
              <w:t xml:space="preserve">Título del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7">
            <w:pPr>
              <w:spacing w:line="240" w:lineRule="auto"/>
              <w:rPr>
                <w:sz w:val="24"/>
                <w:szCs w:val="24"/>
              </w:rPr>
            </w:pPr>
            <w:r w:rsidDel="00000000" w:rsidR="00000000" w:rsidRPr="00000000">
              <w:rPr>
                <w:sz w:val="24"/>
                <w:szCs w:val="24"/>
                <w:rtl w:val="0"/>
              </w:rPr>
              <w:t xml:space="preserve">Lista de commits realizados por el programador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8">
            <w:pPr>
              <w:spacing w:line="240" w:lineRule="auto"/>
              <w:rPr>
                <w:b w:val="1"/>
                <w:sz w:val="24"/>
                <w:szCs w:val="24"/>
              </w:rPr>
            </w:pPr>
            <w:r w:rsidDel="00000000" w:rsidR="00000000" w:rsidRPr="00000000">
              <w:rPr>
                <w:b w:val="1"/>
                <w:sz w:val="24"/>
                <w:szCs w:val="24"/>
                <w:rtl w:val="0"/>
              </w:rPr>
              <w:t xml:space="preserve">Propósito del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9">
            <w:pPr>
              <w:spacing w:line="240" w:lineRule="auto"/>
              <w:rPr>
                <w:sz w:val="24"/>
                <w:szCs w:val="24"/>
              </w:rPr>
            </w:pPr>
            <w:r w:rsidDel="00000000" w:rsidR="00000000" w:rsidRPr="00000000">
              <w:rPr>
                <w:sz w:val="24"/>
                <w:szCs w:val="24"/>
                <w:rtl w:val="0"/>
              </w:rPr>
              <w:t xml:space="preserve">Proporcionar la lista commits de un programador en un proyecto, mostrando las intervenciones del mismo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A">
            <w:pPr>
              <w:spacing w:line="240" w:lineRule="auto"/>
              <w:rPr>
                <w:b w:val="1"/>
                <w:sz w:val="24"/>
                <w:szCs w:val="24"/>
              </w:rPr>
            </w:pPr>
            <w:r w:rsidDel="00000000" w:rsidR="00000000" w:rsidRPr="00000000">
              <w:rPr>
                <w:b w:val="1"/>
                <w:sz w:val="24"/>
                <w:szCs w:val="24"/>
                <w:rtl w:val="0"/>
              </w:rPr>
              <w:t xml:space="preserve">Entradas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del proyecto</w:t>
            </w:r>
          </w:p>
          <w:p w:rsidR="00000000" w:rsidDel="00000000" w:rsidP="00000000" w:rsidRDefault="00000000" w:rsidRPr="00000000" w14:paraId="000003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del programador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D">
            <w:pPr>
              <w:spacing w:line="240" w:lineRule="auto"/>
              <w:rPr>
                <w:b w:val="1"/>
                <w:sz w:val="24"/>
                <w:szCs w:val="24"/>
              </w:rPr>
            </w:pPr>
            <w:r w:rsidDel="00000000" w:rsidR="00000000" w:rsidRPr="00000000">
              <w:rPr>
                <w:b w:val="1"/>
                <w:sz w:val="24"/>
                <w:szCs w:val="24"/>
                <w:rtl w:val="0"/>
              </w:rPr>
              <w:t xml:space="preserve">Salidas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del commit</w:t>
            </w:r>
          </w:p>
          <w:p w:rsidR="00000000" w:rsidDel="00000000" w:rsidP="00000000" w:rsidRDefault="00000000" w:rsidRPr="00000000" w14:paraId="000003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w:t>
            </w:r>
          </w:p>
          <w:p w:rsidR="00000000" w:rsidDel="00000000" w:rsidP="00000000" w:rsidRDefault="00000000" w:rsidRPr="00000000" w14:paraId="000003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Fecha de implementación del commit</w:t>
            </w:r>
          </w:p>
        </w:tc>
      </w:tr>
    </w:tbl>
    <w:p w:rsidR="00000000" w:rsidDel="00000000" w:rsidP="00000000" w:rsidRDefault="00000000" w:rsidRPr="00000000" w14:paraId="00000351">
      <w:pPr>
        <w:spacing w:after="200" w:lineRule="auto"/>
        <w:jc w:val="center"/>
        <w:rPr>
          <w:rFonts w:ascii="Arial" w:cs="Arial" w:eastAsia="Arial" w:hAnsi="Arial"/>
        </w:rPr>
      </w:pPr>
      <w:r w:rsidDel="00000000" w:rsidR="00000000" w:rsidRPr="00000000">
        <w:rPr>
          <w:rFonts w:ascii="Arial" w:cs="Arial" w:eastAsia="Arial" w:hAnsi="Arial"/>
          <w:b w:val="1"/>
          <w:rtl w:val="0"/>
        </w:rPr>
        <w:t xml:space="preserve">Tabla 16. </w:t>
      </w:r>
      <w:r w:rsidDel="00000000" w:rsidR="00000000" w:rsidRPr="00000000">
        <w:rPr>
          <w:rFonts w:ascii="Arial" w:cs="Arial" w:eastAsia="Arial" w:hAnsi="Arial"/>
          <w:rtl w:val="0"/>
        </w:rPr>
        <w:t xml:space="preserve">Reporte de estado para el programador</w:t>
      </w:r>
    </w:p>
    <w:p w:rsidR="00000000" w:rsidDel="00000000" w:rsidP="00000000" w:rsidRDefault="00000000" w:rsidRPr="00000000" w14:paraId="00000352">
      <w:pPr>
        <w:spacing w:after="20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53">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3.3.4 Implementación del reporte de estado para el programador</w:t>
      </w:r>
    </w:p>
    <w:p w:rsidR="00000000" w:rsidDel="00000000" w:rsidP="00000000" w:rsidRDefault="00000000" w:rsidRPr="00000000" w14:paraId="00000354">
      <w:pPr>
        <w:spacing w:after="200" w:before="200" w:line="276" w:lineRule="auto"/>
        <w:rPr>
          <w:sz w:val="24"/>
          <w:szCs w:val="24"/>
        </w:rPr>
      </w:pPr>
      <w:r w:rsidDel="00000000" w:rsidR="00000000" w:rsidRPr="00000000">
        <w:rPr>
          <w:sz w:val="24"/>
          <w:szCs w:val="24"/>
          <w:rtl w:val="0"/>
        </w:rPr>
        <w:t xml:space="preserve">La siguiente imagen muestra la implementación del reporte de estado para el gestor de la configuración que se propone</w:t>
      </w:r>
    </w:p>
    <w:p w:rsidR="00000000" w:rsidDel="00000000" w:rsidP="00000000" w:rsidRDefault="00000000" w:rsidRPr="00000000" w14:paraId="00000355">
      <w:pPr>
        <w:spacing w:after="200" w:before="200" w:line="276" w:lineRule="auto"/>
        <w:jc w:val="center"/>
        <w:rPr>
          <w:sz w:val="24"/>
          <w:szCs w:val="24"/>
        </w:rPr>
      </w:pPr>
      <w:r w:rsidDel="00000000" w:rsidR="00000000" w:rsidRPr="00000000">
        <w:rPr>
          <w:sz w:val="24"/>
          <w:szCs w:val="24"/>
        </w:rPr>
        <w:drawing>
          <wp:inline distB="114300" distT="114300" distL="114300" distR="114300">
            <wp:extent cx="2581620" cy="2972117"/>
            <wp:effectExtent b="0" l="0" r="0" t="0"/>
            <wp:docPr id="17"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2581620" cy="2972117"/>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Figura 5. Implementación del reporte de estado</w:t>
      </w:r>
    </w:p>
    <w:p w:rsidR="00000000" w:rsidDel="00000000" w:rsidP="00000000" w:rsidRDefault="00000000" w:rsidRPr="00000000" w14:paraId="00000357">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58">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3.4 Auditoría</w:t>
      </w:r>
    </w:p>
    <w:p w:rsidR="00000000" w:rsidDel="00000000" w:rsidP="00000000" w:rsidRDefault="00000000" w:rsidRPr="00000000" w14:paraId="00000359">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3.4.1 Reporte de auditoria fisica</w:t>
      </w:r>
    </w:p>
    <w:p w:rsidR="00000000" w:rsidDel="00000000" w:rsidP="00000000" w:rsidRDefault="00000000" w:rsidRPr="00000000" w14:paraId="0000035A">
      <w:pPr>
        <w:spacing w:after="200" w:before="200" w:line="276" w:lineRule="auto"/>
        <w:jc w:val="both"/>
        <w:rPr>
          <w:sz w:val="24"/>
          <w:szCs w:val="24"/>
        </w:rPr>
      </w:pPr>
      <w:r w:rsidDel="00000000" w:rsidR="00000000" w:rsidRPr="00000000">
        <w:rPr>
          <w:sz w:val="24"/>
          <w:szCs w:val="24"/>
          <w:rtl w:val="0"/>
        </w:rPr>
        <w:t xml:space="preserve">El siguiente reporte tiene como función generar un listado de los ítems por medio de alguna solicitud de cambio generado aplicado al proyecto para que un auditor lo pueda revisar. Esto se logra ingresando como datos el ID del proyecto y de la solicitud de cambio, para que el sistema pueda ejecutar la consulta dentro de la data y dar como respuesta el ID del ítem, su descripción, la versión actual, su fecha de creación y la fecha de su última modificación. En el siguiente cuadro se muestra el diseño el reporte:</w:t>
      </w:r>
    </w:p>
    <w:tbl>
      <w:tblPr>
        <w:tblStyle w:val="Table18"/>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5085"/>
        <w:tblGridChange w:id="0">
          <w:tblGrid>
            <w:gridCol w:w="3915"/>
            <w:gridCol w:w="50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line="240" w:lineRule="auto"/>
              <w:rPr/>
            </w:pPr>
            <w:r w:rsidDel="00000000" w:rsidR="00000000" w:rsidRPr="00000000">
              <w:rPr>
                <w:rtl w:val="0"/>
              </w:rPr>
              <w:t xml:space="preserve">Código de Reporte</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line="240" w:lineRule="auto"/>
              <w:rPr/>
            </w:pPr>
            <w:r w:rsidDel="00000000" w:rsidR="00000000" w:rsidRPr="00000000">
              <w:rPr>
                <w:rtl w:val="0"/>
              </w:rPr>
              <w:t xml:space="preserve">REC-003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line="240" w:lineRule="auto"/>
              <w:rPr/>
            </w:pPr>
            <w:r w:rsidDel="00000000" w:rsidR="00000000" w:rsidRPr="00000000">
              <w:rPr>
                <w:rtl w:val="0"/>
              </w:rPr>
              <w:t xml:space="preserve">Tipo de reporte</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line="240" w:lineRule="auto"/>
              <w:rPr/>
            </w:pPr>
            <w:r w:rsidDel="00000000" w:rsidR="00000000" w:rsidRPr="00000000">
              <w:rPr>
                <w:rtl w:val="0"/>
              </w:rPr>
              <w:t xml:space="preserve">Auditoría Física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line="240" w:lineRule="auto"/>
              <w:rPr/>
            </w:pPr>
            <w:r w:rsidDel="00000000" w:rsidR="00000000" w:rsidRPr="00000000">
              <w:rPr>
                <w:rtl w:val="0"/>
              </w:rPr>
              <w:t xml:space="preserve">Alumno (a)</w:t>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line="240" w:lineRule="auto"/>
              <w:rPr/>
            </w:pPr>
            <w:r w:rsidDel="00000000" w:rsidR="00000000" w:rsidRPr="00000000">
              <w:rPr>
                <w:rtl w:val="0"/>
              </w:rPr>
              <w:t xml:space="preserve">Rafael Laos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rPr/>
            </w:pPr>
            <w:r w:rsidDel="00000000" w:rsidR="00000000" w:rsidRPr="00000000">
              <w:rPr>
                <w:rtl w:val="0"/>
              </w:rPr>
              <w:t xml:space="preserve">Título del Reporte</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spacing w:line="240" w:lineRule="auto"/>
              <w:rPr/>
            </w:pPr>
            <w:r w:rsidDel="00000000" w:rsidR="00000000" w:rsidRPr="00000000">
              <w:rPr>
                <w:rtl w:val="0"/>
              </w:rPr>
              <w:t xml:space="preserve">Listado de ítems añadidos por solicitud de cambio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widowControl w:val="0"/>
              <w:spacing w:line="240" w:lineRule="auto"/>
              <w:rPr/>
            </w:pPr>
            <w:r w:rsidDel="00000000" w:rsidR="00000000" w:rsidRPr="00000000">
              <w:rPr>
                <w:rtl w:val="0"/>
              </w:rPr>
              <w:t xml:space="preserve">1. Propósito</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line="240" w:lineRule="auto"/>
              <w:rPr/>
            </w:pPr>
            <w:r w:rsidDel="00000000" w:rsidR="00000000" w:rsidRPr="00000000">
              <w:rPr>
                <w:rtl w:val="0"/>
              </w:rPr>
              <w:t xml:space="preserve">Mostrar un listado de ítems añadidos en una solicitud de cambio para que el auditor los revise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5">
            <w:pPr>
              <w:widowControl w:val="0"/>
              <w:spacing w:line="240" w:lineRule="auto"/>
              <w:rPr/>
            </w:pPr>
            <w:r w:rsidDel="00000000" w:rsidR="00000000" w:rsidRPr="00000000">
              <w:rPr>
                <w:rtl w:val="0"/>
              </w:rPr>
              <w:t xml:space="preserve">2.Parámetros de entrada</w:t>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numPr>
                <w:ilvl w:val="0"/>
                <w:numId w:val="8"/>
              </w:numPr>
              <w:spacing w:after="0" w:line="240" w:lineRule="auto"/>
              <w:ind w:left="720" w:hanging="360"/>
              <w:rPr/>
            </w:pPr>
            <w:r w:rsidDel="00000000" w:rsidR="00000000" w:rsidRPr="00000000">
              <w:rPr>
                <w:rtl w:val="0"/>
              </w:rPr>
              <w:t xml:space="preserve">ID proyecto</w:t>
            </w:r>
          </w:p>
          <w:p w:rsidR="00000000" w:rsidDel="00000000" w:rsidP="00000000" w:rsidRDefault="00000000" w:rsidRPr="00000000" w14:paraId="00000367">
            <w:pPr>
              <w:widowControl w:val="0"/>
              <w:numPr>
                <w:ilvl w:val="0"/>
                <w:numId w:val="8"/>
              </w:numPr>
              <w:spacing w:after="0" w:line="240" w:lineRule="auto"/>
              <w:ind w:left="720" w:hanging="360"/>
              <w:rPr/>
            </w:pPr>
            <w:r w:rsidDel="00000000" w:rsidR="00000000" w:rsidRPr="00000000">
              <w:rPr>
                <w:rtl w:val="0"/>
              </w:rPr>
              <w:t xml:space="preserve">ID solicitud de cambio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240" w:lineRule="auto"/>
              <w:rPr/>
            </w:pPr>
            <w:r w:rsidDel="00000000" w:rsidR="00000000" w:rsidRPr="00000000">
              <w:rPr>
                <w:rtl w:val="0"/>
              </w:rPr>
              <w:t xml:space="preserve">3. Datos de Salida</w:t>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numPr>
                <w:ilvl w:val="0"/>
                <w:numId w:val="9"/>
              </w:numPr>
              <w:spacing w:after="0" w:line="240" w:lineRule="auto"/>
              <w:ind w:left="720" w:hanging="360"/>
              <w:rPr/>
            </w:pPr>
            <w:r w:rsidDel="00000000" w:rsidR="00000000" w:rsidRPr="00000000">
              <w:rPr>
                <w:rtl w:val="0"/>
              </w:rPr>
              <w:t xml:space="preserve">ID Item</w:t>
            </w:r>
          </w:p>
          <w:p w:rsidR="00000000" w:rsidDel="00000000" w:rsidP="00000000" w:rsidRDefault="00000000" w:rsidRPr="00000000" w14:paraId="0000036A">
            <w:pPr>
              <w:widowControl w:val="0"/>
              <w:numPr>
                <w:ilvl w:val="0"/>
                <w:numId w:val="9"/>
              </w:numPr>
              <w:spacing w:after="0" w:line="240" w:lineRule="auto"/>
              <w:ind w:left="720" w:hanging="360"/>
              <w:rPr/>
            </w:pPr>
            <w:r w:rsidDel="00000000" w:rsidR="00000000" w:rsidRPr="00000000">
              <w:rPr>
                <w:rtl w:val="0"/>
              </w:rPr>
              <w:t xml:space="preserve">Descripción</w:t>
            </w:r>
          </w:p>
          <w:p w:rsidR="00000000" w:rsidDel="00000000" w:rsidP="00000000" w:rsidRDefault="00000000" w:rsidRPr="00000000" w14:paraId="0000036B">
            <w:pPr>
              <w:widowControl w:val="0"/>
              <w:numPr>
                <w:ilvl w:val="0"/>
                <w:numId w:val="9"/>
              </w:numPr>
              <w:spacing w:after="0" w:line="240" w:lineRule="auto"/>
              <w:ind w:left="720" w:hanging="360"/>
              <w:rPr/>
            </w:pPr>
            <w:r w:rsidDel="00000000" w:rsidR="00000000" w:rsidRPr="00000000">
              <w:rPr>
                <w:rtl w:val="0"/>
              </w:rPr>
              <w:t xml:space="preserve">Versión actual</w:t>
            </w:r>
          </w:p>
          <w:p w:rsidR="00000000" w:rsidDel="00000000" w:rsidP="00000000" w:rsidRDefault="00000000" w:rsidRPr="00000000" w14:paraId="0000036C">
            <w:pPr>
              <w:widowControl w:val="0"/>
              <w:numPr>
                <w:ilvl w:val="0"/>
                <w:numId w:val="9"/>
              </w:numPr>
              <w:spacing w:after="0" w:line="240" w:lineRule="auto"/>
              <w:ind w:left="720" w:hanging="360"/>
              <w:rPr/>
            </w:pPr>
            <w:r w:rsidDel="00000000" w:rsidR="00000000" w:rsidRPr="00000000">
              <w:rPr>
                <w:rtl w:val="0"/>
              </w:rPr>
              <w:t xml:space="preserve">Fecha de creación del ítem</w:t>
            </w:r>
          </w:p>
          <w:p w:rsidR="00000000" w:rsidDel="00000000" w:rsidP="00000000" w:rsidRDefault="00000000" w:rsidRPr="00000000" w14:paraId="0000036D">
            <w:pPr>
              <w:widowControl w:val="0"/>
              <w:numPr>
                <w:ilvl w:val="0"/>
                <w:numId w:val="9"/>
              </w:numPr>
              <w:spacing w:after="0" w:line="240" w:lineRule="auto"/>
              <w:ind w:left="720" w:hanging="360"/>
              <w:rPr/>
            </w:pPr>
            <w:r w:rsidDel="00000000" w:rsidR="00000000" w:rsidRPr="00000000">
              <w:rPr>
                <w:rtl w:val="0"/>
              </w:rPr>
              <w:t xml:space="preserve">Fecha de la última modificación del ítem</w:t>
            </w:r>
          </w:p>
        </w:tc>
      </w:tr>
    </w:tbl>
    <w:p w:rsidR="00000000" w:rsidDel="00000000" w:rsidP="00000000" w:rsidRDefault="00000000" w:rsidRPr="00000000" w14:paraId="0000036E">
      <w:pPr>
        <w:spacing w:after="200" w:lineRule="auto"/>
        <w:jc w:val="center"/>
        <w:rPr>
          <w:rFonts w:ascii="Arial" w:cs="Arial" w:eastAsia="Arial" w:hAnsi="Arial"/>
        </w:rPr>
      </w:pPr>
      <w:r w:rsidDel="00000000" w:rsidR="00000000" w:rsidRPr="00000000">
        <w:rPr>
          <w:rFonts w:ascii="Arial" w:cs="Arial" w:eastAsia="Arial" w:hAnsi="Arial"/>
          <w:b w:val="1"/>
          <w:rtl w:val="0"/>
        </w:rPr>
        <w:t xml:space="preserve">Tabla 17. </w:t>
      </w:r>
      <w:r w:rsidDel="00000000" w:rsidR="00000000" w:rsidRPr="00000000">
        <w:rPr>
          <w:rFonts w:ascii="Arial" w:cs="Arial" w:eastAsia="Arial" w:hAnsi="Arial"/>
          <w:rtl w:val="0"/>
        </w:rPr>
        <w:t xml:space="preserve">Reporte de auditoria fisica</w:t>
      </w:r>
    </w:p>
    <w:p w:rsidR="00000000" w:rsidDel="00000000" w:rsidP="00000000" w:rsidRDefault="00000000" w:rsidRPr="00000000" w14:paraId="0000036F">
      <w:pPr>
        <w:spacing w:after="200" w:before="200" w:line="276" w:lineRule="auto"/>
        <w:rPr>
          <w:sz w:val="24"/>
          <w:szCs w:val="24"/>
        </w:rPr>
      </w:pPr>
      <w:r w:rsidDel="00000000" w:rsidR="00000000" w:rsidRPr="00000000">
        <w:rPr>
          <w:rtl w:val="0"/>
        </w:rPr>
      </w:r>
    </w:p>
    <w:p w:rsidR="00000000" w:rsidDel="00000000" w:rsidP="00000000" w:rsidRDefault="00000000" w:rsidRPr="00000000" w14:paraId="00000370">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3.4.2 Implementación del reporte de auditoria fisica</w:t>
      </w:r>
    </w:p>
    <w:p w:rsidR="00000000" w:rsidDel="00000000" w:rsidP="00000000" w:rsidRDefault="00000000" w:rsidRPr="00000000" w14:paraId="00000371">
      <w:pPr>
        <w:spacing w:after="200" w:before="200" w:line="276" w:lineRule="auto"/>
        <w:jc w:val="both"/>
        <w:rPr>
          <w:sz w:val="24"/>
          <w:szCs w:val="24"/>
        </w:rPr>
      </w:pPr>
      <w:r w:rsidDel="00000000" w:rsidR="00000000" w:rsidRPr="00000000">
        <w:rPr>
          <w:sz w:val="24"/>
          <w:szCs w:val="24"/>
          <w:rtl w:val="0"/>
        </w:rPr>
        <w:t xml:space="preserve">La siguiente imagen muestra la implementación del reporte de auditoria física que se propone</w:t>
      </w:r>
    </w:p>
    <w:p w:rsidR="00000000" w:rsidDel="00000000" w:rsidP="00000000" w:rsidRDefault="00000000" w:rsidRPr="00000000" w14:paraId="00000372">
      <w:pPr>
        <w:spacing w:after="200" w:before="200" w:line="276" w:lineRule="auto"/>
        <w:jc w:val="center"/>
        <w:rPr>
          <w:sz w:val="24"/>
          <w:szCs w:val="24"/>
        </w:rPr>
      </w:pPr>
      <w:r w:rsidDel="00000000" w:rsidR="00000000" w:rsidRPr="00000000">
        <w:rPr>
          <w:sz w:val="24"/>
          <w:szCs w:val="24"/>
        </w:rPr>
        <w:drawing>
          <wp:inline distB="114300" distT="114300" distL="114300" distR="114300">
            <wp:extent cx="4308145" cy="2180406"/>
            <wp:effectExtent b="0" l="0" r="0" t="0"/>
            <wp:docPr id="20"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308145" cy="2180406"/>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Figura 6. Implementación del reporte de auditoria fisica</w:t>
      </w:r>
    </w:p>
    <w:p w:rsidR="00000000" w:rsidDel="00000000" w:rsidP="00000000" w:rsidRDefault="00000000" w:rsidRPr="00000000" w14:paraId="00000374">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75">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3.4.3 Reporte de auditoria funcional</w:t>
      </w:r>
    </w:p>
    <w:p w:rsidR="00000000" w:rsidDel="00000000" w:rsidP="00000000" w:rsidRDefault="00000000" w:rsidRPr="00000000" w14:paraId="00000376">
      <w:pPr>
        <w:spacing w:after="200" w:before="200" w:line="276" w:lineRule="auto"/>
        <w:jc w:val="both"/>
        <w:rPr>
          <w:sz w:val="24"/>
          <w:szCs w:val="24"/>
        </w:rPr>
      </w:pPr>
      <w:r w:rsidDel="00000000" w:rsidR="00000000" w:rsidRPr="00000000">
        <w:rPr>
          <w:sz w:val="24"/>
          <w:szCs w:val="24"/>
          <w:rtl w:val="0"/>
        </w:rPr>
        <w:t xml:space="preserve">El siguiente reporte tiene como función generar un listado de solicitudes de cambio aceptadas en un periodo de tiempo determinado. Esto se logra ingresando como datos el ID del proyecto y un rango de fechas, para que el sistema pueda ejecutar la consulta dentro de la data y dar como respuesta el ID de solicitud de cambio aceptada, su descripción, prioridad, fecha de aceptación, el usuario que creó la solicitud y el que lo aprobó. En el siguiente cuadro se muestra el diseño el reporte:</w:t>
      </w:r>
    </w:p>
    <w:tbl>
      <w:tblPr>
        <w:tblStyle w:val="Table19"/>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5085"/>
        <w:tblGridChange w:id="0">
          <w:tblGrid>
            <w:gridCol w:w="3915"/>
            <w:gridCol w:w="50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7">
            <w:pPr>
              <w:widowControl w:val="0"/>
              <w:spacing w:line="240" w:lineRule="auto"/>
              <w:rPr/>
            </w:pPr>
            <w:r w:rsidDel="00000000" w:rsidR="00000000" w:rsidRPr="00000000">
              <w:rPr>
                <w:rtl w:val="0"/>
              </w:rPr>
              <w:t xml:space="preserve">Código de Reporte</w:t>
            </w:r>
          </w:p>
        </w:tc>
        <w:tc>
          <w:tcPr>
            <w:shd w:fill="auto" w:val="clear"/>
            <w:tcMar>
              <w:top w:w="100.0" w:type="dxa"/>
              <w:left w:w="100.0" w:type="dxa"/>
              <w:bottom w:w="100.0" w:type="dxa"/>
              <w:right w:w="100.0" w:type="dxa"/>
            </w:tcMar>
          </w:tcPr>
          <w:p w:rsidR="00000000" w:rsidDel="00000000" w:rsidP="00000000" w:rsidRDefault="00000000" w:rsidRPr="00000000" w14:paraId="00000378">
            <w:pPr>
              <w:widowControl w:val="0"/>
              <w:spacing w:line="240" w:lineRule="auto"/>
              <w:rPr/>
            </w:pPr>
            <w:r w:rsidDel="00000000" w:rsidR="00000000" w:rsidRPr="00000000">
              <w:rPr>
                <w:rtl w:val="0"/>
              </w:rPr>
              <w:t xml:space="preserve">REC-004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9">
            <w:pPr>
              <w:widowControl w:val="0"/>
              <w:spacing w:line="240" w:lineRule="auto"/>
              <w:rPr/>
            </w:pPr>
            <w:r w:rsidDel="00000000" w:rsidR="00000000" w:rsidRPr="00000000">
              <w:rPr>
                <w:rtl w:val="0"/>
              </w:rPr>
              <w:t xml:space="preserve">Tipo de reporte</w:t>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spacing w:line="240" w:lineRule="auto"/>
              <w:rPr/>
            </w:pPr>
            <w:r w:rsidDel="00000000" w:rsidR="00000000" w:rsidRPr="00000000">
              <w:rPr>
                <w:rtl w:val="0"/>
              </w:rPr>
              <w:t xml:space="preserve">Auditoría Funcional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B">
            <w:pPr>
              <w:widowControl w:val="0"/>
              <w:spacing w:line="240" w:lineRule="auto"/>
              <w:rPr/>
            </w:pPr>
            <w:r w:rsidDel="00000000" w:rsidR="00000000" w:rsidRPr="00000000">
              <w:rPr>
                <w:rtl w:val="0"/>
              </w:rPr>
              <w:t xml:space="preserve">Alumno (a)</w:t>
            </w:r>
          </w:p>
        </w:tc>
        <w:tc>
          <w:tcPr>
            <w:shd w:fill="auto" w:val="clear"/>
            <w:tcMar>
              <w:top w:w="100.0" w:type="dxa"/>
              <w:left w:w="100.0" w:type="dxa"/>
              <w:bottom w:w="100.0" w:type="dxa"/>
              <w:right w:w="100.0" w:type="dxa"/>
            </w:tcMar>
          </w:tcPr>
          <w:p w:rsidR="00000000" w:rsidDel="00000000" w:rsidP="00000000" w:rsidRDefault="00000000" w:rsidRPr="00000000" w14:paraId="0000037C">
            <w:pPr>
              <w:widowControl w:val="0"/>
              <w:spacing w:line="240" w:lineRule="auto"/>
              <w:rPr/>
            </w:pPr>
            <w:r w:rsidDel="00000000" w:rsidR="00000000" w:rsidRPr="00000000">
              <w:rPr>
                <w:rtl w:val="0"/>
              </w:rPr>
              <w:t xml:space="preserve">Rafael Laos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line="240" w:lineRule="auto"/>
              <w:rPr/>
            </w:pPr>
            <w:r w:rsidDel="00000000" w:rsidR="00000000" w:rsidRPr="00000000">
              <w:rPr>
                <w:rtl w:val="0"/>
              </w:rPr>
              <w:t xml:space="preserve">Título del Reporte</w:t>
            </w:r>
          </w:p>
        </w:tc>
        <w:tc>
          <w:tcPr>
            <w:shd w:fill="auto" w:val="clear"/>
            <w:tcMar>
              <w:top w:w="100.0" w:type="dxa"/>
              <w:left w:w="100.0" w:type="dxa"/>
              <w:bottom w:w="100.0" w:type="dxa"/>
              <w:right w:w="100.0" w:type="dxa"/>
            </w:tcMar>
          </w:tcPr>
          <w:p w:rsidR="00000000" w:rsidDel="00000000" w:rsidP="00000000" w:rsidRDefault="00000000" w:rsidRPr="00000000" w14:paraId="0000037E">
            <w:pPr>
              <w:widowControl w:val="0"/>
              <w:spacing w:line="240" w:lineRule="auto"/>
              <w:rPr/>
            </w:pPr>
            <w:r w:rsidDel="00000000" w:rsidR="00000000" w:rsidRPr="00000000">
              <w:rPr>
                <w:rtl w:val="0"/>
              </w:rPr>
              <w:t xml:space="preserve">Lista de solicitudes de cambio Aceptadas en un rango de tiempo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F">
            <w:pPr>
              <w:widowControl w:val="0"/>
              <w:spacing w:line="240" w:lineRule="auto"/>
              <w:rPr/>
            </w:pPr>
            <w:r w:rsidDel="00000000" w:rsidR="00000000" w:rsidRPr="00000000">
              <w:rPr>
                <w:rtl w:val="0"/>
              </w:rPr>
              <w:t xml:space="preserve">1. Propósito</w:t>
            </w:r>
          </w:p>
        </w:tc>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line="240" w:lineRule="auto"/>
              <w:rPr/>
            </w:pPr>
            <w:r w:rsidDel="00000000" w:rsidR="00000000" w:rsidRPr="00000000">
              <w:rPr>
                <w:rtl w:val="0"/>
              </w:rPr>
              <w:t xml:space="preserve">Mostrar una lista de las solicitudes de cambio aceptadas en un rango de fecha para que el auditor tenga conocimiento de la cantidad de solicitudes.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line="240" w:lineRule="auto"/>
              <w:rPr/>
            </w:pPr>
            <w:r w:rsidDel="00000000" w:rsidR="00000000" w:rsidRPr="00000000">
              <w:rPr>
                <w:rtl w:val="0"/>
              </w:rPr>
              <w:t xml:space="preserve">2.Parámetros de entrada</w:t>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numPr>
                <w:ilvl w:val="0"/>
                <w:numId w:val="15"/>
              </w:numPr>
              <w:spacing w:after="0" w:line="240" w:lineRule="auto"/>
              <w:ind w:left="720" w:hanging="360"/>
              <w:rPr/>
            </w:pPr>
            <w:r w:rsidDel="00000000" w:rsidR="00000000" w:rsidRPr="00000000">
              <w:rPr>
                <w:rtl w:val="0"/>
              </w:rPr>
              <w:t xml:space="preserve">ID de proyecto</w:t>
            </w:r>
          </w:p>
          <w:p w:rsidR="00000000" w:rsidDel="00000000" w:rsidP="00000000" w:rsidRDefault="00000000" w:rsidRPr="00000000" w14:paraId="00000383">
            <w:pPr>
              <w:widowControl w:val="0"/>
              <w:numPr>
                <w:ilvl w:val="0"/>
                <w:numId w:val="15"/>
              </w:numPr>
              <w:spacing w:after="0" w:line="240" w:lineRule="auto"/>
              <w:ind w:left="720" w:hanging="360"/>
              <w:rPr/>
            </w:pPr>
            <w:r w:rsidDel="00000000" w:rsidR="00000000" w:rsidRPr="00000000">
              <w:rPr>
                <w:rtl w:val="0"/>
              </w:rPr>
              <w:t xml:space="preserve">Rango de fechas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240" w:lineRule="auto"/>
              <w:rPr/>
            </w:pPr>
            <w:r w:rsidDel="00000000" w:rsidR="00000000" w:rsidRPr="00000000">
              <w:rPr>
                <w:rtl w:val="0"/>
              </w:rPr>
              <w:t xml:space="preserve">3. Datos de Salida</w:t>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numPr>
                <w:ilvl w:val="0"/>
                <w:numId w:val="11"/>
              </w:numPr>
              <w:spacing w:after="0" w:line="240" w:lineRule="auto"/>
              <w:ind w:left="720" w:hanging="360"/>
              <w:rPr/>
            </w:pPr>
            <w:r w:rsidDel="00000000" w:rsidR="00000000" w:rsidRPr="00000000">
              <w:rPr>
                <w:rtl w:val="0"/>
              </w:rPr>
              <w:t xml:space="preserve">ID de solicitud de cambio aceptada</w:t>
            </w:r>
          </w:p>
          <w:p w:rsidR="00000000" w:rsidDel="00000000" w:rsidP="00000000" w:rsidRDefault="00000000" w:rsidRPr="00000000" w14:paraId="00000386">
            <w:pPr>
              <w:widowControl w:val="0"/>
              <w:numPr>
                <w:ilvl w:val="0"/>
                <w:numId w:val="11"/>
              </w:numPr>
              <w:spacing w:after="0" w:line="240" w:lineRule="auto"/>
              <w:ind w:left="720" w:hanging="360"/>
              <w:rPr/>
            </w:pPr>
            <w:r w:rsidDel="00000000" w:rsidR="00000000" w:rsidRPr="00000000">
              <w:rPr>
                <w:rtl w:val="0"/>
              </w:rPr>
              <w:t xml:space="preserve">Descripción</w:t>
            </w:r>
          </w:p>
          <w:p w:rsidR="00000000" w:rsidDel="00000000" w:rsidP="00000000" w:rsidRDefault="00000000" w:rsidRPr="00000000" w14:paraId="00000387">
            <w:pPr>
              <w:widowControl w:val="0"/>
              <w:numPr>
                <w:ilvl w:val="0"/>
                <w:numId w:val="11"/>
              </w:numPr>
              <w:spacing w:after="0" w:line="240" w:lineRule="auto"/>
              <w:ind w:left="720" w:hanging="360"/>
              <w:rPr/>
            </w:pPr>
            <w:r w:rsidDel="00000000" w:rsidR="00000000" w:rsidRPr="00000000">
              <w:rPr>
                <w:rtl w:val="0"/>
              </w:rPr>
              <w:t xml:space="preserve">Prioridad</w:t>
            </w:r>
          </w:p>
          <w:p w:rsidR="00000000" w:rsidDel="00000000" w:rsidP="00000000" w:rsidRDefault="00000000" w:rsidRPr="00000000" w14:paraId="00000388">
            <w:pPr>
              <w:widowControl w:val="0"/>
              <w:numPr>
                <w:ilvl w:val="0"/>
                <w:numId w:val="11"/>
              </w:numPr>
              <w:spacing w:after="0" w:line="240" w:lineRule="auto"/>
              <w:ind w:left="720" w:hanging="360"/>
              <w:rPr/>
            </w:pPr>
            <w:r w:rsidDel="00000000" w:rsidR="00000000" w:rsidRPr="00000000">
              <w:rPr>
                <w:rtl w:val="0"/>
              </w:rPr>
              <w:t xml:space="preserve">Fecha de aprobación</w:t>
            </w:r>
          </w:p>
          <w:p w:rsidR="00000000" w:rsidDel="00000000" w:rsidP="00000000" w:rsidRDefault="00000000" w:rsidRPr="00000000" w14:paraId="00000389">
            <w:pPr>
              <w:widowControl w:val="0"/>
              <w:numPr>
                <w:ilvl w:val="0"/>
                <w:numId w:val="11"/>
              </w:numPr>
              <w:spacing w:after="0" w:line="240" w:lineRule="auto"/>
              <w:ind w:left="720" w:hanging="360"/>
              <w:rPr/>
            </w:pPr>
            <w:r w:rsidDel="00000000" w:rsidR="00000000" w:rsidRPr="00000000">
              <w:rPr>
                <w:rtl w:val="0"/>
              </w:rPr>
              <w:t xml:space="preserve">Usuario que creó la solicitud</w:t>
            </w:r>
          </w:p>
          <w:p w:rsidR="00000000" w:rsidDel="00000000" w:rsidP="00000000" w:rsidRDefault="00000000" w:rsidRPr="00000000" w14:paraId="0000038A">
            <w:pPr>
              <w:widowControl w:val="0"/>
              <w:numPr>
                <w:ilvl w:val="0"/>
                <w:numId w:val="11"/>
              </w:numPr>
              <w:spacing w:after="0" w:line="240" w:lineRule="auto"/>
              <w:ind w:left="720" w:hanging="360"/>
              <w:rPr/>
            </w:pPr>
            <w:r w:rsidDel="00000000" w:rsidR="00000000" w:rsidRPr="00000000">
              <w:rPr>
                <w:rtl w:val="0"/>
              </w:rPr>
              <w:t xml:space="preserve">Usuario que aprobó la solicitud</w:t>
            </w:r>
          </w:p>
        </w:tc>
      </w:tr>
    </w:tbl>
    <w:p w:rsidR="00000000" w:rsidDel="00000000" w:rsidP="00000000" w:rsidRDefault="00000000" w:rsidRPr="00000000" w14:paraId="0000038B">
      <w:pPr>
        <w:spacing w:after="200" w:lineRule="auto"/>
        <w:jc w:val="center"/>
        <w:rPr>
          <w:rFonts w:ascii="Arial" w:cs="Arial" w:eastAsia="Arial" w:hAnsi="Arial"/>
        </w:rPr>
      </w:pPr>
      <w:r w:rsidDel="00000000" w:rsidR="00000000" w:rsidRPr="00000000">
        <w:rPr>
          <w:rFonts w:ascii="Arial" w:cs="Arial" w:eastAsia="Arial" w:hAnsi="Arial"/>
          <w:b w:val="1"/>
          <w:rtl w:val="0"/>
        </w:rPr>
        <w:t xml:space="preserve">Tabla 18. </w:t>
      </w:r>
      <w:r w:rsidDel="00000000" w:rsidR="00000000" w:rsidRPr="00000000">
        <w:rPr>
          <w:rFonts w:ascii="Arial" w:cs="Arial" w:eastAsia="Arial" w:hAnsi="Arial"/>
          <w:rtl w:val="0"/>
        </w:rPr>
        <w:t xml:space="preserve">Reporte de auditoría funcional dentro de un rango de fechas</w:t>
      </w:r>
    </w:p>
    <w:p w:rsidR="00000000" w:rsidDel="00000000" w:rsidP="00000000" w:rsidRDefault="00000000" w:rsidRPr="00000000" w14:paraId="0000038C">
      <w:pPr>
        <w:spacing w:line="240" w:lineRule="auto"/>
        <w:jc w:val="both"/>
        <w:rPr>
          <w:sz w:val="24"/>
          <w:szCs w:val="24"/>
        </w:rPr>
      </w:pPr>
      <w:r w:rsidDel="00000000" w:rsidR="00000000" w:rsidRPr="00000000">
        <w:rPr>
          <w:rtl w:val="0"/>
        </w:rPr>
      </w:r>
    </w:p>
    <w:p w:rsidR="00000000" w:rsidDel="00000000" w:rsidP="00000000" w:rsidRDefault="00000000" w:rsidRPr="00000000" w14:paraId="0000038D">
      <w:pPr>
        <w:spacing w:line="240" w:lineRule="auto"/>
        <w:jc w:val="both"/>
        <w:rPr>
          <w:b w:val="1"/>
          <w:sz w:val="24"/>
          <w:szCs w:val="24"/>
        </w:rPr>
      </w:pPr>
      <w:r w:rsidDel="00000000" w:rsidR="00000000" w:rsidRPr="00000000">
        <w:rPr>
          <w:sz w:val="24"/>
          <w:szCs w:val="24"/>
          <w:rtl w:val="0"/>
        </w:rPr>
        <w:t xml:space="preserve">El siguiente reporte tiene como función generar un listado de las solicitudes de cambio que se encuentren en un determinado nivel de estado. Esto se logra ingresando como datos el ID del proyecto y el nivel de estado que se desee revisar, para que el sistema pueda ejecutar la consulta dentro de la data y dar como respuesta el ID de la solicitud de cambio, sus descripciones, fechas de aceptación, el usuario que lo creó y él quien lo aprobó.</w:t>
      </w:r>
      <w:r w:rsidDel="00000000" w:rsidR="00000000" w:rsidRPr="00000000">
        <w:rPr>
          <w:rtl w:val="0"/>
        </w:rPr>
      </w:r>
    </w:p>
    <w:tbl>
      <w:tblPr>
        <w:tblStyle w:val="Table20"/>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5085"/>
        <w:tblGridChange w:id="0">
          <w:tblGrid>
            <w:gridCol w:w="3915"/>
            <w:gridCol w:w="50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line="240" w:lineRule="auto"/>
              <w:rPr/>
            </w:pPr>
            <w:r w:rsidDel="00000000" w:rsidR="00000000" w:rsidRPr="00000000">
              <w:rPr>
                <w:rtl w:val="0"/>
              </w:rPr>
              <w:t xml:space="preserve">Código de Reporte</w:t>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line="240" w:lineRule="auto"/>
              <w:rPr/>
            </w:pPr>
            <w:r w:rsidDel="00000000" w:rsidR="00000000" w:rsidRPr="00000000">
              <w:rPr>
                <w:rtl w:val="0"/>
              </w:rPr>
              <w:t xml:space="preserve">RAC-002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line="240" w:lineRule="auto"/>
              <w:rPr/>
            </w:pPr>
            <w:r w:rsidDel="00000000" w:rsidR="00000000" w:rsidRPr="00000000">
              <w:rPr>
                <w:rtl w:val="0"/>
              </w:rPr>
              <w:t xml:space="preserve">Tipo de reporte</w:t>
            </w:r>
          </w:p>
        </w:tc>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line="240" w:lineRule="auto"/>
              <w:rPr/>
            </w:pPr>
            <w:r w:rsidDel="00000000" w:rsidR="00000000" w:rsidRPr="00000000">
              <w:rPr>
                <w:rtl w:val="0"/>
              </w:rPr>
              <w:t xml:space="preserve">Auditoría Funcional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2">
            <w:pPr>
              <w:widowControl w:val="0"/>
              <w:spacing w:line="240" w:lineRule="auto"/>
              <w:rPr/>
            </w:pPr>
            <w:r w:rsidDel="00000000" w:rsidR="00000000" w:rsidRPr="00000000">
              <w:rPr>
                <w:rtl w:val="0"/>
              </w:rPr>
              <w:t xml:space="preserve">Alumno (a)</w:t>
            </w:r>
          </w:p>
        </w:tc>
        <w:tc>
          <w:tcPr>
            <w:shd w:fill="auto" w:val="clear"/>
            <w:tcMar>
              <w:top w:w="100.0" w:type="dxa"/>
              <w:left w:w="100.0" w:type="dxa"/>
              <w:bottom w:w="100.0" w:type="dxa"/>
              <w:right w:w="100.0" w:type="dxa"/>
            </w:tcMar>
          </w:tcPr>
          <w:p w:rsidR="00000000" w:rsidDel="00000000" w:rsidP="00000000" w:rsidRDefault="00000000" w:rsidRPr="00000000" w14:paraId="00000393">
            <w:pPr>
              <w:widowControl w:val="0"/>
              <w:spacing w:line="240" w:lineRule="auto"/>
              <w:rPr/>
            </w:pPr>
            <w:r w:rsidDel="00000000" w:rsidR="00000000" w:rsidRPr="00000000">
              <w:rPr>
                <w:rtl w:val="0"/>
              </w:rPr>
              <w:t xml:space="preserve">Rafael Laos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4">
            <w:pPr>
              <w:widowControl w:val="0"/>
              <w:spacing w:line="240" w:lineRule="auto"/>
              <w:rPr/>
            </w:pPr>
            <w:r w:rsidDel="00000000" w:rsidR="00000000" w:rsidRPr="00000000">
              <w:rPr>
                <w:rtl w:val="0"/>
              </w:rPr>
              <w:t xml:space="preserve">Título del Reporte</w:t>
            </w:r>
          </w:p>
        </w:tc>
        <w:tc>
          <w:tcPr>
            <w:shd w:fill="auto" w:val="clear"/>
            <w:tcMar>
              <w:top w:w="100.0" w:type="dxa"/>
              <w:left w:w="100.0" w:type="dxa"/>
              <w:bottom w:w="100.0" w:type="dxa"/>
              <w:right w:w="100.0" w:type="dxa"/>
            </w:tcMar>
          </w:tcPr>
          <w:p w:rsidR="00000000" w:rsidDel="00000000" w:rsidP="00000000" w:rsidRDefault="00000000" w:rsidRPr="00000000" w14:paraId="00000395">
            <w:pPr>
              <w:widowControl w:val="0"/>
              <w:spacing w:line="240" w:lineRule="auto"/>
              <w:rPr/>
            </w:pPr>
            <w:r w:rsidDel="00000000" w:rsidR="00000000" w:rsidRPr="00000000">
              <w:rPr>
                <w:rtl w:val="0"/>
              </w:rPr>
              <w:t xml:space="preserve">Listado de solicitudes de cambio en un nivel estado</w:t>
            </w:r>
          </w:p>
        </w:tc>
      </w:tr>
      <w:tr>
        <w:trPr>
          <w:cantSplit w:val="0"/>
          <w:trHeight w:val="76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line="240" w:lineRule="auto"/>
              <w:rPr/>
            </w:pPr>
            <w:r w:rsidDel="00000000" w:rsidR="00000000" w:rsidRPr="00000000">
              <w:rPr>
                <w:rtl w:val="0"/>
              </w:rPr>
              <w:t xml:space="preserve">1. Propósito</w:t>
            </w:r>
          </w:p>
        </w:tc>
        <w:tc>
          <w:tcPr>
            <w:shd w:fill="auto" w:val="clear"/>
            <w:tcMar>
              <w:top w:w="100.0" w:type="dxa"/>
              <w:left w:w="100.0" w:type="dxa"/>
              <w:bottom w:w="100.0" w:type="dxa"/>
              <w:right w:w="100.0" w:type="dxa"/>
            </w:tcMar>
          </w:tcPr>
          <w:p w:rsidR="00000000" w:rsidDel="00000000" w:rsidP="00000000" w:rsidRDefault="00000000" w:rsidRPr="00000000" w14:paraId="00000397">
            <w:pPr>
              <w:widowControl w:val="0"/>
              <w:spacing w:line="240" w:lineRule="auto"/>
              <w:rPr/>
            </w:pPr>
            <w:r w:rsidDel="00000000" w:rsidR="00000000" w:rsidRPr="00000000">
              <w:rPr>
                <w:rtl w:val="0"/>
              </w:rPr>
              <w:t xml:space="preserve">Mostrar un listado de cambios que están en un nivel de estado.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8">
            <w:pPr>
              <w:widowControl w:val="0"/>
              <w:spacing w:line="240" w:lineRule="auto"/>
              <w:rPr/>
            </w:pPr>
            <w:r w:rsidDel="00000000" w:rsidR="00000000" w:rsidRPr="00000000">
              <w:rPr>
                <w:rtl w:val="0"/>
              </w:rPr>
              <w:t xml:space="preserve">2.Parámetros de entrada</w:t>
            </w:r>
          </w:p>
        </w:tc>
        <w:tc>
          <w:tcPr>
            <w:shd w:fill="auto" w:val="clear"/>
            <w:tcMar>
              <w:top w:w="100.0" w:type="dxa"/>
              <w:left w:w="100.0" w:type="dxa"/>
              <w:bottom w:w="100.0" w:type="dxa"/>
              <w:right w:w="100.0" w:type="dxa"/>
            </w:tcMar>
          </w:tcPr>
          <w:p w:rsidR="00000000" w:rsidDel="00000000" w:rsidP="00000000" w:rsidRDefault="00000000" w:rsidRPr="00000000" w14:paraId="00000399">
            <w:pPr>
              <w:widowControl w:val="0"/>
              <w:numPr>
                <w:ilvl w:val="0"/>
                <w:numId w:val="16"/>
              </w:numPr>
              <w:spacing w:after="0" w:line="240" w:lineRule="auto"/>
              <w:ind w:left="720" w:hanging="360"/>
              <w:rPr/>
            </w:pPr>
            <w:r w:rsidDel="00000000" w:rsidR="00000000" w:rsidRPr="00000000">
              <w:rPr>
                <w:rtl w:val="0"/>
              </w:rPr>
              <w:t xml:space="preserve">ID de Proyecto</w:t>
            </w:r>
          </w:p>
          <w:p w:rsidR="00000000" w:rsidDel="00000000" w:rsidP="00000000" w:rsidRDefault="00000000" w:rsidRPr="00000000" w14:paraId="0000039A">
            <w:pPr>
              <w:widowControl w:val="0"/>
              <w:numPr>
                <w:ilvl w:val="0"/>
                <w:numId w:val="16"/>
              </w:numPr>
              <w:spacing w:after="0" w:line="240" w:lineRule="auto"/>
              <w:ind w:left="720" w:hanging="360"/>
              <w:rPr/>
            </w:pPr>
            <w:r w:rsidDel="00000000" w:rsidR="00000000" w:rsidRPr="00000000">
              <w:rPr>
                <w:rtl w:val="0"/>
              </w:rPr>
              <w:t xml:space="preserve">Nivel de estado de solicitud de cambio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B">
            <w:pPr>
              <w:widowControl w:val="0"/>
              <w:spacing w:line="240" w:lineRule="auto"/>
              <w:rPr/>
            </w:pPr>
            <w:r w:rsidDel="00000000" w:rsidR="00000000" w:rsidRPr="00000000">
              <w:rPr>
                <w:rtl w:val="0"/>
              </w:rPr>
              <w:t xml:space="preserve">3. Datos de Salida</w:t>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numPr>
                <w:ilvl w:val="0"/>
                <w:numId w:val="17"/>
              </w:numPr>
              <w:spacing w:after="0" w:line="240" w:lineRule="auto"/>
              <w:ind w:left="720" w:hanging="360"/>
              <w:rPr/>
            </w:pPr>
            <w:r w:rsidDel="00000000" w:rsidR="00000000" w:rsidRPr="00000000">
              <w:rPr>
                <w:rtl w:val="0"/>
              </w:rPr>
              <w:t xml:space="preserve">ID de la solicitud de cambio</w:t>
            </w:r>
          </w:p>
          <w:p w:rsidR="00000000" w:rsidDel="00000000" w:rsidP="00000000" w:rsidRDefault="00000000" w:rsidRPr="00000000" w14:paraId="0000039D">
            <w:pPr>
              <w:widowControl w:val="0"/>
              <w:numPr>
                <w:ilvl w:val="0"/>
                <w:numId w:val="17"/>
              </w:numPr>
              <w:spacing w:after="0" w:line="240" w:lineRule="auto"/>
              <w:ind w:left="720" w:hanging="360"/>
              <w:rPr/>
            </w:pPr>
            <w:r w:rsidDel="00000000" w:rsidR="00000000" w:rsidRPr="00000000">
              <w:rPr>
                <w:rtl w:val="0"/>
              </w:rPr>
              <w:t xml:space="preserve">Descripción</w:t>
            </w:r>
          </w:p>
          <w:p w:rsidR="00000000" w:rsidDel="00000000" w:rsidP="00000000" w:rsidRDefault="00000000" w:rsidRPr="00000000" w14:paraId="0000039E">
            <w:pPr>
              <w:widowControl w:val="0"/>
              <w:numPr>
                <w:ilvl w:val="0"/>
                <w:numId w:val="17"/>
              </w:numPr>
              <w:spacing w:after="0" w:line="240" w:lineRule="auto"/>
              <w:ind w:left="720" w:hanging="360"/>
              <w:rPr/>
            </w:pPr>
            <w:r w:rsidDel="00000000" w:rsidR="00000000" w:rsidRPr="00000000">
              <w:rPr>
                <w:rtl w:val="0"/>
              </w:rPr>
              <w:t xml:space="preserve">Fecha de aprobación</w:t>
            </w:r>
          </w:p>
          <w:p w:rsidR="00000000" w:rsidDel="00000000" w:rsidP="00000000" w:rsidRDefault="00000000" w:rsidRPr="00000000" w14:paraId="0000039F">
            <w:pPr>
              <w:widowControl w:val="0"/>
              <w:numPr>
                <w:ilvl w:val="0"/>
                <w:numId w:val="17"/>
              </w:numPr>
              <w:spacing w:after="0" w:line="240" w:lineRule="auto"/>
              <w:ind w:left="720" w:hanging="360"/>
              <w:rPr/>
            </w:pPr>
            <w:r w:rsidDel="00000000" w:rsidR="00000000" w:rsidRPr="00000000">
              <w:rPr>
                <w:rtl w:val="0"/>
              </w:rPr>
              <w:t xml:space="preserve">Usuario que creó la solicitud</w:t>
            </w:r>
          </w:p>
          <w:p w:rsidR="00000000" w:rsidDel="00000000" w:rsidP="00000000" w:rsidRDefault="00000000" w:rsidRPr="00000000" w14:paraId="000003A0">
            <w:pPr>
              <w:widowControl w:val="0"/>
              <w:numPr>
                <w:ilvl w:val="0"/>
                <w:numId w:val="17"/>
              </w:numPr>
              <w:spacing w:after="0" w:line="240" w:lineRule="auto"/>
              <w:ind w:left="720" w:hanging="360"/>
              <w:rPr/>
            </w:pPr>
            <w:r w:rsidDel="00000000" w:rsidR="00000000" w:rsidRPr="00000000">
              <w:rPr>
                <w:rtl w:val="0"/>
              </w:rPr>
              <w:t xml:space="preserve">Usuario que aprobó la solicitud</w:t>
            </w:r>
          </w:p>
        </w:tc>
      </w:tr>
    </w:tbl>
    <w:p w:rsidR="00000000" w:rsidDel="00000000" w:rsidP="00000000" w:rsidRDefault="00000000" w:rsidRPr="00000000" w14:paraId="000003A1">
      <w:pPr>
        <w:spacing w:after="200" w:lineRule="auto"/>
        <w:jc w:val="center"/>
        <w:rPr>
          <w:rFonts w:ascii="Arial" w:cs="Arial" w:eastAsia="Arial" w:hAnsi="Arial"/>
        </w:rPr>
      </w:pPr>
      <w:r w:rsidDel="00000000" w:rsidR="00000000" w:rsidRPr="00000000">
        <w:rPr>
          <w:rFonts w:ascii="Arial" w:cs="Arial" w:eastAsia="Arial" w:hAnsi="Arial"/>
          <w:b w:val="1"/>
          <w:rtl w:val="0"/>
        </w:rPr>
        <w:t xml:space="preserve">Tabla 19. </w:t>
      </w:r>
      <w:r w:rsidDel="00000000" w:rsidR="00000000" w:rsidRPr="00000000">
        <w:rPr>
          <w:rFonts w:ascii="Arial" w:cs="Arial" w:eastAsia="Arial" w:hAnsi="Arial"/>
          <w:rtl w:val="0"/>
        </w:rPr>
        <w:t xml:space="preserve">Reporte de auditoría funcional dentro de un tipo de estado</w:t>
      </w:r>
    </w:p>
    <w:p w:rsidR="00000000" w:rsidDel="00000000" w:rsidP="00000000" w:rsidRDefault="00000000" w:rsidRPr="00000000" w14:paraId="000003A2">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3.4.4 Implementación del reporte de auditoria física</w:t>
      </w:r>
    </w:p>
    <w:p w:rsidR="00000000" w:rsidDel="00000000" w:rsidP="00000000" w:rsidRDefault="00000000" w:rsidRPr="00000000" w14:paraId="000003A3">
      <w:pPr>
        <w:spacing w:after="200" w:before="200" w:line="276" w:lineRule="auto"/>
        <w:jc w:val="both"/>
        <w:rPr>
          <w:sz w:val="24"/>
          <w:szCs w:val="24"/>
        </w:rPr>
      </w:pPr>
      <w:r w:rsidDel="00000000" w:rsidR="00000000" w:rsidRPr="00000000">
        <w:rPr>
          <w:sz w:val="24"/>
          <w:szCs w:val="24"/>
          <w:rtl w:val="0"/>
        </w:rPr>
        <w:t xml:space="preserve">La siguiente imagen muestra la implementación del reporte de auditoría funcional que se propone</w:t>
      </w:r>
    </w:p>
    <w:p w:rsidR="00000000" w:rsidDel="00000000" w:rsidP="00000000" w:rsidRDefault="00000000" w:rsidRPr="00000000" w14:paraId="000003A4">
      <w:pPr>
        <w:spacing w:after="200" w:before="200" w:line="276" w:lineRule="auto"/>
        <w:jc w:val="center"/>
        <w:rPr>
          <w:sz w:val="24"/>
          <w:szCs w:val="24"/>
        </w:rPr>
      </w:pPr>
      <w:r w:rsidDel="00000000" w:rsidR="00000000" w:rsidRPr="00000000">
        <w:rPr>
          <w:sz w:val="24"/>
          <w:szCs w:val="24"/>
        </w:rPr>
        <w:drawing>
          <wp:inline distB="114300" distT="114300" distL="114300" distR="114300">
            <wp:extent cx="5063419" cy="3045887"/>
            <wp:effectExtent b="0" l="0" r="0" t="0"/>
            <wp:docPr id="18"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063419" cy="3045887"/>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Figura 7. Implementación del reporte de auditoria funcional</w:t>
      </w:r>
    </w:p>
    <w:p w:rsidR="00000000" w:rsidDel="00000000" w:rsidP="00000000" w:rsidRDefault="00000000" w:rsidRPr="00000000" w14:paraId="000003A6">
      <w:pPr>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A7">
      <w:pPr>
        <w:spacing w:after="200" w:before="200" w:line="276" w:lineRule="auto"/>
        <w:jc w:val="center"/>
        <w:rPr>
          <w:sz w:val="24"/>
          <w:szCs w:val="24"/>
        </w:rPr>
      </w:pPr>
      <w:r w:rsidDel="00000000" w:rsidR="00000000" w:rsidRPr="00000000">
        <w:rPr>
          <w:sz w:val="24"/>
          <w:szCs w:val="24"/>
        </w:rPr>
        <w:drawing>
          <wp:inline distB="114300" distT="114300" distL="114300" distR="114300">
            <wp:extent cx="5399730" cy="2921000"/>
            <wp:effectExtent b="0" l="0" r="0" t="0"/>
            <wp:docPr id="19"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3997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Figura 8. Implementación del reporte de auditoria funcional</w:t>
      </w:r>
    </w:p>
    <w:p w:rsidR="00000000" w:rsidDel="00000000" w:rsidP="00000000" w:rsidRDefault="00000000" w:rsidRPr="00000000" w14:paraId="000003A9">
      <w:pPr>
        <w:spacing w:after="200" w:before="200" w:line="276" w:lineRule="auto"/>
        <w:jc w:val="center"/>
        <w:rPr>
          <w:sz w:val="24"/>
          <w:szCs w:val="24"/>
        </w:rPr>
      </w:pPr>
      <w:r w:rsidDel="00000000" w:rsidR="00000000" w:rsidRPr="00000000">
        <w:rPr>
          <w:rtl w:val="0"/>
        </w:rPr>
      </w:r>
    </w:p>
    <w:p w:rsidR="00000000" w:rsidDel="00000000" w:rsidP="00000000" w:rsidRDefault="00000000" w:rsidRPr="00000000" w14:paraId="000003AA">
      <w:pPr>
        <w:spacing w:after="200" w:before="200" w:line="276" w:lineRule="auto"/>
        <w:jc w:val="center"/>
        <w:rPr>
          <w:sz w:val="24"/>
          <w:szCs w:val="24"/>
        </w:rPr>
      </w:pPr>
      <w:r w:rsidDel="00000000" w:rsidR="00000000" w:rsidRPr="00000000">
        <w:rPr>
          <w:rtl w:val="0"/>
        </w:rPr>
      </w:r>
    </w:p>
    <w:p w:rsidR="00000000" w:rsidDel="00000000" w:rsidP="00000000" w:rsidRDefault="00000000" w:rsidRPr="00000000" w14:paraId="000003AB">
      <w:pPr>
        <w:spacing w:after="200" w:before="200" w:line="276" w:lineRule="auto"/>
        <w:jc w:val="center"/>
        <w:rPr>
          <w:sz w:val="24"/>
          <w:szCs w:val="24"/>
        </w:rPr>
      </w:pPr>
      <w:r w:rsidDel="00000000" w:rsidR="00000000" w:rsidRPr="00000000">
        <w:rPr>
          <w:rtl w:val="0"/>
        </w:rPr>
      </w:r>
    </w:p>
    <w:p w:rsidR="00000000" w:rsidDel="00000000" w:rsidP="00000000" w:rsidRDefault="00000000" w:rsidRPr="00000000" w14:paraId="000003AC">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3.5 Entrega y gestión de release</w:t>
      </w:r>
    </w:p>
    <w:p w:rsidR="00000000" w:rsidDel="00000000" w:rsidP="00000000" w:rsidRDefault="00000000" w:rsidRPr="00000000" w14:paraId="000003AD">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3.5.1 Proceso de pase a producción</w:t>
      </w:r>
    </w:p>
    <w:p w:rsidR="00000000" w:rsidDel="00000000" w:rsidP="00000000" w:rsidRDefault="00000000" w:rsidRPr="00000000" w14:paraId="000003AE">
      <w:pPr>
        <w:spacing w:after="200" w:before="200" w:line="276" w:lineRule="auto"/>
        <w:rPr>
          <w:sz w:val="24"/>
          <w:szCs w:val="24"/>
        </w:rPr>
      </w:pPr>
      <w:r w:rsidDel="00000000" w:rsidR="00000000" w:rsidRPr="00000000">
        <w:rPr>
          <w:sz w:val="24"/>
          <w:szCs w:val="24"/>
          <w:rtl w:val="0"/>
        </w:rPr>
        <w:t xml:space="preserve">El siguiente diagrama de flujo muestra el inicio de la apertura de un proyecto. Como se muestra, todo inicia con el servicio que la parte usuaria requiera, es ahí en donde entra el personal para plasmar las necesidades del usuario en un documento definiendo los requerimientos que requiere. Luego se envía una propuesta al project manager que al aprobarlo, se le envía al cliente la propuesta de la plataforma a desarrollar. Con el visto bueno de la propuesta, se procede a desarrollar la plataforma, generando entregables de los items definidos en el project charter. Terminado el desarrollo, pasa por control de calidad para que siga por el proceso de implementación, en donde se espera que el cliente de su conformidad de adquisición. </w:t>
      </w:r>
    </w:p>
    <w:p w:rsidR="00000000" w:rsidDel="00000000" w:rsidP="00000000" w:rsidRDefault="00000000" w:rsidRPr="00000000" w14:paraId="000003AF">
      <w:pPr>
        <w:spacing w:after="200" w:before="200" w:line="276" w:lineRule="auto"/>
        <w:jc w:val="center"/>
        <w:rPr>
          <w:sz w:val="24"/>
          <w:szCs w:val="24"/>
        </w:rPr>
      </w:pPr>
      <w:r w:rsidDel="00000000" w:rsidR="00000000" w:rsidRPr="00000000">
        <w:rPr>
          <w:sz w:val="24"/>
          <w:szCs w:val="24"/>
        </w:rPr>
        <w:drawing>
          <wp:inline distB="114300" distT="114300" distL="114300" distR="114300">
            <wp:extent cx="5399730" cy="1828800"/>
            <wp:effectExtent b="0" l="0" r="0" t="0"/>
            <wp:docPr id="16"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39973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Figura 9. Proceso de pase a producción</w:t>
      </w:r>
    </w:p>
    <w:p w:rsidR="00000000" w:rsidDel="00000000" w:rsidP="00000000" w:rsidRDefault="00000000" w:rsidRPr="00000000" w14:paraId="000003B1">
      <w:pPr>
        <w:spacing w:after="200" w:before="200" w:line="276" w:lineRule="auto"/>
        <w:jc w:val="center"/>
        <w:rPr>
          <w:sz w:val="24"/>
          <w:szCs w:val="24"/>
        </w:rPr>
      </w:pPr>
      <w:r w:rsidDel="00000000" w:rsidR="00000000" w:rsidRPr="00000000">
        <w:rPr>
          <w:rtl w:val="0"/>
        </w:rPr>
      </w:r>
    </w:p>
    <w:p w:rsidR="00000000" w:rsidDel="00000000" w:rsidP="00000000" w:rsidRDefault="00000000" w:rsidRPr="00000000" w14:paraId="000003B2">
      <w:pPr>
        <w:spacing w:after="200" w:before="20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3.5.2 Gestión de release</w:t>
      </w:r>
    </w:p>
    <w:p w:rsidR="00000000" w:rsidDel="00000000" w:rsidP="00000000" w:rsidRDefault="00000000" w:rsidRPr="00000000" w14:paraId="000003B3">
      <w:pPr>
        <w:spacing w:after="200" w:before="200" w:line="276" w:lineRule="auto"/>
        <w:rPr>
          <w:sz w:val="24"/>
          <w:szCs w:val="24"/>
        </w:rPr>
      </w:pPr>
      <w:r w:rsidDel="00000000" w:rsidR="00000000" w:rsidRPr="00000000">
        <w:rPr>
          <w:sz w:val="24"/>
          <w:szCs w:val="24"/>
          <w:rtl w:val="0"/>
        </w:rPr>
        <w:t xml:space="preserve">El siguiente gráfico muestra la distribución/ramificación de las carpetas en donde se almacenan los ítems y repositorios de la empresa G2 Consultores. Como se puede observar, se encuentra dividido en 4 familias:</w:t>
      </w:r>
    </w:p>
    <w:p w:rsidR="00000000" w:rsidDel="00000000" w:rsidP="00000000" w:rsidRDefault="00000000" w:rsidRPr="00000000" w14:paraId="000003B4">
      <w:pPr>
        <w:numPr>
          <w:ilvl w:val="0"/>
          <w:numId w:val="10"/>
        </w:numPr>
        <w:spacing w:after="0" w:afterAutospacing="0" w:before="200" w:line="276" w:lineRule="auto"/>
        <w:ind w:left="720" w:hanging="360"/>
        <w:rPr>
          <w:sz w:val="24"/>
          <w:szCs w:val="24"/>
          <w:u w:val="none"/>
        </w:rPr>
      </w:pPr>
      <w:r w:rsidDel="00000000" w:rsidR="00000000" w:rsidRPr="00000000">
        <w:rPr>
          <w:sz w:val="24"/>
          <w:szCs w:val="24"/>
          <w:rtl w:val="0"/>
        </w:rPr>
        <w:t xml:space="preserve">Clientes:  Aquí se generan carpetas para cada cliente con quienes se tiene o se tuvo una relación comercial. Por ejemplo tenemos los clientes de CompuPeru S.A.C, Infotec S.AC y cyComputer S.A.C.</w:t>
      </w:r>
    </w:p>
    <w:p w:rsidR="00000000" w:rsidDel="00000000" w:rsidP="00000000" w:rsidRDefault="00000000" w:rsidRPr="00000000" w14:paraId="000003B5">
      <w:pPr>
        <w:numPr>
          <w:ilvl w:val="0"/>
          <w:numId w:val="10"/>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Desarrollo: Aquí se generan carpetas para cada proyecto desarrollado. En ellas se almacenan toda la documentación generada en la etapa de planificación y desarrollo. Por ejemplo dentro de la carpeta SGAPC tenemos las carpetas de Cronograma, Frontend, Backen, Project Charter, Requerimientos y Test y además los documentos SGAPC-ADS.docx, SGAPC-DBD.docx, SGAPC-SRP.docx y SGAPC-DEUI.pdf.</w:t>
      </w:r>
    </w:p>
    <w:p w:rsidR="00000000" w:rsidDel="00000000" w:rsidP="00000000" w:rsidRDefault="00000000" w:rsidRPr="00000000" w14:paraId="000003B6">
      <w:pPr>
        <w:numPr>
          <w:ilvl w:val="0"/>
          <w:numId w:val="10"/>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Documentos: Aquí se almacenan los planes y plantillas para la elaboración de los distintos reportes necesarios para los proyectos.</w:t>
      </w:r>
    </w:p>
    <w:p w:rsidR="00000000" w:rsidDel="00000000" w:rsidP="00000000" w:rsidRDefault="00000000" w:rsidRPr="00000000" w14:paraId="000003B7">
      <w:pPr>
        <w:numPr>
          <w:ilvl w:val="0"/>
          <w:numId w:val="10"/>
        </w:numPr>
        <w:spacing w:after="200" w:before="0" w:beforeAutospacing="0" w:line="276" w:lineRule="auto"/>
        <w:ind w:left="720" w:hanging="360"/>
        <w:rPr>
          <w:sz w:val="24"/>
          <w:szCs w:val="24"/>
          <w:u w:val="none"/>
        </w:rPr>
      </w:pPr>
      <w:r w:rsidDel="00000000" w:rsidR="00000000" w:rsidRPr="00000000">
        <w:rPr>
          <w:sz w:val="24"/>
          <w:szCs w:val="24"/>
          <w:rtl w:val="0"/>
        </w:rPr>
        <w:t xml:space="preserve">Línea base: Aquí se almacenan los ítems/entregables definidos durante todo el desarrollo del proyecto. Esto se realiza por cada proyecto, por ello se observan varias carpetas generadas (una carpeta por proyecto). Por ejemplo dentro de la carpeta SGAPC se encuentran 3 carpetas (Línea Base 01, Línea Base 02 y Línea Base 03) ya que justo para ese proyecto se utilizaron esa cantidad de línea base, pero eso puede variar depende del proyecto a desarrollar.</w:t>
      </w:r>
    </w:p>
    <w:p w:rsidR="00000000" w:rsidDel="00000000" w:rsidP="00000000" w:rsidRDefault="00000000" w:rsidRPr="00000000" w14:paraId="000003B8">
      <w:pPr>
        <w:spacing w:after="200" w:before="200" w:line="276" w:lineRule="auto"/>
        <w:rPr>
          <w:sz w:val="24"/>
          <w:szCs w:val="24"/>
        </w:rPr>
      </w:pPr>
      <w:r w:rsidDel="00000000" w:rsidR="00000000" w:rsidRPr="00000000">
        <w:rPr>
          <w:sz w:val="24"/>
          <w:szCs w:val="24"/>
        </w:rPr>
        <w:drawing>
          <wp:inline distB="114300" distT="114300" distL="114300" distR="114300">
            <wp:extent cx="5399730" cy="44450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9973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spacing w:after="0" w:line="240" w:lineRule="auto"/>
        <w:jc w:val="center"/>
        <w:rPr>
          <w:sz w:val="24"/>
          <w:szCs w:val="24"/>
        </w:rPr>
      </w:pPr>
      <w:r w:rsidDel="00000000" w:rsidR="00000000" w:rsidRPr="00000000">
        <w:rPr>
          <w:rFonts w:ascii="Arial" w:cs="Arial" w:eastAsia="Arial" w:hAnsi="Arial"/>
          <w:rtl w:val="0"/>
        </w:rPr>
        <w:t xml:space="preserve">Figura 10. Gestión de release</w:t>
      </w:r>
      <w:r w:rsidDel="00000000" w:rsidR="00000000" w:rsidRPr="00000000">
        <w:rPr>
          <w:rtl w:val="0"/>
        </w:rPr>
      </w:r>
    </w:p>
    <w:p w:rsidR="00000000" w:rsidDel="00000000" w:rsidP="00000000" w:rsidRDefault="00000000" w:rsidRPr="00000000" w14:paraId="000003BA">
      <w:pPr>
        <w:spacing w:after="200" w:before="200" w:line="276" w:lineRule="auto"/>
        <w:rPr>
          <w:sz w:val="24"/>
          <w:szCs w:val="24"/>
        </w:rPr>
      </w:pPr>
      <w:r w:rsidDel="00000000" w:rsidR="00000000" w:rsidRPr="00000000">
        <w:rPr>
          <w:rtl w:val="0"/>
        </w:rPr>
      </w:r>
    </w:p>
    <w:p w:rsidR="00000000" w:rsidDel="00000000" w:rsidP="00000000" w:rsidRDefault="00000000" w:rsidRPr="00000000" w14:paraId="000003BB">
      <w:pPr>
        <w:spacing w:after="200" w:before="200" w:line="276" w:lineRule="auto"/>
        <w:rPr>
          <w:sz w:val="24"/>
          <w:szCs w:val="24"/>
        </w:rPr>
      </w:pPr>
      <w:r w:rsidDel="00000000" w:rsidR="00000000" w:rsidRPr="00000000">
        <w:rPr>
          <w:rtl w:val="0"/>
        </w:rPr>
      </w:r>
    </w:p>
    <w:p w:rsidR="00000000" w:rsidDel="00000000" w:rsidP="00000000" w:rsidRDefault="00000000" w:rsidRPr="00000000" w14:paraId="000003BC">
      <w:pPr>
        <w:spacing w:after="200" w:before="200" w:line="276" w:lineRule="auto"/>
        <w:rPr>
          <w:sz w:val="24"/>
          <w:szCs w:val="24"/>
        </w:rPr>
      </w:pPr>
      <w:r w:rsidDel="00000000" w:rsidR="00000000" w:rsidRPr="00000000">
        <w:rPr>
          <w:rtl w:val="0"/>
        </w:rPr>
      </w:r>
    </w:p>
    <w:p w:rsidR="00000000" w:rsidDel="00000000" w:rsidP="00000000" w:rsidRDefault="00000000" w:rsidRPr="00000000" w14:paraId="000003BD">
      <w:pPr>
        <w:spacing w:after="200" w:before="200" w:line="276" w:lineRule="auto"/>
        <w:rPr>
          <w:sz w:val="24"/>
          <w:szCs w:val="24"/>
        </w:rPr>
      </w:pPr>
      <w:r w:rsidDel="00000000" w:rsidR="00000000" w:rsidRPr="00000000">
        <w:rPr>
          <w:rtl w:val="0"/>
        </w:rPr>
      </w:r>
    </w:p>
    <w:p w:rsidR="00000000" w:rsidDel="00000000" w:rsidP="00000000" w:rsidRDefault="00000000" w:rsidRPr="00000000" w14:paraId="000003BE">
      <w:pPr>
        <w:spacing w:after="200" w:before="200" w:line="276" w:lineRule="auto"/>
        <w:rPr>
          <w:sz w:val="24"/>
          <w:szCs w:val="24"/>
        </w:rPr>
      </w:pPr>
      <w:r w:rsidDel="00000000" w:rsidR="00000000" w:rsidRPr="00000000">
        <w:rPr>
          <w:rtl w:val="0"/>
        </w:rPr>
      </w:r>
    </w:p>
    <w:p w:rsidR="00000000" w:rsidDel="00000000" w:rsidP="00000000" w:rsidRDefault="00000000" w:rsidRPr="00000000" w14:paraId="000003BF">
      <w:pPr>
        <w:spacing w:after="200" w:before="20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C0">
      <w:pPr>
        <w:spacing w:after="200" w:before="200" w:line="276" w:lineRule="auto"/>
        <w:ind w:left="72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Referencias</w:t>
      </w:r>
    </w:p>
    <w:p w:rsidR="00000000" w:rsidDel="00000000" w:rsidP="00000000" w:rsidRDefault="00000000" w:rsidRPr="00000000" w14:paraId="000003C1">
      <w:pPr>
        <w:spacing w:after="200" w:before="200" w:line="276" w:lineRule="auto"/>
        <w:ind w:left="1440" w:hanging="720"/>
        <w:rPr>
          <w:rFonts w:ascii="Arial" w:cs="Arial" w:eastAsia="Arial" w:hAnsi="Arial"/>
        </w:rPr>
      </w:pPr>
      <w:r w:rsidDel="00000000" w:rsidR="00000000" w:rsidRPr="00000000">
        <w:rPr>
          <w:rFonts w:ascii="Arial" w:cs="Arial" w:eastAsia="Arial" w:hAnsi="Arial"/>
          <w:rtl w:val="0"/>
        </w:rPr>
        <w:t xml:space="preserve">SourceForge. (2022). Fork vs. GitKraken Client vs. Tower Comparison Chart. SourceForge. https://sourceforge.net/software/compare/Fork-vs-GitKraken-vs-Tower/</w:t>
      </w:r>
    </w:p>
    <w:p w:rsidR="00000000" w:rsidDel="00000000" w:rsidP="00000000" w:rsidRDefault="00000000" w:rsidRPr="00000000" w14:paraId="000003C2">
      <w:pPr>
        <w:spacing w:after="200" w:before="200" w:line="276" w:lineRule="auto"/>
        <w:ind w:left="1440" w:hanging="720"/>
        <w:rPr>
          <w:rFonts w:ascii="Arial" w:cs="Arial" w:eastAsia="Arial" w:hAnsi="Arial"/>
        </w:rPr>
      </w:pPr>
      <w:r w:rsidDel="00000000" w:rsidR="00000000" w:rsidRPr="00000000">
        <w:rPr>
          <w:rFonts w:ascii="Arial" w:cs="Arial" w:eastAsia="Arial" w:hAnsi="Arial"/>
          <w:rtl w:val="0"/>
        </w:rPr>
        <w:t xml:space="preserve">Navarro, D. (s.f.). Gestión de proyectos Web con GIT. Daniel Navarro y más. http://www.danielnavarroymas.com/gestion-de-proyectos-web-con-git/#comments</w:t>
      </w:r>
    </w:p>
    <w:p w:rsidR="00000000" w:rsidDel="00000000" w:rsidP="00000000" w:rsidRDefault="00000000" w:rsidRPr="00000000" w14:paraId="000003C3">
      <w:pPr>
        <w:spacing w:after="200" w:before="200" w:line="276" w:lineRule="auto"/>
        <w:ind w:left="1440" w:hanging="720"/>
        <w:rPr>
          <w:rFonts w:ascii="Arial" w:cs="Arial" w:eastAsia="Arial" w:hAnsi="Arial"/>
        </w:rPr>
      </w:pPr>
      <w:r w:rsidDel="00000000" w:rsidR="00000000" w:rsidRPr="00000000">
        <w:rPr>
          <w:rFonts w:ascii="Arial" w:cs="Arial" w:eastAsia="Arial" w:hAnsi="Arial"/>
          <w:rtl w:val="0"/>
        </w:rPr>
        <w:t xml:space="preserve">GitKraken. (2022). GitKraken vs Sourcetree. GitKraken. https://www.gitkraken.com/compare/gitkraken-vs-sourcetree</w:t>
      </w:r>
    </w:p>
    <w:p w:rsidR="00000000" w:rsidDel="00000000" w:rsidP="00000000" w:rsidRDefault="00000000" w:rsidRPr="00000000" w14:paraId="000003C4">
      <w:pPr>
        <w:spacing w:after="200" w:before="200" w:line="276" w:lineRule="auto"/>
        <w:ind w:left="1440" w:hanging="720"/>
        <w:rPr>
          <w:rFonts w:ascii="Arial" w:cs="Arial" w:eastAsia="Arial" w:hAnsi="Arial"/>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lvl>
    <w:lvl w:ilvl="1">
      <w:start w:val="1"/>
      <w:numFmt w:val="decimal"/>
      <w:lvlText w:val="%1.%2."/>
      <w:lvlJc w:val="right"/>
      <w:pPr>
        <w:ind w:left="1080" w:hanging="720"/>
      </w:pPr>
      <w:rPr/>
    </w:lvl>
    <w:lvl w:ilvl="2">
      <w:start w:val="1"/>
      <w:numFmt w:val="decimal"/>
      <w:lvlText w:val="%1.%2.%3."/>
      <w:lvlJc w:val="right"/>
      <w:pPr>
        <w:ind w:left="1080" w:hanging="720"/>
      </w:pPr>
      <w:rPr/>
    </w:lvl>
    <w:lvl w:ilvl="3">
      <w:start w:val="1"/>
      <w:numFmt w:val="decimal"/>
      <w:lvlText w:val="%1.%2.%3.%4."/>
      <w:lvlJc w:val="right"/>
      <w:pPr>
        <w:ind w:left="1440" w:hanging="1080"/>
      </w:pPr>
      <w:rPr/>
    </w:lvl>
    <w:lvl w:ilvl="4">
      <w:start w:val="1"/>
      <w:numFmt w:val="decimal"/>
      <w:lvlText w:val="%1.%2.%3.%4.%5."/>
      <w:lvlJc w:val="right"/>
      <w:pPr>
        <w:ind w:left="1800" w:hanging="1440"/>
      </w:pPr>
      <w:rPr/>
    </w:lvl>
    <w:lvl w:ilvl="5">
      <w:start w:val="1"/>
      <w:numFmt w:val="decimal"/>
      <w:lvlText w:val="%1.%2.%3.%4.%5.%6."/>
      <w:lvlJc w:val="right"/>
      <w:pPr>
        <w:ind w:left="1800" w:hanging="1440"/>
      </w:pPr>
      <w:rPr/>
    </w:lvl>
    <w:lvl w:ilvl="6">
      <w:start w:val="1"/>
      <w:numFmt w:val="decimal"/>
      <w:lvlText w:val="%1.%2.%3.%4.%5.%6.%7."/>
      <w:lvlJc w:val="right"/>
      <w:pPr>
        <w:ind w:left="2160" w:hanging="1800"/>
      </w:pPr>
      <w:rPr/>
    </w:lvl>
    <w:lvl w:ilvl="7">
      <w:start w:val="1"/>
      <w:numFmt w:val="decimal"/>
      <w:lvlText w:val="%1.%2.%3.%4.%5.%6.%7.%8."/>
      <w:lvlJc w:val="right"/>
      <w:pPr>
        <w:ind w:left="2160" w:hanging="1800"/>
      </w:pPr>
      <w:rPr/>
    </w:lvl>
    <w:lvl w:ilvl="8">
      <w:start w:val="1"/>
      <w:numFmt w:val="decimal"/>
      <w:lvlText w:val="%1.%2.%3.%4.%5.%6.%7.%8.%9."/>
      <w:lvlJc w:val="right"/>
      <w:pPr>
        <w:ind w:left="252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jc w:val="right"/>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324E8C"/>
    <w:pPr>
      <w:keepNext w:val="1"/>
      <w:spacing w:after="0" w:line="240" w:lineRule="auto"/>
      <w:jc w:val="right"/>
      <w:outlineLvl w:val="0"/>
    </w:pPr>
    <w:rPr>
      <w:rFonts w:ascii="Times New Roman" w:cs="Times New Roman" w:eastAsia="Times New Roman" w:hAnsi="Times New Roman"/>
      <w:b w:val="1"/>
      <w:bCs w:val="1"/>
      <w:sz w:val="28"/>
      <w:szCs w:val="24"/>
      <w:lang w:eastAsia="es-ES" w:val="es-MX"/>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aconcuadrcula">
    <w:name w:val="Table Grid"/>
    <w:basedOn w:val="Tablanormal"/>
    <w:uiPriority w:val="39"/>
    <w:rsid w:val="00324E8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rsid w:val="00324E8C"/>
    <w:rPr>
      <w:rFonts w:ascii="Times New Roman" w:cs="Times New Roman" w:eastAsia="Times New Roman" w:hAnsi="Times New Roman"/>
      <w:b w:val="1"/>
      <w:bCs w:val="1"/>
      <w:sz w:val="28"/>
      <w:szCs w:val="24"/>
      <w:lang w:eastAsia="es-ES" w:val="es-MX"/>
    </w:rPr>
  </w:style>
  <w:style w:type="paragraph" w:styleId="Prrafodelista">
    <w:name w:val="List Paragraph"/>
    <w:basedOn w:val="Normal"/>
    <w:uiPriority w:val="34"/>
    <w:qFormat w:val="1"/>
    <w:rsid w:val="00EC463C"/>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jpg"/><Relationship Id="rId14" Type="http://schemas.openxmlformats.org/officeDocument/2006/relationships/image" Target="media/image7.jpg"/><Relationship Id="rId17" Type="http://schemas.openxmlformats.org/officeDocument/2006/relationships/image" Target="media/image12.jpg"/><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1G8iGHEaeXOU5QgStREzIwkN2A==">AMUW2mWeemyshTJUpLiZAMOvnAsiUyHXue5V6Yfwg43sYI0FPubaWSj0mIVL/6+bwOPLWGfEo2W4WRaaFUiVuQvjqweA0jx4A00MaNAKRc0zW0dx2vKBNdE9owJzOmKUSdeZGyiy/MBl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2022-06-03T02:42:00Z</dcterms:created>
  <dc:creator>Lenis</dc:creator>
</cp:coreProperties>
</file>