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Requerimientos No Funcionales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S.O versión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Navegador versión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Versión framework a utilizar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Versión android donde se trabajará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Lenguajes de programación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Versión motor base de datos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Versiones frameworks a utilizar?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Lenguajes de programación utilizados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Podrían existir no funcionales según lo que se especifica en el enunciado.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Clasificación de los comentarios de las fotografías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Plataformas donde debe funcionar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Requisitos explicitos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sistema debe implementar en la vista del perfil del usuario camera roll, photo stream, album, mapas, favoritos y actividades recientes.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sistema debe implementar en la vista de personas fotos desde y fotos de.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sistema debe implementar en la vista explorar fotos recientes, mapa mundial y buscador de camaras.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sistema debe implementar en la vista de busqueda, ordenar, buscar y licencias. Utilizando un motor de busqueda mediante la indexacion de los tags y comentarios utilizando Apache Lucene.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sistema debe implementar en la vista subir imagenes, donde se pueda agregar, remover, cambiar nombre, agregar etiquetas, agregar gente, agregar a un album, configuración del propietario.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sistema debe clasificar los comentarios que colocan los usuarios en los comentarios(positivo, negativo y neutral)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utilizando wek(versión)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sistema debe funcionar tanto en una plataforma web como móvil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exponer servicios de tipo RESTful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ser desarrollado usando HTML5 y angularJS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usar el servidor de aplicaciones glassfish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133350</wp:posOffset>
            </wp:positionH>
            <wp:positionV relativeFrom="paragraph">
              <wp:posOffset>142875</wp:posOffset>
            </wp:positionV>
            <wp:extent cx="5682606" cy="3929063"/>
            <wp:effectExtent b="0" l="0" r="0" t="0"/>
            <wp:wrapSquare wrapText="bothSides" distB="114300" distT="114300" distL="114300" distR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606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109538</wp:posOffset>
            </wp:positionH>
            <wp:positionV relativeFrom="paragraph">
              <wp:posOffset>4061168</wp:posOffset>
            </wp:positionV>
            <wp:extent cx="5719763" cy="3254032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254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19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image" Target="media/image04.png"/><Relationship Id="rId7" Type="http://schemas.openxmlformats.org/officeDocument/2006/relationships/image" Target="media/image01.png"/></Relationships>
</file>