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C94C0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5C9DA94" w14:textId="77777777" w:rsidR="00C94C09" w:rsidRPr="0031078E" w:rsidRDefault="00C94C09" w:rsidP="4496426B">
            <w:pPr>
              <w:pStyle w:val="Prrafodelista"/>
              <w:numPr>
                <w:ilvl w:val="0"/>
                <w:numId w:val="40"/>
              </w:numPr>
              <w:jc w:val="both"/>
              <w:rPr>
                <w:rFonts w:asciiTheme="majorHAnsi" w:eastAsiaTheme="majorEastAsia" w:hAnsiTheme="majorHAnsi" w:cstheme="majorHAnsi"/>
                <w:color w:val="44546A" w:themeColor="text2"/>
              </w:rPr>
            </w:pPr>
            <w:r w:rsidRPr="0031078E">
              <w:rPr>
                <w:rFonts w:asciiTheme="majorHAnsi" w:eastAsiaTheme="majorEastAsia" w:hAnsiTheme="majorHAnsi" w:cstheme="majorHAnsi"/>
                <w:color w:val="44546A" w:themeColor="text2"/>
                <w:sz w:val="24"/>
                <w:szCs w:val="24"/>
              </w:rPr>
              <w:t xml:space="preserve">Mis intereses profesionales no han cambiado de forma significativa, ya que actualmente me </w:t>
            </w:r>
            <w:r w:rsidRPr="0031078E">
              <w:rPr>
                <w:rFonts w:asciiTheme="majorHAnsi" w:eastAsiaTheme="majorEastAsia" w:hAnsiTheme="majorHAnsi" w:cstheme="majorHAnsi"/>
                <w:color w:val="44546A" w:themeColor="text2"/>
              </w:rPr>
              <w:t>desempeño en el área de Soporte TI, lo que me permite ayudar directamente a los usuarios y resolver problemas tecnológicos. Sin embargo, el proyecto reafirmó mi deseo de seguir ayudando a las personas, pero desde una perspectiva más estratégica y especializada, como lo es el área de ciberseguridad. Este campo me resulta especialmente atractivo, ya que combina aspectos técnicos avanzados con el desafío de proteger datos e infraestructuras críticas, un tema cada vez más relevante en la actualidad.</w:t>
            </w:r>
          </w:p>
          <w:p w14:paraId="5C31E427" w14:textId="3F12F83C"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Pr="0031078E" w:rsidRDefault="00761B8A" w:rsidP="4496426B">
            <w:pPr>
              <w:jc w:val="both"/>
              <w:rPr>
                <w:rFonts w:asciiTheme="majorHAnsi" w:hAnsiTheme="majorHAnsi" w:cstheme="majorHAnsi"/>
                <w:color w:val="44546A" w:themeColor="text2"/>
              </w:rPr>
            </w:pPr>
          </w:p>
          <w:p w14:paraId="004E7AC5" w14:textId="2A2EA79F" w:rsidR="00C94C09" w:rsidRPr="0031078E" w:rsidRDefault="00C94C09" w:rsidP="00C94C09">
            <w:pPr>
              <w:pStyle w:val="Prrafodelista"/>
              <w:numPr>
                <w:ilvl w:val="0"/>
                <w:numId w:val="42"/>
              </w:numPr>
              <w:jc w:val="both"/>
              <w:rPr>
                <w:rFonts w:asciiTheme="majorHAnsi" w:hAnsiTheme="majorHAnsi" w:cstheme="majorHAnsi"/>
                <w:color w:val="44546A" w:themeColor="text2"/>
              </w:rPr>
            </w:pPr>
            <w:r w:rsidRPr="0031078E">
              <w:rPr>
                <w:rFonts w:asciiTheme="majorHAnsi" w:hAnsiTheme="majorHAnsi" w:cstheme="majorHAnsi"/>
                <w:color w:val="44546A" w:themeColor="text2"/>
              </w:rPr>
              <w:t>El Proyecto APT influyó de manera sustancial en mi percepción sobre el desarrollo y gestión de proyectos. Uno de los aspectos más significativos fue la experiencia práctica de trabajar en un entorno donde la comunicación era crucial, pero a veces insuficiente. Esto me permitió comprender la importancia de mantener una comunicación clara y efectiva entre todos los miembros del equipo para evitar malentendidos o retrasos. Además, me hizo reflexionar sobre la necesidad de planificar y estructurar mejor los proyectos para garantizar su éxito. Estas lecciones han reforzado mi interés en desarrollarme profesionalmente en áreas donde se requiera un enfoque meticuloso, como la ciberseguridad, que demanda un alto nivel de coordinación y atención al detalle.</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p w14:paraId="231777A3" w14:textId="77777777" w:rsidR="00C94C09" w:rsidRDefault="00C94C09" w:rsidP="4496426B">
      <w:pPr>
        <w:spacing w:after="0" w:line="360" w:lineRule="auto"/>
        <w:jc w:val="both"/>
        <w:rPr>
          <w:b/>
          <w:bCs/>
          <w:sz w:val="24"/>
          <w:szCs w:val="24"/>
        </w:rPr>
      </w:pPr>
    </w:p>
    <w:p w14:paraId="2709C02D" w14:textId="77777777" w:rsidR="00C94C09" w:rsidRDefault="00C94C09" w:rsidP="4496426B">
      <w:pPr>
        <w:spacing w:after="0" w:line="360" w:lineRule="auto"/>
        <w:jc w:val="both"/>
        <w:rPr>
          <w:b/>
          <w:bCs/>
          <w:sz w:val="24"/>
          <w:szCs w:val="24"/>
        </w:rPr>
      </w:pPr>
    </w:p>
    <w:p w14:paraId="71CB4AE2" w14:textId="77777777" w:rsidR="00C94C09" w:rsidRDefault="00C94C09" w:rsidP="4496426B">
      <w:pPr>
        <w:spacing w:after="0" w:line="360" w:lineRule="auto"/>
        <w:jc w:val="both"/>
        <w:rPr>
          <w:b/>
          <w:bCs/>
          <w:sz w:val="24"/>
          <w:szCs w:val="24"/>
        </w:rPr>
      </w:pPr>
    </w:p>
    <w:p w14:paraId="14DC3BE1" w14:textId="77777777" w:rsidR="00C94C09" w:rsidRDefault="00C94C09"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lastRenderedPageBreak/>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1078E" w:rsidRDefault="00761B8A" w:rsidP="00C94C09">
            <w:pPr>
              <w:pStyle w:val="Prrafodelista"/>
              <w:numPr>
                <w:ilvl w:val="0"/>
                <w:numId w:val="42"/>
              </w:numPr>
              <w:jc w:val="both"/>
              <w:rPr>
                <w:rFonts w:eastAsiaTheme="majorEastAsia"/>
                <w:color w:val="767171" w:themeColor="background2" w:themeShade="80"/>
                <w:sz w:val="24"/>
                <w:szCs w:val="24"/>
              </w:rPr>
            </w:pPr>
            <w:r w:rsidRPr="0031078E">
              <w:rPr>
                <w:rFonts w:eastAsiaTheme="majorEastAsia"/>
                <w:sz w:val="24"/>
                <w:szCs w:val="24"/>
              </w:rPr>
              <w:t>¿Luego de haber realizado tu Proyecto APT han cambiado tus fortalezas y debilidades? ¿De qué manera han cambiado?</w:t>
            </w:r>
          </w:p>
          <w:p w14:paraId="6FD4080A" w14:textId="4DC2ED63" w:rsidR="00C94C09" w:rsidRPr="0031078E" w:rsidRDefault="00C94C09" w:rsidP="00C94C09">
            <w:pPr>
              <w:pStyle w:val="Prrafodelista"/>
              <w:numPr>
                <w:ilvl w:val="0"/>
                <w:numId w:val="42"/>
              </w:numPr>
              <w:jc w:val="both"/>
              <w:rPr>
                <w:rFonts w:eastAsiaTheme="majorEastAsia"/>
              </w:rPr>
            </w:pPr>
            <w:r w:rsidRPr="00C94C09">
              <w:rPr>
                <w:rFonts w:eastAsiaTheme="majorEastAsia"/>
              </w:rPr>
              <w:t>Sí, al realizar el Proyecto APT he identificado ciertos cambios en mis fortalezas y debilidades. Por ejemplo, ahora me siento más seguro en mi capacidad para plantear ideas de manera clara y estructurada, lo que considero una mejora significativa. Además, aprendí a escuchar y valorar las opiniones de los demás integrantes del equipo, algo que previamente no solía hacer con la misma profundidad.</w:t>
            </w:r>
            <w:r w:rsidRPr="0031078E">
              <w:rPr>
                <w:rFonts w:eastAsiaTheme="majorEastAsia"/>
              </w:rPr>
              <w:t xml:space="preserve"> </w:t>
            </w:r>
            <w:r w:rsidRPr="0031078E">
              <w:rPr>
                <w:rFonts w:eastAsiaTheme="majorEastAsia"/>
              </w:rPr>
              <w:t>Sin embargo, también noté que tengo áreas de oportunidad en cuanto a la gestión de conflictos y la comunicación asertiva en situaciones de tensión. Estos aspectos a veces dificultaron la fluidez del trabajo en equipo y me hicieron reflexionar sobre la importancia de mejorar en estos puntos.</w:t>
            </w:r>
          </w:p>
          <w:p w14:paraId="33D32A2F" w14:textId="77777777" w:rsidR="0031078E" w:rsidRPr="00C94C09" w:rsidRDefault="0031078E" w:rsidP="0031078E">
            <w:pPr>
              <w:pStyle w:val="Prrafodelista"/>
              <w:jc w:val="both"/>
              <w:rPr>
                <w:rFonts w:eastAsiaTheme="majorEastAsia"/>
                <w:sz w:val="24"/>
                <w:szCs w:val="24"/>
              </w:rPr>
            </w:pPr>
          </w:p>
          <w:p w14:paraId="409E2634" w14:textId="77777777" w:rsidR="00761B8A" w:rsidRPr="00C94C09" w:rsidRDefault="00761B8A" w:rsidP="00C94C09">
            <w:pPr>
              <w:pStyle w:val="Prrafodelista"/>
              <w:numPr>
                <w:ilvl w:val="0"/>
                <w:numId w:val="42"/>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7D94D6BD" w14:textId="72F50AD6" w:rsidR="00C94C09" w:rsidRPr="00C94C09" w:rsidRDefault="00C94C09" w:rsidP="00C94C09">
            <w:pPr>
              <w:pStyle w:val="Prrafodelista"/>
              <w:numPr>
                <w:ilvl w:val="0"/>
                <w:numId w:val="42"/>
              </w:numPr>
              <w:jc w:val="both"/>
              <w:rPr>
                <w:rFonts w:eastAsiaTheme="majorEastAsia"/>
                <w:color w:val="767171" w:themeColor="background2" w:themeShade="80"/>
              </w:rPr>
            </w:pPr>
            <w:r w:rsidRPr="00C94C09">
              <w:rPr>
                <w:rFonts w:eastAsiaTheme="majorEastAsia"/>
                <w:b/>
                <w:bCs/>
                <w:color w:val="767171" w:themeColor="background2" w:themeShade="80"/>
              </w:rPr>
              <w:t>Practicar la comunicación efectiva</w:t>
            </w:r>
            <w:r w:rsidRPr="00C94C09">
              <w:rPr>
                <w:rFonts w:eastAsiaTheme="majorEastAsia"/>
                <w:color w:val="767171" w:themeColor="background2" w:themeShade="80"/>
              </w:rPr>
              <w:t>: Participar en más proyectos colaborativos donde pueda seguir planteando ideas y aprendiendo de otros.</w:t>
            </w:r>
          </w:p>
          <w:p w14:paraId="51FF0373" w14:textId="3B7513A1" w:rsidR="00C94C09" w:rsidRPr="00C94C09" w:rsidRDefault="00C94C09" w:rsidP="00C94C09">
            <w:pPr>
              <w:pStyle w:val="Prrafodelista"/>
              <w:numPr>
                <w:ilvl w:val="0"/>
                <w:numId w:val="42"/>
              </w:numPr>
              <w:jc w:val="both"/>
              <w:rPr>
                <w:rFonts w:eastAsiaTheme="majorEastAsia"/>
                <w:color w:val="767171" w:themeColor="background2" w:themeShade="80"/>
              </w:rPr>
            </w:pPr>
            <w:r w:rsidRPr="00C94C09">
              <w:rPr>
                <w:rFonts w:eastAsiaTheme="majorEastAsia"/>
                <w:b/>
                <w:bCs/>
                <w:color w:val="767171" w:themeColor="background2" w:themeShade="80"/>
              </w:rPr>
              <w:t>Estudiar metodologías de trabajo en equipo</w:t>
            </w:r>
            <w:r w:rsidRPr="00C94C09">
              <w:rPr>
                <w:rFonts w:eastAsiaTheme="majorEastAsia"/>
                <w:color w:val="767171" w:themeColor="background2" w:themeShade="80"/>
              </w:rPr>
              <w:t xml:space="preserve">: Investigar y aplicar técnicas como el </w:t>
            </w:r>
            <w:proofErr w:type="spellStart"/>
            <w:r w:rsidRPr="00C94C09">
              <w:rPr>
                <w:rFonts w:eastAsiaTheme="majorEastAsia"/>
                <w:i/>
                <w:iCs/>
                <w:color w:val="767171" w:themeColor="background2" w:themeShade="80"/>
              </w:rPr>
              <w:t>design</w:t>
            </w:r>
            <w:proofErr w:type="spellEnd"/>
            <w:r w:rsidRPr="00C94C09">
              <w:rPr>
                <w:rFonts w:eastAsiaTheme="majorEastAsia"/>
                <w:i/>
                <w:iCs/>
                <w:color w:val="767171" w:themeColor="background2" w:themeShade="80"/>
              </w:rPr>
              <w:t xml:space="preserve"> </w:t>
            </w:r>
            <w:proofErr w:type="spellStart"/>
            <w:r w:rsidRPr="00C94C09">
              <w:rPr>
                <w:rFonts w:eastAsiaTheme="majorEastAsia"/>
                <w:i/>
                <w:iCs/>
                <w:color w:val="767171" w:themeColor="background2" w:themeShade="80"/>
              </w:rPr>
              <w:t>thinking</w:t>
            </w:r>
            <w:proofErr w:type="spellEnd"/>
            <w:r w:rsidRPr="00C94C09">
              <w:rPr>
                <w:rFonts w:eastAsiaTheme="majorEastAsia"/>
                <w:color w:val="767171" w:themeColor="background2" w:themeShade="80"/>
              </w:rPr>
              <w:t xml:space="preserve"> o </w:t>
            </w:r>
            <w:r w:rsidRPr="00C94C09">
              <w:rPr>
                <w:rFonts w:eastAsiaTheme="majorEastAsia"/>
                <w:i/>
                <w:iCs/>
                <w:color w:val="767171" w:themeColor="background2" w:themeShade="80"/>
              </w:rPr>
              <w:t>scrum</w:t>
            </w:r>
            <w:r w:rsidRPr="00C94C09">
              <w:rPr>
                <w:rFonts w:eastAsiaTheme="majorEastAsia"/>
                <w:color w:val="767171" w:themeColor="background2" w:themeShade="80"/>
              </w:rPr>
              <w:t>, que fomentan la colaboración y creatividad grupal.</w:t>
            </w:r>
          </w:p>
          <w:p w14:paraId="66BE03D3" w14:textId="07991CE6" w:rsidR="00C94C09" w:rsidRPr="0031078E" w:rsidRDefault="00C94C09" w:rsidP="00C94C09">
            <w:pPr>
              <w:pStyle w:val="Prrafodelista"/>
              <w:numPr>
                <w:ilvl w:val="0"/>
                <w:numId w:val="42"/>
              </w:numPr>
              <w:jc w:val="both"/>
              <w:rPr>
                <w:rFonts w:eastAsiaTheme="majorEastAsia"/>
                <w:color w:val="767171" w:themeColor="background2" w:themeShade="80"/>
              </w:rPr>
            </w:pPr>
            <w:r w:rsidRPr="0031078E">
              <w:rPr>
                <w:rFonts w:eastAsiaTheme="majorEastAsia"/>
                <w:b/>
                <w:bCs/>
                <w:color w:val="767171" w:themeColor="background2" w:themeShade="80"/>
              </w:rPr>
              <w:t>Recibir retroalimentación</w:t>
            </w:r>
            <w:r w:rsidRPr="0031078E">
              <w:rPr>
                <w:rFonts w:eastAsiaTheme="majorEastAsia"/>
                <w:color w:val="767171" w:themeColor="background2" w:themeShade="80"/>
              </w:rPr>
              <w:t>: Solicitar comentarios constantes a mis compañeros y líderes para identificar nuevas áreas donde puedo destacar.</w:t>
            </w:r>
          </w:p>
          <w:p w14:paraId="4DBA399A" w14:textId="77777777" w:rsidR="0031078E" w:rsidRPr="0031078E" w:rsidRDefault="0031078E" w:rsidP="0031078E">
            <w:pPr>
              <w:pStyle w:val="Prrafodelista"/>
              <w:jc w:val="both"/>
              <w:rPr>
                <w:rFonts w:eastAsiaTheme="majorEastAsia"/>
                <w:color w:val="767171" w:themeColor="background2" w:themeShade="80"/>
                <w:sz w:val="24"/>
                <w:szCs w:val="24"/>
              </w:rPr>
            </w:pPr>
          </w:p>
          <w:p w14:paraId="0E2C6A44" w14:textId="470609FE" w:rsidR="00761B8A" w:rsidRPr="003B466F" w:rsidRDefault="00761B8A" w:rsidP="00C94C09">
            <w:pPr>
              <w:pStyle w:val="Prrafodelista"/>
              <w:numPr>
                <w:ilvl w:val="0"/>
                <w:numId w:val="42"/>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21D80AE0" w14:textId="77777777" w:rsidR="00C94C09" w:rsidRPr="00C94C09" w:rsidRDefault="00C94C09" w:rsidP="00C94C09">
            <w:pPr>
              <w:numPr>
                <w:ilvl w:val="0"/>
                <w:numId w:val="42"/>
              </w:numPr>
              <w:spacing w:before="100" w:beforeAutospacing="1" w:after="100" w:afterAutospacing="1"/>
              <w:rPr>
                <w:rFonts w:asciiTheme="majorHAnsi" w:eastAsia="Times New Roman" w:hAnsiTheme="majorHAnsi" w:cstheme="majorHAnsi"/>
                <w:lang w:eastAsia="es-CL"/>
              </w:rPr>
            </w:pPr>
            <w:r w:rsidRPr="00C94C09">
              <w:rPr>
                <w:rFonts w:asciiTheme="majorHAnsi" w:eastAsia="Times New Roman" w:hAnsiTheme="majorHAnsi" w:cstheme="majorHAnsi"/>
                <w:b/>
                <w:bCs/>
                <w:lang w:eastAsia="es-CL"/>
              </w:rPr>
              <w:t>Mejorar la gestión de conflictos</w:t>
            </w:r>
            <w:r w:rsidRPr="00C94C09">
              <w:rPr>
                <w:rFonts w:asciiTheme="majorHAnsi" w:eastAsia="Times New Roman" w:hAnsiTheme="majorHAnsi" w:cstheme="majorHAnsi"/>
                <w:lang w:eastAsia="es-CL"/>
              </w:rPr>
              <w:t>: Leer sobre resolución de conflictos y practicar técnicas como la negociación y la escucha activa.</w:t>
            </w:r>
          </w:p>
          <w:p w14:paraId="782604E5" w14:textId="77777777" w:rsidR="00C94C09" w:rsidRPr="00C94C09" w:rsidRDefault="00C94C09" w:rsidP="00C94C09">
            <w:pPr>
              <w:numPr>
                <w:ilvl w:val="0"/>
                <w:numId w:val="42"/>
              </w:numPr>
              <w:spacing w:before="100" w:beforeAutospacing="1" w:after="100" w:afterAutospacing="1"/>
              <w:rPr>
                <w:rFonts w:asciiTheme="majorHAnsi" w:eastAsia="Times New Roman" w:hAnsiTheme="majorHAnsi" w:cstheme="majorHAnsi"/>
                <w:lang w:eastAsia="es-CL"/>
              </w:rPr>
            </w:pPr>
            <w:r w:rsidRPr="00C94C09">
              <w:rPr>
                <w:rFonts w:asciiTheme="majorHAnsi" w:eastAsia="Times New Roman" w:hAnsiTheme="majorHAnsi" w:cstheme="majorHAnsi"/>
                <w:b/>
                <w:bCs/>
                <w:lang w:eastAsia="es-CL"/>
              </w:rPr>
              <w:t>Fortalecer mi comunicación asertiva</w:t>
            </w:r>
            <w:r w:rsidRPr="00C94C09">
              <w:rPr>
                <w:rFonts w:asciiTheme="majorHAnsi" w:eastAsia="Times New Roman" w:hAnsiTheme="majorHAnsi" w:cstheme="majorHAnsi"/>
                <w:lang w:eastAsia="es-CL"/>
              </w:rPr>
              <w:t>: Participar en talleres o cursos que me ayuden a comunicarme de manera más clara y directa, especialmente en momentos de tensión.</w:t>
            </w:r>
          </w:p>
          <w:p w14:paraId="5ADEF30D" w14:textId="03ACF1F7" w:rsidR="00761B8A" w:rsidRPr="00C94C09" w:rsidRDefault="00C94C09" w:rsidP="00C94C09">
            <w:pPr>
              <w:numPr>
                <w:ilvl w:val="0"/>
                <w:numId w:val="42"/>
              </w:numPr>
              <w:spacing w:before="100" w:beforeAutospacing="1" w:after="100" w:afterAutospacing="1"/>
              <w:rPr>
                <w:rFonts w:ascii="Times New Roman" w:eastAsia="Times New Roman" w:hAnsi="Times New Roman" w:cs="Times New Roman"/>
                <w:sz w:val="24"/>
                <w:szCs w:val="24"/>
                <w:lang w:eastAsia="es-CL"/>
              </w:rPr>
            </w:pPr>
            <w:r w:rsidRPr="00C94C09">
              <w:rPr>
                <w:rFonts w:asciiTheme="majorHAnsi" w:eastAsia="Times New Roman" w:hAnsiTheme="majorHAnsi" w:cstheme="majorHAnsi"/>
                <w:b/>
                <w:bCs/>
                <w:lang w:eastAsia="es-CL"/>
              </w:rPr>
              <w:t>Aumentar mi tolerancia al estrés</w:t>
            </w:r>
            <w:r w:rsidRPr="00C94C09">
              <w:rPr>
                <w:rFonts w:asciiTheme="majorHAnsi" w:eastAsia="Times New Roman" w:hAnsiTheme="majorHAnsi" w:cstheme="majorHAnsi"/>
                <w:lang w:eastAsia="es-CL"/>
              </w:rPr>
              <w:t>: Implementar prácticas de autocuidado, como la meditación o el ejercicio, que me permitan mantener la calma en situaciones complejas.</w:t>
            </w: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21D7786E" w14:textId="77777777" w:rsidR="00C94C09" w:rsidRDefault="00C94C09" w:rsidP="4496426B">
      <w:pPr>
        <w:spacing w:after="0" w:line="360" w:lineRule="auto"/>
        <w:jc w:val="both"/>
        <w:rPr>
          <w:sz w:val="24"/>
          <w:szCs w:val="24"/>
          <w:lang w:eastAsia="ja-JP"/>
        </w:rPr>
      </w:pPr>
    </w:p>
    <w:p w14:paraId="7B1A3B74" w14:textId="77777777" w:rsidR="00C94C09" w:rsidRDefault="00C94C09" w:rsidP="4496426B">
      <w:pPr>
        <w:spacing w:after="0" w:line="360" w:lineRule="auto"/>
        <w:jc w:val="both"/>
        <w:rPr>
          <w:sz w:val="24"/>
          <w:szCs w:val="24"/>
          <w:lang w:eastAsia="ja-JP"/>
        </w:rPr>
      </w:pPr>
    </w:p>
    <w:p w14:paraId="02E52290" w14:textId="77777777" w:rsidR="00C94C09" w:rsidRDefault="00C94C09" w:rsidP="4496426B">
      <w:pPr>
        <w:spacing w:after="0" w:line="360" w:lineRule="auto"/>
        <w:jc w:val="both"/>
        <w:rPr>
          <w:sz w:val="24"/>
          <w:szCs w:val="24"/>
          <w:lang w:eastAsia="ja-JP"/>
        </w:rPr>
      </w:pPr>
    </w:p>
    <w:p w14:paraId="5B94EF45" w14:textId="77777777" w:rsidR="00C94C09" w:rsidRDefault="00C94C09" w:rsidP="4496426B">
      <w:pPr>
        <w:spacing w:after="0" w:line="360" w:lineRule="auto"/>
        <w:jc w:val="both"/>
        <w:rPr>
          <w:sz w:val="24"/>
          <w:szCs w:val="24"/>
          <w:lang w:eastAsia="ja-JP"/>
        </w:rPr>
      </w:pPr>
    </w:p>
    <w:p w14:paraId="14A54459" w14:textId="77777777" w:rsidR="00C94C09" w:rsidRDefault="00C94C09" w:rsidP="4496426B">
      <w:pPr>
        <w:spacing w:after="0" w:line="360" w:lineRule="auto"/>
        <w:jc w:val="both"/>
        <w:rPr>
          <w:sz w:val="24"/>
          <w:szCs w:val="24"/>
          <w:lang w:eastAsia="ja-JP"/>
        </w:rPr>
      </w:pPr>
    </w:p>
    <w:p w14:paraId="4768EECD" w14:textId="77777777" w:rsidR="00C94C09" w:rsidRDefault="00C94C09"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1078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14E43AAC" w14:textId="4E6E4A4A" w:rsidR="0031078E" w:rsidRPr="0031078E" w:rsidRDefault="0031078E" w:rsidP="0031078E">
            <w:pPr>
              <w:pStyle w:val="Prrafodelista"/>
              <w:numPr>
                <w:ilvl w:val="0"/>
                <w:numId w:val="42"/>
              </w:numPr>
              <w:jc w:val="both"/>
              <w:rPr>
                <w:rFonts w:eastAsiaTheme="majorEastAsia"/>
                <w:color w:val="767171" w:themeColor="background2" w:themeShade="80"/>
                <w:sz w:val="24"/>
                <w:szCs w:val="24"/>
              </w:rPr>
            </w:pPr>
            <w:r w:rsidRPr="0031078E">
              <w:rPr>
                <w:rFonts w:eastAsiaTheme="majorEastAsia"/>
                <w:color w:val="767171" w:themeColor="background2" w:themeShade="80"/>
                <w:sz w:val="24"/>
                <w:szCs w:val="24"/>
              </w:rPr>
              <w:t>Sí, mis proyecciones laborales han evolucionado luego de completar el Proyecto APT. Antes, mi enfoque estaba más limitado a mis responsabilidades actuales en Soporte TI, pero el proyecto me permitió reflexionar sobre cómo puedo ampliar mi impacto profesional. Ahora me siento motivado a buscar roles que no solo impliquen la solución de problemas técnicos, sino que también contribuyan a la prevención de riesgos y a la mejora continua en áreas críticas como la ciberseguridad. Este cambio de perspectiva ha redefinido mis objetivos a mediano y largo plazo, orientándolos hacia posiciones más estratégicas y especializadas dentro del ámbito tecnológico.</w:t>
            </w:r>
          </w:p>
          <w:p w14:paraId="57F0DC56" w14:textId="77777777" w:rsidR="0031078E" w:rsidRPr="003B466F" w:rsidRDefault="0031078E" w:rsidP="0031078E">
            <w:pPr>
              <w:pStyle w:val="Prrafodelista"/>
              <w:jc w:val="both"/>
              <w:rPr>
                <w:rFonts w:eastAsiaTheme="majorEastAsia"/>
                <w:color w:val="767171" w:themeColor="background2" w:themeShade="80"/>
                <w:sz w:val="24"/>
                <w:szCs w:val="24"/>
              </w:rPr>
            </w:pP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0031078E">
            <w:pPr>
              <w:jc w:val="both"/>
              <w:rPr>
                <w:rFonts w:ascii="Calibri" w:hAnsi="Calibri"/>
                <w:b/>
                <w:bCs/>
                <w:color w:val="1F4E79" w:themeColor="accent1" w:themeShade="80"/>
              </w:rPr>
            </w:pPr>
          </w:p>
          <w:p w14:paraId="55996AE4" w14:textId="1D1FC6C9" w:rsidR="0031078E" w:rsidRPr="0031078E" w:rsidRDefault="0031078E" w:rsidP="0031078E">
            <w:pPr>
              <w:pStyle w:val="Prrafodelista"/>
              <w:numPr>
                <w:ilvl w:val="0"/>
                <w:numId w:val="42"/>
              </w:numPr>
              <w:jc w:val="both"/>
              <w:rPr>
                <w:rFonts w:ascii="Calibri" w:hAnsi="Calibri"/>
                <w:b/>
                <w:bCs/>
                <w:color w:val="1F4E79" w:themeColor="accent1" w:themeShade="80"/>
              </w:rPr>
            </w:pPr>
            <w:r w:rsidRPr="0031078E">
              <w:rPr>
                <w:rFonts w:ascii="Calibri" w:hAnsi="Calibri"/>
                <w:b/>
                <w:bCs/>
                <w:color w:val="1F4E79" w:themeColor="accent1" w:themeShade="80"/>
              </w:rPr>
              <w:t>imagino trabajando como un especialista en ciberseguridad o en un rol relacionado con la gestión de seguridad informática. Quiero estar en una posición donde pueda:</w:t>
            </w:r>
          </w:p>
          <w:p w14:paraId="79A68C5C" w14:textId="77777777" w:rsidR="0031078E" w:rsidRPr="0031078E" w:rsidRDefault="0031078E" w:rsidP="0031078E">
            <w:pPr>
              <w:numPr>
                <w:ilvl w:val="0"/>
                <w:numId w:val="44"/>
              </w:numPr>
              <w:jc w:val="both"/>
              <w:rPr>
                <w:rFonts w:ascii="Calibri" w:hAnsi="Calibri"/>
                <w:b/>
                <w:bCs/>
                <w:color w:val="1F4E79" w:themeColor="accent1" w:themeShade="80"/>
              </w:rPr>
            </w:pPr>
            <w:r w:rsidRPr="0031078E">
              <w:rPr>
                <w:rFonts w:ascii="Calibri" w:hAnsi="Calibri"/>
                <w:b/>
                <w:bCs/>
                <w:color w:val="1F4E79" w:themeColor="accent1" w:themeShade="80"/>
              </w:rPr>
              <w:t>Diseñar y ejecutar estrategias de protección para sistemas y datos críticos.</w:t>
            </w:r>
          </w:p>
          <w:p w14:paraId="056395F8" w14:textId="77777777" w:rsidR="0031078E" w:rsidRPr="0031078E" w:rsidRDefault="0031078E" w:rsidP="0031078E">
            <w:pPr>
              <w:numPr>
                <w:ilvl w:val="0"/>
                <w:numId w:val="44"/>
              </w:numPr>
              <w:jc w:val="both"/>
              <w:rPr>
                <w:rFonts w:ascii="Calibri" w:hAnsi="Calibri"/>
                <w:b/>
                <w:bCs/>
                <w:color w:val="1F4E79" w:themeColor="accent1" w:themeShade="80"/>
              </w:rPr>
            </w:pPr>
            <w:r w:rsidRPr="0031078E">
              <w:rPr>
                <w:rFonts w:ascii="Calibri" w:hAnsi="Calibri"/>
                <w:b/>
                <w:bCs/>
                <w:color w:val="1F4E79" w:themeColor="accent1" w:themeShade="80"/>
              </w:rPr>
              <w:t>Liderar equipos en proyectos orientados a prevenir ataques cibernéticos.</w:t>
            </w:r>
          </w:p>
          <w:p w14:paraId="587CF7FA" w14:textId="77777777" w:rsidR="0031078E" w:rsidRPr="0031078E" w:rsidRDefault="0031078E" w:rsidP="0031078E">
            <w:pPr>
              <w:numPr>
                <w:ilvl w:val="0"/>
                <w:numId w:val="44"/>
              </w:numPr>
              <w:jc w:val="both"/>
              <w:rPr>
                <w:rFonts w:ascii="Calibri" w:hAnsi="Calibri"/>
                <w:b/>
                <w:bCs/>
                <w:color w:val="1F4E79" w:themeColor="accent1" w:themeShade="80"/>
              </w:rPr>
            </w:pPr>
            <w:r w:rsidRPr="0031078E">
              <w:rPr>
                <w:rFonts w:ascii="Calibri" w:hAnsi="Calibri"/>
                <w:b/>
                <w:bCs/>
                <w:color w:val="1F4E79" w:themeColor="accent1" w:themeShade="80"/>
              </w:rPr>
              <w:t>Participar en iniciativas de innovación tecnológica que ayuden a las organizaciones a ser más resilientes frente a amenazas digitales.</w:t>
            </w:r>
          </w:p>
          <w:p w14:paraId="4D420417" w14:textId="39F738DB" w:rsidR="0031078E" w:rsidRPr="0031078E" w:rsidRDefault="0031078E" w:rsidP="0031078E">
            <w:pPr>
              <w:pStyle w:val="Prrafodelista"/>
              <w:numPr>
                <w:ilvl w:val="0"/>
                <w:numId w:val="44"/>
              </w:numPr>
              <w:jc w:val="both"/>
              <w:rPr>
                <w:rFonts w:ascii="Calibri" w:hAnsi="Calibri"/>
                <w:b/>
                <w:bCs/>
                <w:color w:val="1F4E79" w:themeColor="accent1" w:themeShade="80"/>
              </w:rPr>
            </w:pPr>
            <w:r w:rsidRPr="0031078E">
              <w:rPr>
                <w:rFonts w:ascii="Calibri" w:hAnsi="Calibri"/>
                <w:b/>
                <w:bCs/>
                <w:color w:val="1F4E79" w:themeColor="accent1" w:themeShade="80"/>
              </w:rPr>
              <w:t>me gustaría contribuir al desarrollo de una cultura de ciberseguridad dentro de las empresas, educando a los equipos en mejores prácticas y promoviendo el uso responsable de las herramientas tecnológicas.</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08029C8A" w14:textId="77777777" w:rsidR="0031078E" w:rsidRDefault="0031078E" w:rsidP="4496426B">
      <w:pPr>
        <w:spacing w:after="0" w:line="360" w:lineRule="auto"/>
        <w:jc w:val="both"/>
        <w:rPr>
          <w:color w:val="595959" w:themeColor="text1" w:themeTint="A6"/>
          <w:sz w:val="24"/>
          <w:szCs w:val="24"/>
          <w:lang w:eastAsia="ja-JP"/>
        </w:rPr>
      </w:pPr>
    </w:p>
    <w:p w14:paraId="07CE753C" w14:textId="77777777" w:rsidR="0031078E" w:rsidRDefault="0031078E" w:rsidP="4496426B">
      <w:pPr>
        <w:spacing w:after="0" w:line="360" w:lineRule="auto"/>
        <w:jc w:val="both"/>
        <w:rPr>
          <w:color w:val="595959" w:themeColor="text1" w:themeTint="A6"/>
          <w:sz w:val="24"/>
          <w:szCs w:val="24"/>
          <w:lang w:eastAsia="ja-JP"/>
        </w:rPr>
      </w:pPr>
    </w:p>
    <w:p w14:paraId="0088F253" w14:textId="77777777" w:rsidR="0031078E" w:rsidRDefault="0031078E" w:rsidP="4496426B">
      <w:pPr>
        <w:spacing w:after="0" w:line="360" w:lineRule="auto"/>
        <w:jc w:val="both"/>
        <w:rPr>
          <w:color w:val="595959" w:themeColor="text1" w:themeTint="A6"/>
          <w:sz w:val="24"/>
          <w:szCs w:val="24"/>
          <w:lang w:eastAsia="ja-JP"/>
        </w:rPr>
      </w:pPr>
    </w:p>
    <w:p w14:paraId="4249CF6E" w14:textId="77777777" w:rsidR="0031078E" w:rsidRDefault="0031078E" w:rsidP="4496426B">
      <w:pPr>
        <w:spacing w:after="0" w:line="360" w:lineRule="auto"/>
        <w:jc w:val="both"/>
        <w:rPr>
          <w:color w:val="595959" w:themeColor="text1" w:themeTint="A6"/>
          <w:sz w:val="24"/>
          <w:szCs w:val="24"/>
          <w:lang w:eastAsia="ja-JP"/>
        </w:rPr>
      </w:pPr>
    </w:p>
    <w:p w14:paraId="49422D2A" w14:textId="77777777" w:rsidR="0031078E" w:rsidRDefault="0031078E" w:rsidP="4496426B">
      <w:pPr>
        <w:spacing w:after="0" w:line="360" w:lineRule="auto"/>
        <w:jc w:val="both"/>
        <w:rPr>
          <w:color w:val="595959" w:themeColor="text1" w:themeTint="A6"/>
          <w:sz w:val="24"/>
          <w:szCs w:val="24"/>
          <w:lang w:eastAsia="ja-JP"/>
        </w:rPr>
      </w:pPr>
    </w:p>
    <w:p w14:paraId="3C2A1153" w14:textId="77777777" w:rsidR="0031078E" w:rsidRDefault="0031078E" w:rsidP="4496426B">
      <w:pPr>
        <w:spacing w:after="0" w:line="360" w:lineRule="auto"/>
        <w:jc w:val="both"/>
        <w:rPr>
          <w:color w:val="595959" w:themeColor="text1" w:themeTint="A6"/>
          <w:sz w:val="24"/>
          <w:szCs w:val="24"/>
          <w:lang w:eastAsia="ja-JP"/>
        </w:rPr>
      </w:pPr>
    </w:p>
    <w:p w14:paraId="2BCA629B" w14:textId="77777777" w:rsidR="0031078E" w:rsidRDefault="0031078E" w:rsidP="4496426B">
      <w:pPr>
        <w:spacing w:after="0" w:line="360" w:lineRule="auto"/>
        <w:jc w:val="both"/>
        <w:rPr>
          <w:color w:val="595959" w:themeColor="text1" w:themeTint="A6"/>
          <w:sz w:val="24"/>
          <w:szCs w:val="24"/>
          <w:lang w:eastAsia="ja-JP"/>
        </w:rPr>
      </w:pPr>
    </w:p>
    <w:p w14:paraId="3B1F0838" w14:textId="77777777" w:rsidR="0031078E" w:rsidRDefault="0031078E"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lastRenderedPageBreak/>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1078E" w:rsidRDefault="00761B8A" w:rsidP="0031078E">
            <w:pPr>
              <w:pStyle w:val="Prrafodelista"/>
              <w:numPr>
                <w:ilvl w:val="0"/>
                <w:numId w:val="42"/>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3F387CF2" w14:textId="77777777" w:rsidR="0031078E" w:rsidRPr="0031078E" w:rsidRDefault="0031078E" w:rsidP="0031078E">
            <w:pPr>
              <w:spacing w:before="100" w:beforeAutospacing="1" w:after="100" w:afterAutospacing="1"/>
              <w:rPr>
                <w:rFonts w:ascii="Times New Roman" w:eastAsia="Times New Roman" w:hAnsi="Times New Roman" w:cs="Times New Roman"/>
                <w:sz w:val="24"/>
                <w:szCs w:val="24"/>
                <w:lang w:eastAsia="es-CL"/>
              </w:rPr>
            </w:pPr>
            <w:r w:rsidRPr="0031078E">
              <w:rPr>
                <w:rFonts w:ascii="Times New Roman" w:eastAsia="Times New Roman" w:hAnsi="Times New Roman" w:cs="Times New Roman"/>
                <w:b/>
                <w:bCs/>
                <w:sz w:val="24"/>
                <w:szCs w:val="24"/>
                <w:lang w:eastAsia="es-CL"/>
              </w:rPr>
              <w:t>Aspectos positivos:</w:t>
            </w:r>
          </w:p>
          <w:p w14:paraId="751E20D5" w14:textId="77777777" w:rsidR="0031078E" w:rsidRPr="0031078E" w:rsidRDefault="0031078E" w:rsidP="0031078E">
            <w:pPr>
              <w:numPr>
                <w:ilvl w:val="0"/>
                <w:numId w:val="42"/>
              </w:numPr>
              <w:spacing w:before="100" w:beforeAutospacing="1" w:after="100" w:afterAutospacing="1"/>
              <w:rPr>
                <w:rFonts w:ascii="Times New Roman" w:eastAsia="Times New Roman" w:hAnsi="Times New Roman" w:cs="Times New Roman"/>
                <w:sz w:val="24"/>
                <w:szCs w:val="24"/>
                <w:lang w:eastAsia="es-CL"/>
              </w:rPr>
            </w:pPr>
            <w:r w:rsidRPr="0031078E">
              <w:rPr>
                <w:rFonts w:ascii="Times New Roman" w:eastAsia="Times New Roman" w:hAnsi="Times New Roman" w:cs="Times New Roman"/>
                <w:b/>
                <w:bCs/>
                <w:sz w:val="24"/>
                <w:szCs w:val="24"/>
                <w:lang w:eastAsia="es-CL"/>
              </w:rPr>
              <w:t>Colaboración y diversidad de ideas:</w:t>
            </w:r>
            <w:r w:rsidRPr="0031078E">
              <w:rPr>
                <w:rFonts w:ascii="Times New Roman" w:eastAsia="Times New Roman" w:hAnsi="Times New Roman" w:cs="Times New Roman"/>
                <w:sz w:val="24"/>
                <w:szCs w:val="24"/>
                <w:lang w:eastAsia="es-CL"/>
              </w:rPr>
              <w:t xml:space="preserve"> La oportunidad de trabajar con diferentes personas permitió generar ideas creativas y abordar problemas desde múltiples perspectivas.</w:t>
            </w:r>
          </w:p>
          <w:p w14:paraId="1FDE922D" w14:textId="77777777" w:rsidR="0031078E" w:rsidRPr="0031078E" w:rsidRDefault="0031078E" w:rsidP="0031078E">
            <w:pPr>
              <w:numPr>
                <w:ilvl w:val="0"/>
                <w:numId w:val="42"/>
              </w:numPr>
              <w:spacing w:before="100" w:beforeAutospacing="1" w:after="100" w:afterAutospacing="1"/>
              <w:rPr>
                <w:rFonts w:ascii="Times New Roman" w:eastAsia="Times New Roman" w:hAnsi="Times New Roman" w:cs="Times New Roman"/>
                <w:sz w:val="24"/>
                <w:szCs w:val="24"/>
                <w:lang w:eastAsia="es-CL"/>
              </w:rPr>
            </w:pPr>
            <w:r w:rsidRPr="0031078E">
              <w:rPr>
                <w:rFonts w:ascii="Times New Roman" w:eastAsia="Times New Roman" w:hAnsi="Times New Roman" w:cs="Times New Roman"/>
                <w:b/>
                <w:bCs/>
                <w:sz w:val="24"/>
                <w:szCs w:val="24"/>
                <w:lang w:eastAsia="es-CL"/>
              </w:rPr>
              <w:t>Aprendizaje compartido:</w:t>
            </w:r>
            <w:r w:rsidRPr="0031078E">
              <w:rPr>
                <w:rFonts w:ascii="Times New Roman" w:eastAsia="Times New Roman" w:hAnsi="Times New Roman" w:cs="Times New Roman"/>
                <w:sz w:val="24"/>
                <w:szCs w:val="24"/>
                <w:lang w:eastAsia="es-CL"/>
              </w:rPr>
              <w:t xml:space="preserve"> Cada integrante aportó conocimientos únicos que enriquecieron el proyecto y me ayudaron a aprender nuevas metodologías y enfoques.</w:t>
            </w:r>
          </w:p>
          <w:p w14:paraId="644D9F09" w14:textId="7CE164EF" w:rsidR="0031078E" w:rsidRDefault="0031078E" w:rsidP="0031078E">
            <w:pPr>
              <w:numPr>
                <w:ilvl w:val="0"/>
                <w:numId w:val="42"/>
              </w:numPr>
              <w:spacing w:before="100" w:beforeAutospacing="1" w:after="100" w:afterAutospacing="1"/>
              <w:rPr>
                <w:rFonts w:ascii="Times New Roman" w:eastAsia="Times New Roman" w:hAnsi="Times New Roman" w:cs="Times New Roman"/>
                <w:sz w:val="24"/>
                <w:szCs w:val="24"/>
                <w:lang w:eastAsia="es-CL"/>
              </w:rPr>
            </w:pPr>
            <w:r w:rsidRPr="0031078E">
              <w:rPr>
                <w:rFonts w:ascii="Times New Roman" w:eastAsia="Times New Roman" w:hAnsi="Times New Roman" w:cs="Times New Roman"/>
                <w:b/>
                <w:bCs/>
                <w:sz w:val="24"/>
                <w:szCs w:val="24"/>
                <w:lang w:eastAsia="es-CL"/>
              </w:rPr>
              <w:t>Trabajo en equipo:</w:t>
            </w:r>
            <w:r w:rsidRPr="0031078E">
              <w:rPr>
                <w:rFonts w:ascii="Times New Roman" w:eastAsia="Times New Roman" w:hAnsi="Times New Roman" w:cs="Times New Roman"/>
                <w:sz w:val="24"/>
                <w:szCs w:val="24"/>
                <w:lang w:eastAsia="es-CL"/>
              </w:rPr>
              <w:t xml:space="preserve"> La experiencia reforzó la importancia de la cooperación y el compromiso de cada miembro para alcanzar objetivos comunes.</w:t>
            </w:r>
          </w:p>
          <w:p w14:paraId="3D7F72F2" w14:textId="77777777" w:rsidR="0031078E" w:rsidRPr="0031078E" w:rsidRDefault="0031078E" w:rsidP="0031078E">
            <w:pPr>
              <w:spacing w:before="100" w:beforeAutospacing="1" w:after="100" w:afterAutospacing="1"/>
              <w:rPr>
                <w:rFonts w:ascii="Times New Roman" w:eastAsia="Times New Roman" w:hAnsi="Times New Roman" w:cs="Times New Roman"/>
                <w:sz w:val="24"/>
                <w:szCs w:val="24"/>
                <w:lang w:eastAsia="es-CL"/>
              </w:rPr>
            </w:pPr>
            <w:r w:rsidRPr="0031078E">
              <w:rPr>
                <w:rFonts w:ascii="Times New Roman" w:eastAsia="Times New Roman" w:hAnsi="Times New Roman" w:cs="Times New Roman"/>
                <w:b/>
                <w:bCs/>
                <w:sz w:val="24"/>
                <w:szCs w:val="24"/>
                <w:lang w:eastAsia="es-CL"/>
              </w:rPr>
              <w:t>Aspectos negativos:</w:t>
            </w:r>
          </w:p>
          <w:p w14:paraId="5D698A4D" w14:textId="2AF5C10E" w:rsidR="0031078E" w:rsidRPr="0031078E" w:rsidRDefault="0031078E" w:rsidP="0031078E">
            <w:pPr>
              <w:pStyle w:val="Prrafodelista"/>
              <w:numPr>
                <w:ilvl w:val="0"/>
                <w:numId w:val="42"/>
              </w:numPr>
              <w:spacing w:before="100" w:beforeAutospacing="1" w:after="100" w:afterAutospacing="1"/>
              <w:rPr>
                <w:rFonts w:ascii="Times New Roman" w:eastAsia="Times New Roman" w:hAnsi="Times New Roman" w:cs="Times New Roman"/>
                <w:sz w:val="24"/>
                <w:szCs w:val="24"/>
                <w:lang w:eastAsia="es-CL"/>
              </w:rPr>
            </w:pPr>
            <w:r w:rsidRPr="0031078E">
              <w:rPr>
                <w:rFonts w:ascii="Times New Roman" w:eastAsia="Times New Roman" w:hAnsi="Times New Roman" w:cs="Times New Roman"/>
                <w:b/>
                <w:bCs/>
                <w:sz w:val="24"/>
                <w:szCs w:val="24"/>
                <w:lang w:eastAsia="es-CL"/>
              </w:rPr>
              <w:t>Falta de comunicación:</w:t>
            </w:r>
            <w:r w:rsidRPr="0031078E">
              <w:rPr>
                <w:rFonts w:ascii="Times New Roman" w:eastAsia="Times New Roman" w:hAnsi="Times New Roman" w:cs="Times New Roman"/>
                <w:sz w:val="24"/>
                <w:szCs w:val="24"/>
                <w:lang w:eastAsia="es-CL"/>
              </w:rPr>
              <w:t xml:space="preserve"> Hubo momentos en los que no todos los integrantes estaban alineados, lo que generó retrasos y confusiones.</w:t>
            </w:r>
          </w:p>
          <w:p w14:paraId="34EB8464" w14:textId="3060C1F1" w:rsidR="0031078E" w:rsidRPr="0031078E" w:rsidRDefault="0031078E" w:rsidP="0031078E">
            <w:pPr>
              <w:pStyle w:val="Prrafodelista"/>
              <w:numPr>
                <w:ilvl w:val="0"/>
                <w:numId w:val="42"/>
              </w:numPr>
              <w:spacing w:before="100" w:beforeAutospacing="1" w:after="100" w:afterAutospacing="1"/>
              <w:rPr>
                <w:rFonts w:ascii="Times New Roman" w:eastAsia="Times New Roman" w:hAnsi="Times New Roman" w:cs="Times New Roman"/>
                <w:sz w:val="24"/>
                <w:szCs w:val="24"/>
                <w:lang w:eastAsia="es-CL"/>
              </w:rPr>
            </w:pPr>
            <w:r w:rsidRPr="0031078E">
              <w:rPr>
                <w:rFonts w:ascii="Times New Roman" w:eastAsia="Times New Roman" w:hAnsi="Times New Roman" w:cs="Times New Roman"/>
                <w:b/>
                <w:bCs/>
                <w:sz w:val="24"/>
                <w:szCs w:val="24"/>
                <w:lang w:eastAsia="es-CL"/>
              </w:rPr>
              <w:t>Distribución desigual del trabajo:</w:t>
            </w:r>
            <w:r w:rsidRPr="0031078E">
              <w:rPr>
                <w:rFonts w:ascii="Times New Roman" w:eastAsia="Times New Roman" w:hAnsi="Times New Roman" w:cs="Times New Roman"/>
                <w:sz w:val="24"/>
                <w:szCs w:val="24"/>
                <w:lang w:eastAsia="es-CL"/>
              </w:rPr>
              <w:t xml:space="preserve"> En algunos casos, ciertas tareas no fueron equitativas, lo que creó sobrecarga para algunos miembros del equipo.</w:t>
            </w:r>
          </w:p>
          <w:p w14:paraId="4A42B0B1" w14:textId="339F781E" w:rsidR="0031078E" w:rsidRPr="0031078E" w:rsidRDefault="0031078E" w:rsidP="0031078E">
            <w:pPr>
              <w:pStyle w:val="Prrafodelista"/>
              <w:numPr>
                <w:ilvl w:val="0"/>
                <w:numId w:val="42"/>
              </w:numPr>
              <w:spacing w:before="100" w:beforeAutospacing="1" w:after="100" w:afterAutospacing="1"/>
              <w:rPr>
                <w:rFonts w:ascii="Times New Roman" w:eastAsia="Times New Roman" w:hAnsi="Times New Roman" w:cs="Times New Roman"/>
                <w:sz w:val="24"/>
                <w:szCs w:val="24"/>
                <w:lang w:eastAsia="es-CL"/>
              </w:rPr>
            </w:pPr>
            <w:r w:rsidRPr="0031078E">
              <w:rPr>
                <w:rFonts w:ascii="Times New Roman" w:eastAsia="Times New Roman" w:hAnsi="Times New Roman" w:cs="Times New Roman"/>
                <w:b/>
                <w:bCs/>
                <w:sz w:val="24"/>
                <w:szCs w:val="24"/>
                <w:lang w:eastAsia="es-CL"/>
              </w:rPr>
              <w:t>Gestión del tiempo:</w:t>
            </w:r>
            <w:r w:rsidRPr="0031078E">
              <w:rPr>
                <w:rFonts w:ascii="Times New Roman" w:eastAsia="Times New Roman" w:hAnsi="Times New Roman" w:cs="Times New Roman"/>
                <w:sz w:val="24"/>
                <w:szCs w:val="24"/>
                <w:lang w:eastAsia="es-CL"/>
              </w:rPr>
              <w:t xml:space="preserve"> La falta de planificación efectiva provocó que ciertas etapas del proyecto fueran más estresantes de lo necesario.</w:t>
            </w:r>
          </w:p>
          <w:p w14:paraId="4928800C" w14:textId="77777777" w:rsidR="0031078E" w:rsidRPr="0031078E" w:rsidRDefault="0031078E" w:rsidP="0031078E">
            <w:pPr>
              <w:spacing w:before="100" w:beforeAutospacing="1" w:after="100" w:afterAutospacing="1"/>
              <w:rPr>
                <w:rFonts w:ascii="Times New Roman" w:eastAsia="Times New Roman" w:hAnsi="Times New Roman" w:cs="Times New Roman"/>
                <w:sz w:val="24"/>
                <w:szCs w:val="24"/>
                <w:lang w:eastAsia="es-CL"/>
              </w:rPr>
            </w:pPr>
          </w:p>
          <w:p w14:paraId="051C8234" w14:textId="77777777" w:rsidR="00761B8A" w:rsidRPr="00761B8A" w:rsidRDefault="00761B8A" w:rsidP="0031078E">
            <w:pPr>
              <w:pStyle w:val="Prrafodelista"/>
              <w:numPr>
                <w:ilvl w:val="0"/>
                <w:numId w:val="42"/>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26198781" w14:textId="68999DAD" w:rsidR="0031078E" w:rsidRPr="0031078E" w:rsidRDefault="0031078E" w:rsidP="0031078E">
            <w:pPr>
              <w:pStyle w:val="Prrafodelista"/>
              <w:numPr>
                <w:ilvl w:val="0"/>
                <w:numId w:val="42"/>
              </w:numPr>
              <w:jc w:val="both"/>
              <w:rPr>
                <w:sz w:val="24"/>
                <w:szCs w:val="24"/>
              </w:rPr>
            </w:pPr>
            <w:r w:rsidRPr="0031078E">
              <w:rPr>
                <w:b/>
                <w:bCs/>
                <w:sz w:val="24"/>
                <w:szCs w:val="24"/>
              </w:rPr>
              <w:t>Promover la comunicación efectiva:</w:t>
            </w:r>
          </w:p>
          <w:p w14:paraId="3C7036DB" w14:textId="77777777" w:rsidR="0031078E" w:rsidRPr="0031078E" w:rsidRDefault="0031078E" w:rsidP="0031078E">
            <w:pPr>
              <w:numPr>
                <w:ilvl w:val="1"/>
                <w:numId w:val="47"/>
              </w:numPr>
              <w:jc w:val="both"/>
              <w:rPr>
                <w:sz w:val="24"/>
                <w:szCs w:val="24"/>
              </w:rPr>
            </w:pPr>
            <w:r w:rsidRPr="0031078E">
              <w:rPr>
                <w:sz w:val="24"/>
                <w:szCs w:val="24"/>
              </w:rPr>
              <w:t>Practicar la escucha activa y fomentar espacios donde todos puedan expresar sus ideas y preocupaciones.</w:t>
            </w:r>
          </w:p>
          <w:p w14:paraId="37F544FA" w14:textId="77777777" w:rsidR="0031078E" w:rsidRPr="0031078E" w:rsidRDefault="0031078E" w:rsidP="0031078E">
            <w:pPr>
              <w:numPr>
                <w:ilvl w:val="1"/>
                <w:numId w:val="47"/>
              </w:numPr>
              <w:jc w:val="both"/>
              <w:rPr>
                <w:sz w:val="24"/>
                <w:szCs w:val="24"/>
              </w:rPr>
            </w:pPr>
            <w:r w:rsidRPr="0031078E">
              <w:rPr>
                <w:sz w:val="24"/>
                <w:szCs w:val="24"/>
              </w:rPr>
              <w:t>Proponer herramientas como reuniones regulares o plataformas digitales para mejorar la coordinación.</w:t>
            </w:r>
          </w:p>
          <w:p w14:paraId="5764075B" w14:textId="3009EDC1" w:rsidR="0031078E" w:rsidRPr="0031078E" w:rsidRDefault="0031078E" w:rsidP="0031078E">
            <w:pPr>
              <w:pStyle w:val="Prrafodelista"/>
              <w:numPr>
                <w:ilvl w:val="0"/>
                <w:numId w:val="42"/>
              </w:numPr>
              <w:jc w:val="both"/>
              <w:rPr>
                <w:sz w:val="24"/>
                <w:szCs w:val="24"/>
              </w:rPr>
            </w:pPr>
            <w:r w:rsidRPr="0031078E">
              <w:rPr>
                <w:b/>
                <w:bCs/>
                <w:sz w:val="24"/>
                <w:szCs w:val="24"/>
              </w:rPr>
              <w:t>Gestionar mejor el tiempo:</w:t>
            </w:r>
          </w:p>
          <w:p w14:paraId="337B1469" w14:textId="77777777" w:rsidR="0031078E" w:rsidRPr="0031078E" w:rsidRDefault="0031078E" w:rsidP="0031078E">
            <w:pPr>
              <w:numPr>
                <w:ilvl w:val="1"/>
                <w:numId w:val="47"/>
              </w:numPr>
              <w:jc w:val="both"/>
              <w:rPr>
                <w:sz w:val="24"/>
                <w:szCs w:val="24"/>
              </w:rPr>
            </w:pPr>
            <w:r w:rsidRPr="0031078E">
              <w:rPr>
                <w:sz w:val="24"/>
                <w:szCs w:val="24"/>
              </w:rPr>
              <w:t>Implementar una planificación más detallada desde el inicio del proyecto, estableciendo objetivos claros y plazos realistas.</w:t>
            </w:r>
          </w:p>
          <w:p w14:paraId="13CADEA2" w14:textId="77777777" w:rsidR="0031078E" w:rsidRPr="0031078E" w:rsidRDefault="0031078E" w:rsidP="0031078E">
            <w:pPr>
              <w:numPr>
                <w:ilvl w:val="1"/>
                <w:numId w:val="47"/>
              </w:numPr>
              <w:jc w:val="both"/>
              <w:rPr>
                <w:sz w:val="24"/>
                <w:szCs w:val="24"/>
              </w:rPr>
            </w:pPr>
            <w:r w:rsidRPr="0031078E">
              <w:rPr>
                <w:sz w:val="24"/>
                <w:szCs w:val="24"/>
              </w:rPr>
              <w:t>Utilizar herramientas de gestión de proyectos como Trello o Asana para organizar tareas y monitorear el progreso.</w:t>
            </w:r>
          </w:p>
          <w:p w14:paraId="68CBA233" w14:textId="02AF68A5" w:rsidR="0031078E" w:rsidRPr="0031078E" w:rsidRDefault="0031078E" w:rsidP="0031078E">
            <w:pPr>
              <w:pStyle w:val="Prrafodelista"/>
              <w:numPr>
                <w:ilvl w:val="0"/>
                <w:numId w:val="42"/>
              </w:numPr>
              <w:jc w:val="both"/>
              <w:rPr>
                <w:sz w:val="24"/>
                <w:szCs w:val="24"/>
              </w:rPr>
            </w:pPr>
            <w:r w:rsidRPr="0031078E">
              <w:rPr>
                <w:b/>
                <w:bCs/>
                <w:sz w:val="24"/>
                <w:szCs w:val="24"/>
              </w:rPr>
              <w:t>Fomentar la equidad en la distribución de tareas:</w:t>
            </w:r>
          </w:p>
          <w:p w14:paraId="671A64F4" w14:textId="77777777" w:rsidR="0031078E" w:rsidRPr="0031078E" w:rsidRDefault="0031078E" w:rsidP="0031078E">
            <w:pPr>
              <w:numPr>
                <w:ilvl w:val="1"/>
                <w:numId w:val="47"/>
              </w:numPr>
              <w:jc w:val="both"/>
              <w:rPr>
                <w:sz w:val="24"/>
                <w:szCs w:val="24"/>
              </w:rPr>
            </w:pPr>
            <w:r w:rsidRPr="0031078E">
              <w:rPr>
                <w:sz w:val="24"/>
                <w:szCs w:val="24"/>
              </w:rPr>
              <w:t>Proponer desde el principio una distribución justa basada en las habilidades y disponibilidad de cada integrante.</w:t>
            </w:r>
          </w:p>
          <w:p w14:paraId="7A9FCA17" w14:textId="77777777" w:rsidR="0031078E" w:rsidRPr="0031078E" w:rsidRDefault="0031078E" w:rsidP="0031078E">
            <w:pPr>
              <w:numPr>
                <w:ilvl w:val="1"/>
                <w:numId w:val="47"/>
              </w:numPr>
              <w:jc w:val="both"/>
              <w:rPr>
                <w:sz w:val="24"/>
                <w:szCs w:val="24"/>
              </w:rPr>
            </w:pPr>
            <w:r w:rsidRPr="0031078E">
              <w:rPr>
                <w:sz w:val="24"/>
                <w:szCs w:val="24"/>
              </w:rPr>
              <w:t>Supervisar constantemente para garantizar que todos estén contribuyendo de manera equilibrada.</w:t>
            </w:r>
          </w:p>
          <w:p w14:paraId="5F18D24F" w14:textId="5FA93B85" w:rsidR="0031078E" w:rsidRPr="0031078E" w:rsidRDefault="0031078E" w:rsidP="0031078E">
            <w:pPr>
              <w:pStyle w:val="Prrafodelista"/>
              <w:numPr>
                <w:ilvl w:val="0"/>
                <w:numId w:val="42"/>
              </w:numPr>
              <w:jc w:val="both"/>
              <w:rPr>
                <w:sz w:val="24"/>
                <w:szCs w:val="24"/>
              </w:rPr>
            </w:pPr>
            <w:r w:rsidRPr="0031078E">
              <w:rPr>
                <w:b/>
                <w:bCs/>
                <w:sz w:val="24"/>
                <w:szCs w:val="24"/>
              </w:rPr>
              <w:t>Desarrollar habilidades de resolución de conflictos:</w:t>
            </w:r>
          </w:p>
          <w:p w14:paraId="56490793" w14:textId="77777777" w:rsidR="0031078E" w:rsidRPr="0031078E" w:rsidRDefault="0031078E" w:rsidP="0031078E">
            <w:pPr>
              <w:numPr>
                <w:ilvl w:val="1"/>
                <w:numId w:val="47"/>
              </w:numPr>
              <w:jc w:val="both"/>
              <w:rPr>
                <w:sz w:val="24"/>
                <w:szCs w:val="24"/>
              </w:rPr>
            </w:pPr>
            <w:r w:rsidRPr="0031078E">
              <w:rPr>
                <w:sz w:val="24"/>
                <w:szCs w:val="24"/>
              </w:rPr>
              <w:t>Capacitarme en técnicas para manejar desacuerdos de forma constructiva, priorizando siempre los objetivos del equipo.</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AC3AD9" w14:textId="77777777" w:rsidR="00E12083" w:rsidRDefault="00E12083" w:rsidP="00DF38AE">
      <w:pPr>
        <w:spacing w:after="0" w:line="240" w:lineRule="auto"/>
      </w:pPr>
      <w:r>
        <w:separator/>
      </w:r>
    </w:p>
  </w:endnote>
  <w:endnote w:type="continuationSeparator" w:id="0">
    <w:p w14:paraId="7E5E7D16" w14:textId="77777777" w:rsidR="00E12083" w:rsidRDefault="00E1208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04946B" w14:textId="77777777" w:rsidR="00E12083" w:rsidRDefault="00E12083" w:rsidP="00DF38AE">
      <w:pPr>
        <w:spacing w:after="0" w:line="240" w:lineRule="auto"/>
      </w:pPr>
      <w:r>
        <w:separator/>
      </w:r>
    </w:p>
  </w:footnote>
  <w:footnote w:type="continuationSeparator" w:id="0">
    <w:p w14:paraId="1C627015" w14:textId="77777777" w:rsidR="00E12083" w:rsidRDefault="00E1208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9CF3D72"/>
    <w:multiLevelType w:val="hybridMultilevel"/>
    <w:tmpl w:val="59A0C3A6"/>
    <w:lvl w:ilvl="0" w:tplc="A7527434">
      <w:numFmt w:val="bullet"/>
      <w:lvlText w:val="-"/>
      <w:lvlJc w:val="left"/>
      <w:pPr>
        <w:ind w:left="1080" w:hanging="360"/>
      </w:pPr>
      <w:rPr>
        <w:rFonts w:ascii="Calibri" w:eastAsiaTheme="majorEastAsia" w:hAnsi="Calibri" w:cs="Calibri"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9D633B"/>
    <w:multiLevelType w:val="multilevel"/>
    <w:tmpl w:val="19FE6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25E3729"/>
    <w:multiLevelType w:val="multilevel"/>
    <w:tmpl w:val="BB426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752148"/>
    <w:multiLevelType w:val="multilevel"/>
    <w:tmpl w:val="FBBCF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6E57E0"/>
    <w:multiLevelType w:val="hybridMultilevel"/>
    <w:tmpl w:val="B04022F6"/>
    <w:lvl w:ilvl="0" w:tplc="020009A8">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594034C8"/>
    <w:multiLevelType w:val="multilevel"/>
    <w:tmpl w:val="5ABAF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6E864BB4"/>
    <w:multiLevelType w:val="multilevel"/>
    <w:tmpl w:val="1E027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2"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4"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58653912">
    <w:abstractNumId w:val="3"/>
  </w:num>
  <w:num w:numId="2" w16cid:durableId="1425683294">
    <w:abstractNumId w:val="8"/>
  </w:num>
  <w:num w:numId="3" w16cid:durableId="2083525607">
    <w:abstractNumId w:val="12"/>
  </w:num>
  <w:num w:numId="4" w16cid:durableId="1567953632">
    <w:abstractNumId w:val="34"/>
  </w:num>
  <w:num w:numId="5" w16cid:durableId="2065641218">
    <w:abstractNumId w:val="37"/>
  </w:num>
  <w:num w:numId="6" w16cid:durableId="1514497375">
    <w:abstractNumId w:val="4"/>
  </w:num>
  <w:num w:numId="7" w16cid:durableId="1015381305">
    <w:abstractNumId w:val="11"/>
  </w:num>
  <w:num w:numId="8" w16cid:durableId="497353311">
    <w:abstractNumId w:val="19"/>
  </w:num>
  <w:num w:numId="9" w16cid:durableId="716975571">
    <w:abstractNumId w:val="15"/>
  </w:num>
  <w:num w:numId="10" w16cid:durableId="1100567777">
    <w:abstractNumId w:val="9"/>
  </w:num>
  <w:num w:numId="11" w16cid:durableId="1271887473">
    <w:abstractNumId w:val="26"/>
  </w:num>
  <w:num w:numId="12" w16cid:durableId="1440025015">
    <w:abstractNumId w:val="42"/>
  </w:num>
  <w:num w:numId="13" w16cid:durableId="677973257">
    <w:abstractNumId w:val="36"/>
  </w:num>
  <w:num w:numId="14" w16cid:durableId="1118447664">
    <w:abstractNumId w:val="1"/>
  </w:num>
  <w:num w:numId="15" w16cid:durableId="937251286">
    <w:abstractNumId w:val="43"/>
  </w:num>
  <w:num w:numId="16" w16cid:durableId="1919440871">
    <w:abstractNumId w:val="21"/>
  </w:num>
  <w:num w:numId="17" w16cid:durableId="1836188980">
    <w:abstractNumId w:val="17"/>
  </w:num>
  <w:num w:numId="18" w16cid:durableId="198398621">
    <w:abstractNumId w:val="38"/>
  </w:num>
  <w:num w:numId="19" w16cid:durableId="202451718">
    <w:abstractNumId w:val="10"/>
  </w:num>
  <w:num w:numId="20" w16cid:durableId="2074885653">
    <w:abstractNumId w:val="46"/>
  </w:num>
  <w:num w:numId="21" w16cid:durableId="1363478900">
    <w:abstractNumId w:val="41"/>
  </w:num>
  <w:num w:numId="22" w16cid:durableId="659575047">
    <w:abstractNumId w:val="13"/>
  </w:num>
  <w:num w:numId="23" w16cid:durableId="1711493190">
    <w:abstractNumId w:val="14"/>
  </w:num>
  <w:num w:numId="24" w16cid:durableId="1050349987">
    <w:abstractNumId w:val="5"/>
  </w:num>
  <w:num w:numId="25" w16cid:durableId="2003777449">
    <w:abstractNumId w:val="16"/>
  </w:num>
  <w:num w:numId="26" w16cid:durableId="100688063">
    <w:abstractNumId w:val="20"/>
  </w:num>
  <w:num w:numId="27" w16cid:durableId="494994098">
    <w:abstractNumId w:val="25"/>
  </w:num>
  <w:num w:numId="28" w16cid:durableId="814639163">
    <w:abstractNumId w:val="0"/>
  </w:num>
  <w:num w:numId="29" w16cid:durableId="457726625">
    <w:abstractNumId w:val="18"/>
  </w:num>
  <w:num w:numId="30" w16cid:durableId="261257504">
    <w:abstractNumId w:val="23"/>
  </w:num>
  <w:num w:numId="31" w16cid:durableId="1332757452">
    <w:abstractNumId w:val="2"/>
  </w:num>
  <w:num w:numId="32" w16cid:durableId="1173880875">
    <w:abstractNumId w:val="7"/>
  </w:num>
  <w:num w:numId="33" w16cid:durableId="536553037">
    <w:abstractNumId w:val="39"/>
  </w:num>
  <w:num w:numId="34" w16cid:durableId="889264099">
    <w:abstractNumId w:val="45"/>
  </w:num>
  <w:num w:numId="35" w16cid:durableId="1513106698">
    <w:abstractNumId w:val="6"/>
  </w:num>
  <w:num w:numId="36" w16cid:durableId="1030448694">
    <w:abstractNumId w:val="31"/>
  </w:num>
  <w:num w:numId="37" w16cid:durableId="1905138748">
    <w:abstractNumId w:val="44"/>
  </w:num>
  <w:num w:numId="38" w16cid:durableId="1626154127">
    <w:abstractNumId w:val="33"/>
  </w:num>
  <w:num w:numId="39" w16cid:durableId="268972573">
    <w:abstractNumId w:val="32"/>
  </w:num>
  <w:num w:numId="40" w16cid:durableId="1189415792">
    <w:abstractNumId w:val="40"/>
  </w:num>
  <w:num w:numId="41" w16cid:durableId="205065144">
    <w:abstractNumId w:val="22"/>
  </w:num>
  <w:num w:numId="42" w16cid:durableId="499926850">
    <w:abstractNumId w:val="29"/>
  </w:num>
  <w:num w:numId="43" w16cid:durableId="1806653252">
    <w:abstractNumId w:val="27"/>
  </w:num>
  <w:num w:numId="44" w16cid:durableId="1837650875">
    <w:abstractNumId w:val="24"/>
  </w:num>
  <w:num w:numId="45" w16cid:durableId="771048019">
    <w:abstractNumId w:val="30"/>
  </w:num>
  <w:num w:numId="46" w16cid:durableId="1040516784">
    <w:abstractNumId w:val="35"/>
  </w:num>
  <w:num w:numId="47" w16cid:durableId="1724401222">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496F"/>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078E"/>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75E34"/>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E74B0"/>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4C09"/>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2083"/>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79052778">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06794935">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7270172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78000345">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52019344">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16183883">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470321804">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3735647">
      <w:bodyDiv w:val="1"/>
      <w:marLeft w:val="0"/>
      <w:marRight w:val="0"/>
      <w:marTop w:val="0"/>
      <w:marBottom w:val="0"/>
      <w:divBdr>
        <w:top w:val="none" w:sz="0" w:space="0" w:color="auto"/>
        <w:left w:val="none" w:sz="0" w:space="0" w:color="auto"/>
        <w:bottom w:val="none" w:sz="0" w:space="0" w:color="auto"/>
        <w:right w:val="none" w:sz="0" w:space="0" w:color="auto"/>
      </w:divBdr>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61018253">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596547847">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99886712">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33787767">
      <w:bodyDiv w:val="1"/>
      <w:marLeft w:val="0"/>
      <w:marRight w:val="0"/>
      <w:marTop w:val="0"/>
      <w:marBottom w:val="0"/>
      <w:divBdr>
        <w:top w:val="none" w:sz="0" w:space="0" w:color="auto"/>
        <w:left w:val="none" w:sz="0" w:space="0" w:color="auto"/>
        <w:bottom w:val="none" w:sz="0" w:space="0" w:color="auto"/>
        <w:right w:val="none" w:sz="0" w:space="0" w:color="auto"/>
      </w:divBdr>
    </w:div>
    <w:div w:id="1930649021">
      <w:bodyDiv w:val="1"/>
      <w:marLeft w:val="0"/>
      <w:marRight w:val="0"/>
      <w:marTop w:val="0"/>
      <w:marBottom w:val="0"/>
      <w:divBdr>
        <w:top w:val="none" w:sz="0" w:space="0" w:color="auto"/>
        <w:left w:val="none" w:sz="0" w:space="0" w:color="auto"/>
        <w:bottom w:val="none" w:sz="0" w:space="0" w:color="auto"/>
        <w:right w:val="none" w:sz="0" w:space="0" w:color="auto"/>
      </w:divBdr>
    </w:div>
    <w:div w:id="1983541759">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1206</Words>
  <Characters>6638</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Joaquin Matias Delgado Orbenes</cp:lastModifiedBy>
  <cp:revision>2</cp:revision>
  <cp:lastPrinted>2019-12-16T20:10:00Z</cp:lastPrinted>
  <dcterms:created xsi:type="dcterms:W3CDTF">2024-12-07T23:22:00Z</dcterms:created>
  <dcterms:modified xsi:type="dcterms:W3CDTF">2024-12-07T23:22:00Z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