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@Divulgacao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Funcionalidade: Texto de Divulgação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Como um usuário em processo de adesão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Quero informar um texto de divulgação da empresa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Para apresentar minha organização aos demais associados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Dado que o usuário concluiu as etapas anteriores do cadastro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 acessou a etapa de Divulgação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# Validação do limite de caracteres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@CT042 @Divulgacao @Update @Positivo @Media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Cenário: Salvar texto de divulgação com o limite máximo permitido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Quando informar um texto de divulgação contendo até 200 caracteres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 solicitar o salvamento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Então o sistema deve salvar o texto com sucesso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@CT043 @Divulgacao @Update @Negativo @Media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Cenário: Impedir o salvamento de texto acima do limite permitido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Quando informar um texto de divulgação com mais de 200 caracteres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 solicitar o salvamento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Então o sistema deve impedir a gravação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 apresentar uma mensagem informando que o limite máximo é de 200 caracteres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2BC6pNU9HUrANEx38Z9F5EQX/A==">CgMxLjA4AHIhMWdEMFRtMGEzOFdMdVhUSXFoUWl1dGdqVTIwbG5KQWNq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