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D3B6" w14:textId="77777777" w:rsidR="00585B61" w:rsidRDefault="00585B61" w:rsidP="00585B61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7A1C7D0" wp14:editId="647B2D1C">
            <wp:simplePos x="0" y="0"/>
            <wp:positionH relativeFrom="column">
              <wp:posOffset>-446151</wp:posOffset>
            </wp:positionH>
            <wp:positionV relativeFrom="paragraph">
              <wp:posOffset>87757</wp:posOffset>
            </wp:positionV>
            <wp:extent cx="1308100" cy="1730682"/>
            <wp:effectExtent l="0" t="0" r="6350" b="3175"/>
            <wp:wrapNone/>
            <wp:docPr id="2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2040" cy="1735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8CBAE" w14:textId="77777777" w:rsidR="00585B61" w:rsidRDefault="00585B61" w:rsidP="00585B61"/>
    <w:p w14:paraId="776A8E86" w14:textId="77777777" w:rsidR="00585B61" w:rsidRDefault="00585B61" w:rsidP="00585B6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47E6E00" wp14:editId="614EE63E">
                <wp:simplePos x="0" y="0"/>
                <wp:positionH relativeFrom="column">
                  <wp:posOffset>856742</wp:posOffset>
                </wp:positionH>
                <wp:positionV relativeFrom="paragraph">
                  <wp:posOffset>76835</wp:posOffset>
                </wp:positionV>
                <wp:extent cx="5169408" cy="591185"/>
                <wp:effectExtent l="0" t="0" r="12700" b="18415"/>
                <wp:wrapNone/>
                <wp:docPr id="247" name="Rectá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9408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76F210" w14:textId="77777777" w:rsidR="00585B61" w:rsidRDefault="00585B61" w:rsidP="00585B61">
                            <w:pPr>
                              <w:spacing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E6E00" id="Rectángulo 247" o:spid="_x0000_s1026" style="position:absolute;margin-left:67.45pt;margin-top:6.05pt;width:407.05pt;height:4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" filled="f" stroked="f">
                <v:textbox inset="0,0,0,0">
                  <w:txbxContent>
                    <w:p w14:paraId="2676F210" w14:textId="77777777" w:rsidR="00585B61" w:rsidRDefault="00585B61" w:rsidP="00585B61">
                      <w:pPr>
                        <w:spacing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4DEAB359" w14:textId="77777777" w:rsidR="00585B61" w:rsidRDefault="00585B61" w:rsidP="00585B6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2AE3B61C" wp14:editId="7CCE24FD">
                <wp:simplePos x="0" y="0"/>
                <wp:positionH relativeFrom="column">
                  <wp:posOffset>2235200</wp:posOffset>
                </wp:positionH>
                <wp:positionV relativeFrom="paragraph">
                  <wp:posOffset>185420</wp:posOffset>
                </wp:positionV>
                <wp:extent cx="3640231" cy="358775"/>
                <wp:effectExtent l="0" t="0" r="0" b="0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D57B9" w14:textId="77777777" w:rsidR="00585B61" w:rsidRDefault="00585B61" w:rsidP="00585B61">
                            <w:pPr>
                              <w:spacing w:after="36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5AAB2A4C" w14:textId="77777777" w:rsidR="00585B61" w:rsidRDefault="00585B61" w:rsidP="00585B6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3B61C" id="Rectángulo 234" o:spid="_x0000_s1027" style="position:absolute;left:0;text-align:left;margin-left:176pt;margin-top:14.6pt;width:286.65pt;height:28.2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" filled="f" stroked="f">
                <v:textbox inset="2.53958mm,1.2694mm,2.53958mm,1.2694mm">
                  <w:txbxContent>
                    <w:p w14:paraId="42CD57B9" w14:textId="77777777" w:rsidR="00585B61" w:rsidRDefault="00585B61" w:rsidP="00585B61">
                      <w:pPr>
                        <w:spacing w:after="360" w:line="240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5AAB2A4C" w14:textId="77777777" w:rsidR="00585B61" w:rsidRDefault="00585B61" w:rsidP="00585B6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FEF4329" w14:textId="77777777" w:rsidR="00585B61" w:rsidRDefault="00585B61" w:rsidP="00585B61"/>
    <w:p w14:paraId="58F04FF6" w14:textId="77777777" w:rsidR="00585B61" w:rsidRDefault="00585B61" w:rsidP="00585B61"/>
    <w:p w14:paraId="163888EE" w14:textId="77777777" w:rsidR="00585B61" w:rsidRDefault="00585B61" w:rsidP="00585B6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B6DEF6E" wp14:editId="138709A2">
                <wp:simplePos x="0" y="0"/>
                <wp:positionH relativeFrom="column">
                  <wp:posOffset>241300</wp:posOffset>
                </wp:positionH>
                <wp:positionV relativeFrom="paragraph">
                  <wp:posOffset>215900</wp:posOffset>
                </wp:positionV>
                <wp:extent cx="5598795" cy="615700"/>
                <wp:effectExtent l="0" t="0" r="0" b="0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6DE1C2" w14:textId="77777777" w:rsidR="00585B61" w:rsidRPr="00B041B3" w:rsidRDefault="00585B61" w:rsidP="00585B61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1F3864" w:themeColor="accent1" w:themeShade="80"/>
                              </w:rPr>
                            </w:pPr>
                            <w:r w:rsidRPr="00B041B3">
                              <w:rPr>
                                <w:rFonts w:ascii="Raleway" w:eastAsia="Raleway" w:hAnsi="Raleway" w:cs="Raleway"/>
                                <w:b/>
                                <w:color w:val="1F3864" w:themeColor="accent1" w:themeShade="80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367AD7C6" w14:textId="77777777" w:rsidR="00585B61" w:rsidRDefault="00585B61" w:rsidP="00585B61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21B489FE" w14:textId="77777777" w:rsidR="00585B61" w:rsidRDefault="00585B61" w:rsidP="00585B6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DEF6E" id="Rectángulo 238" o:spid="_x0000_s1028" style="position:absolute;margin-left:19pt;margin-top:17pt;width:440.85pt;height:4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" filled="f" stroked="f">
                <v:textbox inset="0,0,0,0">
                  <w:txbxContent>
                    <w:p w14:paraId="746DE1C2" w14:textId="77777777" w:rsidR="00585B61" w:rsidRPr="00B041B3" w:rsidRDefault="00585B61" w:rsidP="00585B61">
                      <w:pPr>
                        <w:spacing w:line="258" w:lineRule="auto"/>
                        <w:jc w:val="right"/>
                        <w:textDirection w:val="btLr"/>
                        <w:rPr>
                          <w:color w:val="1F3864" w:themeColor="accent1" w:themeShade="80"/>
                        </w:rPr>
                      </w:pPr>
                      <w:r w:rsidRPr="00B041B3">
                        <w:rPr>
                          <w:rFonts w:ascii="Raleway" w:eastAsia="Raleway" w:hAnsi="Raleway" w:cs="Raleway"/>
                          <w:b/>
                          <w:color w:val="1F3864" w:themeColor="accent1" w:themeShade="80"/>
                          <w:sz w:val="36"/>
                        </w:rPr>
                        <w:t>Facultad de Ingeniería de Sistemas e Informática</w:t>
                      </w:r>
                    </w:p>
                    <w:p w14:paraId="367AD7C6" w14:textId="77777777" w:rsidR="00585B61" w:rsidRDefault="00585B61" w:rsidP="00585B61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21B489FE" w14:textId="77777777" w:rsidR="00585B61" w:rsidRDefault="00585B61" w:rsidP="00585B61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1E9CFE8" w14:textId="77777777" w:rsidR="00585B61" w:rsidRDefault="00585B61" w:rsidP="00585B61"/>
    <w:p w14:paraId="51D9A8A9" w14:textId="77777777" w:rsidR="00585B61" w:rsidRDefault="00585B61" w:rsidP="00585B61"/>
    <w:p w14:paraId="262829C5" w14:textId="77777777" w:rsidR="00585B61" w:rsidRDefault="00585B61" w:rsidP="00585B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E8947F2" wp14:editId="3399DC51">
                <wp:simplePos x="0" y="0"/>
                <wp:positionH relativeFrom="column">
                  <wp:posOffset>2986151</wp:posOffset>
                </wp:positionH>
                <wp:positionV relativeFrom="paragraph">
                  <wp:posOffset>241300</wp:posOffset>
                </wp:positionV>
                <wp:extent cx="49530" cy="978535"/>
                <wp:effectExtent l="0" t="0" r="26670" b="12065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" cy="978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B579C9" w14:textId="77777777" w:rsidR="00585B61" w:rsidRDefault="00585B61" w:rsidP="00585B61">
                            <w:pPr>
                              <w:spacing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947F2" id="Rectángulo 232" o:spid="_x0000_s1029" style="position:absolute;margin-left:235.15pt;margin-top:19pt;width:3.9pt;height:7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" fillcolor="#1f3763 [1604]" strokecolor="#1f3763 [1604]" strokeweight="1pt">
                <v:stroke startarrowwidth="narrow" startarrowlength="short" endarrowwidth="narrow" endarrowlength="short"/>
                <v:textbox inset="0,0,0,0">
                  <w:txbxContent>
                    <w:p w14:paraId="7FB579C9" w14:textId="77777777" w:rsidR="00585B61" w:rsidRDefault="00585B61" w:rsidP="00585B61">
                      <w:pPr>
                        <w:spacing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DD74441" w14:textId="77777777" w:rsidR="00585B61" w:rsidRDefault="00585B61" w:rsidP="00585B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0A5DB41" wp14:editId="65D91F8F">
                <wp:simplePos x="0" y="0"/>
                <wp:positionH relativeFrom="column">
                  <wp:posOffset>788035</wp:posOffset>
                </wp:positionH>
                <wp:positionV relativeFrom="paragraph">
                  <wp:posOffset>59690</wp:posOffset>
                </wp:positionV>
                <wp:extent cx="2197735" cy="1192530"/>
                <wp:effectExtent l="0" t="0" r="0" b="7620"/>
                <wp:wrapSquare wrapText="bothSides" distT="45720" distB="45720" distL="114300" distR="114300"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1192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9B125A" w14:textId="77777777" w:rsidR="00585B61" w:rsidRPr="00991246" w:rsidRDefault="00585B61" w:rsidP="00585B61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C00000"/>
                                <w:sz w:val="36"/>
                              </w:rPr>
                              <w:t>Entregable</w:t>
                            </w:r>
                            <w:r w:rsidRPr="00991246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C00000"/>
                                <w:sz w:val="36"/>
                              </w:rPr>
                              <w:t>:</w:t>
                            </w:r>
                          </w:p>
                          <w:p w14:paraId="091C03E7" w14:textId="611BA6EF" w:rsidR="00585B61" w:rsidRPr="00991246" w:rsidRDefault="00585B61" w:rsidP="00585B61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C00000"/>
                                <w:sz w:val="36"/>
                              </w:rPr>
                              <w:t xml:space="preserve">Documento de </w:t>
                            </w:r>
                            <w:r w:rsidR="00362AD0">
                              <w:rPr>
                                <w:rFonts w:ascii="Raleway" w:eastAsia="Raleway" w:hAnsi="Raleway" w:cs="Raleway"/>
                                <w:b/>
                                <w:bCs/>
                                <w:color w:val="C00000"/>
                                <w:sz w:val="36"/>
                              </w:rPr>
                              <w:t>historia de usuario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5DB41" id="Rectángulo 239" o:spid="_x0000_s1030" style="position:absolute;margin-left:62.05pt;margin-top:4.7pt;width:173.05pt;height:93.9pt;z-index:25166438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" filled="f" stroked="f">
                <v:textbox inset="2.53958mm,1.2694mm,2.53958mm,1.2694mm">
                  <w:txbxContent>
                    <w:p w14:paraId="659B125A" w14:textId="77777777" w:rsidR="00585B61" w:rsidRPr="00991246" w:rsidRDefault="00585B61" w:rsidP="00585B61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bCs/>
                          <w:color w:val="C00000"/>
                          <w:sz w:val="36"/>
                        </w:rPr>
                        <w:t>Entregable</w:t>
                      </w:r>
                      <w:r w:rsidRPr="00991246">
                        <w:rPr>
                          <w:rFonts w:ascii="Raleway" w:eastAsia="Raleway" w:hAnsi="Raleway" w:cs="Raleway"/>
                          <w:b/>
                          <w:bCs/>
                          <w:color w:val="C00000"/>
                          <w:sz w:val="36"/>
                        </w:rPr>
                        <w:t>:</w:t>
                      </w:r>
                    </w:p>
                    <w:p w14:paraId="091C03E7" w14:textId="611BA6EF" w:rsidR="00585B61" w:rsidRPr="00991246" w:rsidRDefault="00585B61" w:rsidP="00585B61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bCs/>
                          <w:color w:val="C00000"/>
                          <w:sz w:val="36"/>
                        </w:rPr>
                        <w:t xml:space="preserve">Documento de </w:t>
                      </w:r>
                      <w:r w:rsidR="00362AD0">
                        <w:rPr>
                          <w:rFonts w:ascii="Raleway" w:eastAsia="Raleway" w:hAnsi="Raleway" w:cs="Raleway"/>
                          <w:b/>
                          <w:bCs/>
                          <w:color w:val="C00000"/>
                          <w:sz w:val="36"/>
                        </w:rPr>
                        <w:t>historia de usuario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59C8DB6" wp14:editId="71F55402">
                <wp:simplePos x="0" y="0"/>
                <wp:positionH relativeFrom="column">
                  <wp:posOffset>3259709</wp:posOffset>
                </wp:positionH>
                <wp:positionV relativeFrom="paragraph">
                  <wp:posOffset>101600</wp:posOffset>
                </wp:positionV>
                <wp:extent cx="1905000" cy="641268"/>
                <wp:effectExtent l="0" t="0" r="0" b="6985"/>
                <wp:wrapNone/>
                <wp:docPr id="249" name="Rectángu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8739D6" w14:textId="77777777" w:rsidR="00585B61" w:rsidRPr="006D2E75" w:rsidRDefault="00585B61" w:rsidP="00585B61">
                            <w:pPr>
                              <w:spacing w:line="180" w:lineRule="auto"/>
                              <w:jc w:val="center"/>
                              <w:textDirection w:val="btLr"/>
                              <w:rPr>
                                <w:rFonts w:ascii="Microsoft PhagsPa" w:hAnsi="Microsoft PhagsPa"/>
                                <w:color w:val="1F3864" w:themeColor="accent1" w:themeShade="80"/>
                                <w:sz w:val="96"/>
                                <w:szCs w:val="96"/>
                              </w:rPr>
                            </w:pPr>
                            <w:r w:rsidRPr="006D2E75">
                              <w:rPr>
                                <w:rFonts w:ascii="Microsoft PhagsPa" w:eastAsia="Raleway" w:hAnsi="Microsoft PhagsPa" w:cs="Raleway"/>
                                <w:b/>
                                <w:color w:val="1F3864" w:themeColor="accent1" w:themeShade="80"/>
                                <w:sz w:val="96"/>
                                <w:szCs w:val="110"/>
                              </w:rPr>
                              <w:t>2021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C8DB6" id="Rectángulo 249" o:spid="_x0000_s1031" style="position:absolute;margin-left:256.65pt;margin-top:8pt;width:150pt;height:5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" filled="f" stroked="f">
                <v:textbox inset="0,0,0,0">
                  <w:txbxContent>
                    <w:p w14:paraId="168739D6" w14:textId="77777777" w:rsidR="00585B61" w:rsidRPr="006D2E75" w:rsidRDefault="00585B61" w:rsidP="00585B61">
                      <w:pPr>
                        <w:spacing w:line="180" w:lineRule="auto"/>
                        <w:jc w:val="center"/>
                        <w:textDirection w:val="btLr"/>
                        <w:rPr>
                          <w:rFonts w:ascii="Microsoft PhagsPa" w:hAnsi="Microsoft PhagsPa"/>
                          <w:color w:val="1F3864" w:themeColor="accent1" w:themeShade="80"/>
                          <w:sz w:val="96"/>
                          <w:szCs w:val="96"/>
                        </w:rPr>
                      </w:pPr>
                      <w:r w:rsidRPr="006D2E75">
                        <w:rPr>
                          <w:rFonts w:ascii="Microsoft PhagsPa" w:eastAsia="Raleway" w:hAnsi="Microsoft PhagsPa" w:cs="Raleway"/>
                          <w:b/>
                          <w:color w:val="1F3864" w:themeColor="accent1" w:themeShade="80"/>
                          <w:sz w:val="96"/>
                          <w:szCs w:val="110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76625BB5" w14:textId="77777777" w:rsidR="00585B61" w:rsidRDefault="00585B61" w:rsidP="00585B61"/>
    <w:p w14:paraId="366536C0" w14:textId="77777777" w:rsidR="00585B61" w:rsidRDefault="00585B61" w:rsidP="00585B61"/>
    <w:p w14:paraId="63F2314D" w14:textId="77777777" w:rsidR="00585B61" w:rsidRDefault="00585B61" w:rsidP="00585B61">
      <w:pPr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5D5A30BC" w14:textId="77777777" w:rsidR="00585B61" w:rsidRPr="00953C0B" w:rsidRDefault="00585B61" w:rsidP="00585B61">
      <w:pPr>
        <w:ind w:left="708"/>
        <w:rPr>
          <w:rFonts w:ascii="Raleway" w:eastAsia="Raleway" w:hAnsi="Raleway" w:cs="Raleway"/>
          <w:color w:val="1F3864"/>
          <w:sz w:val="30"/>
          <w:szCs w:val="30"/>
        </w:rPr>
      </w:pPr>
      <w:r w:rsidRPr="00953C0B"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 w:rsidRPr="00953C0B"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 w:rsidRPr="00953C0B">
        <w:rPr>
          <w:rFonts w:ascii="Raleway" w:eastAsia="Raleway" w:hAnsi="Raleway" w:cs="Raleway"/>
          <w:color w:val="000000"/>
          <w:sz w:val="30"/>
          <w:szCs w:val="30"/>
        </w:rPr>
        <w:t>Gestión de Configuración y Mantenimiento</w:t>
      </w:r>
    </w:p>
    <w:p w14:paraId="680C8D5D" w14:textId="77777777" w:rsidR="00585B61" w:rsidRPr="00953C0B" w:rsidRDefault="00585B61" w:rsidP="00585B61">
      <w:pPr>
        <w:ind w:left="708"/>
        <w:rPr>
          <w:rFonts w:ascii="Raleway" w:eastAsia="Raleway" w:hAnsi="Raleway" w:cs="Raleway"/>
          <w:color w:val="0D0D0D" w:themeColor="text1" w:themeTint="F2"/>
          <w:sz w:val="30"/>
          <w:szCs w:val="30"/>
        </w:rPr>
      </w:pPr>
      <w:r w:rsidRPr="00953C0B"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 w:rsidRPr="00953C0B"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 w:rsidRPr="00953C0B">
        <w:rPr>
          <w:rFonts w:ascii="Raleway" w:eastAsia="Raleway" w:hAnsi="Raleway" w:cs="Raleway"/>
          <w:color w:val="0D0D0D" w:themeColor="text1" w:themeTint="F2"/>
          <w:sz w:val="30"/>
          <w:szCs w:val="30"/>
        </w:rPr>
        <w:t>Lenis Rossi Wong Portillo</w:t>
      </w:r>
    </w:p>
    <w:p w14:paraId="4498064C" w14:textId="77777777" w:rsidR="00585B61" w:rsidRDefault="00585B61" w:rsidP="00585B61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  <w:r w:rsidRPr="00953C0B"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 w:rsidRPr="00953C0B"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 w:rsidRPr="00953C0B">
        <w:rPr>
          <w:rFonts w:ascii="Raleway" w:eastAsia="Raleway" w:hAnsi="Raleway" w:cs="Raleway"/>
          <w:color w:val="000000"/>
          <w:sz w:val="30"/>
          <w:szCs w:val="30"/>
        </w:rPr>
        <w:t>202</w:t>
      </w:r>
      <w:r>
        <w:rPr>
          <w:rFonts w:ascii="Raleway" w:eastAsia="Raleway" w:hAnsi="Raleway" w:cs="Raleway"/>
          <w:color w:val="000000"/>
          <w:sz w:val="30"/>
          <w:szCs w:val="30"/>
        </w:rPr>
        <w:t>1</w:t>
      </w:r>
      <w:r w:rsidRPr="00953C0B">
        <w:rPr>
          <w:rFonts w:ascii="Raleway" w:eastAsia="Raleway" w:hAnsi="Raleway" w:cs="Raleway"/>
          <w:color w:val="000000"/>
          <w:sz w:val="30"/>
          <w:szCs w:val="30"/>
        </w:rPr>
        <w:t>-</w:t>
      </w:r>
      <w:r>
        <w:rPr>
          <w:rFonts w:ascii="Raleway" w:eastAsia="Raleway" w:hAnsi="Raleway" w:cs="Raleway"/>
          <w:color w:val="000000"/>
          <w:sz w:val="30"/>
          <w:szCs w:val="30"/>
        </w:rPr>
        <w:t>1</w:t>
      </w:r>
    </w:p>
    <w:p w14:paraId="17365F76" w14:textId="77777777" w:rsidR="00585B61" w:rsidRPr="00953C0B" w:rsidRDefault="00585B61" w:rsidP="00585B61">
      <w:pPr>
        <w:ind w:left="708"/>
        <w:rPr>
          <w:rFonts w:ascii="Raleway" w:eastAsia="Raleway" w:hAnsi="Raleway" w:cs="Raleway"/>
          <w:color w:val="000000"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5B61" w14:paraId="3AADA2A9" w14:textId="77777777" w:rsidTr="00222D78">
        <w:tc>
          <w:tcPr>
            <w:tcW w:w="8494" w:type="dxa"/>
            <w:gridSpan w:val="2"/>
            <w:shd w:val="clear" w:color="auto" w:fill="1F3864" w:themeFill="accent1" w:themeFillShade="80"/>
          </w:tcPr>
          <w:p w14:paraId="1BF90125" w14:textId="77777777" w:rsidR="00585B61" w:rsidRPr="007B1A05" w:rsidRDefault="00585B61" w:rsidP="00222D78">
            <w:pPr>
              <w:jc w:val="center"/>
              <w:rPr>
                <w:rFonts w:ascii="Raleway" w:eastAsia="Raleway" w:hAnsi="Raleway" w:cs="Raleway"/>
                <w:b/>
                <w:bCs/>
                <w:color w:val="000000"/>
                <w:sz w:val="32"/>
                <w:szCs w:val="32"/>
              </w:rPr>
            </w:pPr>
            <w:r w:rsidRPr="007B1A05">
              <w:rPr>
                <w:rFonts w:ascii="Raleway" w:eastAsia="Raleway" w:hAnsi="Raleway" w:cs="Raleway"/>
                <w:b/>
                <w:bCs/>
                <w:color w:val="FFFFFF" w:themeColor="background1"/>
                <w:sz w:val="28"/>
                <w:szCs w:val="28"/>
              </w:rPr>
              <w:t>GRUPO 5</w:t>
            </w:r>
          </w:p>
        </w:tc>
      </w:tr>
      <w:tr w:rsidR="00585B61" w14:paraId="4CE61170" w14:textId="77777777" w:rsidTr="00222D78">
        <w:tc>
          <w:tcPr>
            <w:tcW w:w="4247" w:type="dxa"/>
            <w:shd w:val="clear" w:color="auto" w:fill="ACB9CA" w:themeFill="text2" w:themeFillTint="66"/>
          </w:tcPr>
          <w:p w14:paraId="32460C68" w14:textId="77777777" w:rsidR="00585B61" w:rsidRPr="00AD146D" w:rsidRDefault="00585B61" w:rsidP="00222D78">
            <w:pPr>
              <w:jc w:val="center"/>
              <w:rPr>
                <w:rFonts w:ascii="Raleway" w:eastAsia="Raleway" w:hAnsi="Raleway" w:cs="Raleway"/>
                <w:b/>
                <w:bCs/>
                <w:color w:val="000000"/>
                <w:sz w:val="28"/>
                <w:szCs w:val="28"/>
              </w:rPr>
            </w:pPr>
            <w:r w:rsidRPr="00AD146D">
              <w:rPr>
                <w:rFonts w:ascii="Raleway" w:eastAsia="Raleway" w:hAnsi="Raleway" w:cs="Raleway"/>
                <w:b/>
                <w:bCs/>
                <w:color w:val="000000"/>
                <w:sz w:val="28"/>
                <w:szCs w:val="28"/>
              </w:rPr>
              <w:t>Integrantes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4456B18C" w14:textId="77777777" w:rsidR="00585B61" w:rsidRPr="00AD146D" w:rsidRDefault="00585B61" w:rsidP="00222D78">
            <w:pPr>
              <w:jc w:val="center"/>
              <w:rPr>
                <w:rFonts w:ascii="Raleway" w:eastAsia="Raleway" w:hAnsi="Raleway" w:cs="Raleway"/>
                <w:b/>
                <w:bCs/>
                <w:color w:val="000000"/>
                <w:sz w:val="28"/>
                <w:szCs w:val="28"/>
              </w:rPr>
            </w:pPr>
            <w:r w:rsidRPr="00AD146D">
              <w:rPr>
                <w:rFonts w:ascii="Raleway" w:eastAsia="Raleway" w:hAnsi="Raleway" w:cs="Raleway"/>
                <w:b/>
                <w:bCs/>
                <w:color w:val="000000"/>
                <w:sz w:val="28"/>
                <w:szCs w:val="28"/>
              </w:rPr>
              <w:t>Código</w:t>
            </w:r>
          </w:p>
        </w:tc>
      </w:tr>
      <w:tr w:rsidR="00585B61" w14:paraId="7FD8C018" w14:textId="77777777" w:rsidTr="00222D78">
        <w:tc>
          <w:tcPr>
            <w:tcW w:w="4247" w:type="dxa"/>
          </w:tcPr>
          <w:p w14:paraId="3137DDC4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Jollja Minaya José</w:t>
            </w:r>
          </w:p>
        </w:tc>
        <w:tc>
          <w:tcPr>
            <w:tcW w:w="4247" w:type="dxa"/>
          </w:tcPr>
          <w:p w14:paraId="47436725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16200219</w:t>
            </w:r>
          </w:p>
        </w:tc>
      </w:tr>
      <w:tr w:rsidR="00585B61" w14:paraId="7B1BA0F2" w14:textId="77777777" w:rsidTr="00222D78">
        <w:tc>
          <w:tcPr>
            <w:tcW w:w="4247" w:type="dxa"/>
          </w:tcPr>
          <w:p w14:paraId="394E47C3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Correa Mendoza Fernando</w:t>
            </w:r>
          </w:p>
        </w:tc>
        <w:tc>
          <w:tcPr>
            <w:tcW w:w="4247" w:type="dxa"/>
          </w:tcPr>
          <w:p w14:paraId="0B23E52D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16200060</w:t>
            </w:r>
          </w:p>
        </w:tc>
      </w:tr>
      <w:tr w:rsidR="00585B61" w14:paraId="1A644C9A" w14:textId="77777777" w:rsidTr="00222D78">
        <w:tc>
          <w:tcPr>
            <w:tcW w:w="4247" w:type="dxa"/>
          </w:tcPr>
          <w:p w14:paraId="6DFA6D8E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Arellano Venturo Isrrael</w:t>
            </w:r>
          </w:p>
        </w:tc>
        <w:tc>
          <w:tcPr>
            <w:tcW w:w="4247" w:type="dxa"/>
          </w:tcPr>
          <w:p w14:paraId="3B49D45A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17200316</w:t>
            </w:r>
          </w:p>
        </w:tc>
      </w:tr>
      <w:tr w:rsidR="00585B61" w14:paraId="6656C28F" w14:textId="77777777" w:rsidTr="00222D78">
        <w:tc>
          <w:tcPr>
            <w:tcW w:w="4247" w:type="dxa"/>
          </w:tcPr>
          <w:p w14:paraId="14DB6380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Pardave Tucto Elizabeth</w:t>
            </w:r>
          </w:p>
        </w:tc>
        <w:tc>
          <w:tcPr>
            <w:tcW w:w="4247" w:type="dxa"/>
          </w:tcPr>
          <w:p w14:paraId="3F84D7C7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16200261</w:t>
            </w:r>
          </w:p>
        </w:tc>
      </w:tr>
      <w:tr w:rsidR="00585B61" w14:paraId="114892E6" w14:textId="77777777" w:rsidTr="00222D78">
        <w:tc>
          <w:tcPr>
            <w:tcW w:w="4247" w:type="dxa"/>
          </w:tcPr>
          <w:p w14:paraId="2972DCEA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Centti Portugal Jhonat</w:t>
            </w:r>
            <w:r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h</w:t>
            </w: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an</w:t>
            </w:r>
          </w:p>
        </w:tc>
        <w:tc>
          <w:tcPr>
            <w:tcW w:w="4247" w:type="dxa"/>
          </w:tcPr>
          <w:p w14:paraId="3691C53D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16200210</w:t>
            </w:r>
          </w:p>
        </w:tc>
      </w:tr>
      <w:tr w:rsidR="00585B61" w14:paraId="64D05124" w14:textId="77777777" w:rsidTr="00222D78">
        <w:tc>
          <w:tcPr>
            <w:tcW w:w="4247" w:type="dxa"/>
          </w:tcPr>
          <w:p w14:paraId="28383DF3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Flores Quispe Javier</w:t>
            </w:r>
          </w:p>
        </w:tc>
        <w:tc>
          <w:tcPr>
            <w:tcW w:w="4247" w:type="dxa"/>
          </w:tcPr>
          <w:p w14:paraId="10AD5631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17200086</w:t>
            </w:r>
          </w:p>
        </w:tc>
      </w:tr>
      <w:tr w:rsidR="00585B61" w14:paraId="1B500748" w14:textId="77777777" w:rsidTr="00222D78">
        <w:tc>
          <w:tcPr>
            <w:tcW w:w="4247" w:type="dxa"/>
          </w:tcPr>
          <w:p w14:paraId="26C5CCE3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Zavaleta Calderón Alexander</w:t>
            </w:r>
          </w:p>
        </w:tc>
        <w:tc>
          <w:tcPr>
            <w:tcW w:w="4247" w:type="dxa"/>
          </w:tcPr>
          <w:p w14:paraId="0D51EF25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17200314</w:t>
            </w:r>
          </w:p>
        </w:tc>
      </w:tr>
      <w:tr w:rsidR="00585B61" w14:paraId="6119B065" w14:textId="77777777" w:rsidTr="00222D78">
        <w:tc>
          <w:tcPr>
            <w:tcW w:w="4247" w:type="dxa"/>
          </w:tcPr>
          <w:p w14:paraId="68340868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Benavente Castillo Víctor</w:t>
            </w:r>
          </w:p>
        </w:tc>
        <w:tc>
          <w:tcPr>
            <w:tcW w:w="4247" w:type="dxa"/>
          </w:tcPr>
          <w:p w14:paraId="2F3360EA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17200321</w:t>
            </w:r>
          </w:p>
        </w:tc>
      </w:tr>
      <w:tr w:rsidR="00585B61" w14:paraId="32C82243" w14:textId="77777777" w:rsidTr="00222D78">
        <w:tc>
          <w:tcPr>
            <w:tcW w:w="4247" w:type="dxa"/>
          </w:tcPr>
          <w:p w14:paraId="31910628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Tello Porras Fernando</w:t>
            </w:r>
          </w:p>
        </w:tc>
        <w:tc>
          <w:tcPr>
            <w:tcW w:w="4247" w:type="dxa"/>
          </w:tcPr>
          <w:p w14:paraId="23A602DA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17200087</w:t>
            </w:r>
          </w:p>
        </w:tc>
      </w:tr>
      <w:tr w:rsidR="00585B61" w14:paraId="334830EA" w14:textId="77777777" w:rsidTr="00222D78">
        <w:tc>
          <w:tcPr>
            <w:tcW w:w="4247" w:type="dxa"/>
          </w:tcPr>
          <w:p w14:paraId="42D73F9A" w14:textId="77777777" w:rsidR="00585B61" w:rsidRPr="008B3544" w:rsidRDefault="00585B61" w:rsidP="00222D78">
            <w:pPr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Yantas Inocente Luiggi</w:t>
            </w:r>
          </w:p>
        </w:tc>
        <w:tc>
          <w:tcPr>
            <w:tcW w:w="4247" w:type="dxa"/>
          </w:tcPr>
          <w:p w14:paraId="56AFD9ED" w14:textId="77777777" w:rsidR="00585B61" w:rsidRPr="008B3544" w:rsidRDefault="00585B61" w:rsidP="00222D78">
            <w:pPr>
              <w:jc w:val="center"/>
              <w:rPr>
                <w:rFonts w:ascii="Raleway" w:eastAsia="Raleway" w:hAnsi="Raleway" w:cs="Raleway"/>
                <w:color w:val="000000"/>
                <w:sz w:val="26"/>
                <w:szCs w:val="26"/>
              </w:rPr>
            </w:pPr>
            <w:r w:rsidRPr="008B3544">
              <w:rPr>
                <w:rFonts w:ascii="Raleway" w:eastAsia="Raleway" w:hAnsi="Raleway" w:cs="Raleway"/>
                <w:color w:val="000000"/>
                <w:sz w:val="26"/>
                <w:szCs w:val="26"/>
              </w:rPr>
              <w:t>17200313</w:t>
            </w:r>
          </w:p>
        </w:tc>
      </w:tr>
    </w:tbl>
    <w:p w14:paraId="73895659" w14:textId="77777777" w:rsidR="00585B61" w:rsidRDefault="00585B61" w:rsidP="00585B61">
      <w:pPr>
        <w:rPr>
          <w:rFonts w:ascii="Raleway" w:eastAsia="Raleway" w:hAnsi="Raleway" w:cs="Raleway"/>
          <w:color w:val="000000"/>
          <w:sz w:val="32"/>
          <w:szCs w:val="32"/>
        </w:rPr>
      </w:pPr>
    </w:p>
    <w:p w14:paraId="76C29043" w14:textId="350672C2" w:rsidR="00585B61" w:rsidRDefault="00585B61">
      <w:pPr>
        <w:spacing w:after="160" w:line="259" w:lineRule="auto"/>
        <w:rPr>
          <w:rFonts w:ascii="Century Gothic" w:eastAsia="Times New Roman" w:hAnsi="Century Gothic"/>
          <w:b/>
          <w:bCs/>
          <w:color w:val="0D0D0D" w:themeColor="text1" w:themeTint="F2"/>
          <w:sz w:val="40"/>
          <w:szCs w:val="40"/>
        </w:rPr>
      </w:pPr>
      <w:r>
        <w:rPr>
          <w:rFonts w:ascii="Century Gothic" w:eastAsia="Times New Roman" w:hAnsi="Century Gothic"/>
          <w:b/>
          <w:bCs/>
          <w:color w:val="0D0D0D" w:themeColor="text1" w:themeTint="F2"/>
          <w:sz w:val="40"/>
          <w:szCs w:val="40"/>
        </w:rPr>
        <w:br w:type="page"/>
      </w:r>
    </w:p>
    <w:p w14:paraId="34EC4F64" w14:textId="77777777" w:rsidR="00585B61" w:rsidRDefault="00585B61" w:rsidP="00585B6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Documento elaborado por </w:t>
      </w:r>
    </w:p>
    <w:p w14:paraId="68AE7469" w14:textId="77777777" w:rsidR="00585B61" w:rsidRDefault="00585B61" w:rsidP="00585B61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Pardave Tucto, Elizabeth Jacqueline</w:t>
      </w:r>
    </w:p>
    <w:p w14:paraId="07B4CC1F" w14:textId="77777777" w:rsidR="00585B61" w:rsidRDefault="00585B61" w:rsidP="00585B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Benavente Castillo, Víctor</w:t>
      </w:r>
    </w:p>
    <w:p w14:paraId="3E076AEC" w14:textId="77777777" w:rsidR="00585B61" w:rsidRDefault="00585B61" w:rsidP="00585B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Yantas Inocente, Luiggi</w:t>
      </w:r>
    </w:p>
    <w:p w14:paraId="3D9DB946" w14:textId="77777777" w:rsidR="00585B61" w:rsidRDefault="00585B61" w:rsidP="00585B61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Flores Quispe, Javier</w:t>
      </w:r>
    </w:p>
    <w:p w14:paraId="7792FC9E" w14:textId="0BF05977" w:rsidR="00585B61" w:rsidRDefault="00585B61" w:rsidP="00585B61">
      <w:pPr>
        <w:rPr>
          <w:rFonts w:eastAsia="Times New Roman"/>
          <w:b/>
          <w:bCs/>
          <w:color w:val="0D0D0D" w:themeColor="text1" w:themeTint="F2"/>
          <w:sz w:val="24"/>
          <w:szCs w:val="24"/>
        </w:rPr>
      </w:pPr>
    </w:p>
    <w:p w14:paraId="1EA4DAB6" w14:textId="70D098D7" w:rsidR="00585B61" w:rsidRDefault="00585B61" w:rsidP="00585B61">
      <w:pPr>
        <w:rPr>
          <w:rFonts w:eastAsia="Times New Roman"/>
          <w:b/>
          <w:bCs/>
          <w:color w:val="0D0D0D" w:themeColor="text1" w:themeTint="F2"/>
          <w:sz w:val="24"/>
          <w:szCs w:val="24"/>
        </w:rPr>
      </w:pPr>
      <w:r w:rsidRPr="00585B61">
        <w:rPr>
          <w:rFonts w:eastAsia="Times New Roman"/>
          <w:b/>
          <w:bCs/>
          <w:color w:val="0D0D0D" w:themeColor="text1" w:themeTint="F2"/>
          <w:sz w:val="24"/>
          <w:szCs w:val="24"/>
        </w:rPr>
        <w:t xml:space="preserve">HU-Módulo </w:t>
      </w:r>
      <w:r w:rsidR="00362AD0">
        <w:rPr>
          <w:rFonts w:eastAsia="Times New Roman"/>
          <w:b/>
          <w:bCs/>
          <w:color w:val="0D0D0D" w:themeColor="text1" w:themeTint="F2"/>
          <w:sz w:val="24"/>
          <w:szCs w:val="24"/>
        </w:rPr>
        <w:t>usuario cliente</w:t>
      </w:r>
    </w:p>
    <w:p w14:paraId="7B5863BC" w14:textId="77777777" w:rsidR="0083311E" w:rsidRDefault="0083311E" w:rsidP="00585B61">
      <w:pPr>
        <w:rPr>
          <w:rFonts w:eastAsia="Times New Roman"/>
          <w:b/>
          <w:bCs/>
          <w:color w:val="0D0D0D" w:themeColor="text1" w:themeTint="F2"/>
          <w:sz w:val="24"/>
          <w:szCs w:val="24"/>
        </w:rPr>
      </w:pPr>
    </w:p>
    <w:p w14:paraId="284F2C01" w14:textId="158E7E7E" w:rsidR="00585B61" w:rsidRDefault="00585B61" w:rsidP="00585B61">
      <w:pPr>
        <w:ind w:left="708"/>
        <w:rPr>
          <w:sz w:val="24"/>
          <w:szCs w:val="24"/>
        </w:rPr>
      </w:pPr>
      <w:r w:rsidRPr="006B04D6">
        <w:rPr>
          <w:b/>
          <w:sz w:val="24"/>
          <w:szCs w:val="24"/>
        </w:rPr>
        <w:t xml:space="preserve">Como: </w:t>
      </w:r>
      <w:r w:rsidR="00362AD0">
        <w:rPr>
          <w:sz w:val="24"/>
          <w:szCs w:val="24"/>
        </w:rPr>
        <w:t>cliente</w:t>
      </w:r>
    </w:p>
    <w:p w14:paraId="0D41CA01" w14:textId="77777777" w:rsidR="0083311E" w:rsidRPr="006B04D6" w:rsidRDefault="0083311E" w:rsidP="00585B61">
      <w:pPr>
        <w:ind w:left="708"/>
        <w:rPr>
          <w:sz w:val="24"/>
          <w:szCs w:val="24"/>
        </w:rPr>
      </w:pPr>
    </w:p>
    <w:p w14:paraId="0057EB1F" w14:textId="3C43207A" w:rsidR="00585B61" w:rsidRDefault="00585B61" w:rsidP="00585B61">
      <w:pPr>
        <w:ind w:left="708"/>
        <w:rPr>
          <w:sz w:val="24"/>
          <w:szCs w:val="24"/>
        </w:rPr>
      </w:pPr>
      <w:r w:rsidRPr="006B04D6">
        <w:rPr>
          <w:b/>
          <w:sz w:val="24"/>
          <w:szCs w:val="24"/>
        </w:rPr>
        <w:t xml:space="preserve">Quiero: </w:t>
      </w:r>
      <w:r w:rsidR="00362AD0">
        <w:rPr>
          <w:sz w:val="24"/>
          <w:szCs w:val="24"/>
        </w:rPr>
        <w:t>ver</w:t>
      </w:r>
      <w:r w:rsidR="00B559A9">
        <w:rPr>
          <w:sz w:val="24"/>
          <w:szCs w:val="24"/>
        </w:rPr>
        <w:t xml:space="preserve"> y editar</w:t>
      </w:r>
      <w:r w:rsidR="00362AD0">
        <w:rPr>
          <w:sz w:val="24"/>
          <w:szCs w:val="24"/>
        </w:rPr>
        <w:t xml:space="preserve"> mi perfil de usuario</w:t>
      </w:r>
    </w:p>
    <w:p w14:paraId="097E05C5" w14:textId="77777777" w:rsidR="0083311E" w:rsidRPr="006B04D6" w:rsidRDefault="0083311E" w:rsidP="00585B61">
      <w:pPr>
        <w:ind w:left="708"/>
        <w:rPr>
          <w:sz w:val="24"/>
          <w:szCs w:val="24"/>
        </w:rPr>
      </w:pPr>
    </w:p>
    <w:p w14:paraId="47E3C60C" w14:textId="02ECB5E6" w:rsidR="00585B61" w:rsidRDefault="00585B61" w:rsidP="00585B61">
      <w:pPr>
        <w:ind w:left="708"/>
        <w:rPr>
          <w:sz w:val="24"/>
          <w:szCs w:val="24"/>
        </w:rPr>
      </w:pPr>
      <w:r w:rsidRPr="006B04D6">
        <w:rPr>
          <w:b/>
          <w:sz w:val="24"/>
          <w:szCs w:val="24"/>
        </w:rPr>
        <w:t xml:space="preserve">Para: </w:t>
      </w:r>
      <w:r w:rsidRPr="006B04D6">
        <w:rPr>
          <w:sz w:val="24"/>
          <w:szCs w:val="24"/>
        </w:rPr>
        <w:t xml:space="preserve">  </w:t>
      </w:r>
      <w:r w:rsidR="00362AD0">
        <w:rPr>
          <w:sz w:val="24"/>
          <w:szCs w:val="24"/>
        </w:rPr>
        <w:t>Corroborar que el registro de los datos sea el correcto y tener la posibilidad de realizar ediciones sobre mi información personal</w:t>
      </w:r>
    </w:p>
    <w:p w14:paraId="77A06C9A" w14:textId="77777777" w:rsidR="0083311E" w:rsidRPr="006B04D6" w:rsidRDefault="0083311E" w:rsidP="00585B61">
      <w:pPr>
        <w:ind w:left="708"/>
        <w:rPr>
          <w:sz w:val="24"/>
          <w:szCs w:val="24"/>
        </w:rPr>
      </w:pPr>
    </w:p>
    <w:p w14:paraId="0831A6A3" w14:textId="77777777" w:rsidR="00585B61" w:rsidRPr="006B04D6" w:rsidRDefault="00585B61" w:rsidP="00585B61">
      <w:pPr>
        <w:ind w:left="708"/>
        <w:rPr>
          <w:b/>
          <w:sz w:val="24"/>
          <w:szCs w:val="24"/>
        </w:rPr>
      </w:pPr>
      <w:r w:rsidRPr="006B04D6">
        <w:rPr>
          <w:b/>
          <w:sz w:val="24"/>
          <w:szCs w:val="24"/>
        </w:rPr>
        <w:t>Criterios de aceptación</w:t>
      </w:r>
    </w:p>
    <w:p w14:paraId="43A2AA72" w14:textId="2FB233E6" w:rsidR="0083311E" w:rsidRPr="00362AD0" w:rsidRDefault="00362AD0" w:rsidP="0083311E">
      <w:pPr>
        <w:numPr>
          <w:ilvl w:val="0"/>
          <w:numId w:val="3"/>
        </w:numPr>
        <w:spacing w:line="259" w:lineRule="auto"/>
        <w:ind w:left="1428"/>
        <w:rPr>
          <w:sz w:val="24"/>
          <w:szCs w:val="24"/>
        </w:rPr>
      </w:pPr>
      <w:r>
        <w:rPr>
          <w:sz w:val="24"/>
          <w:szCs w:val="24"/>
        </w:rPr>
        <w:t>Una vez el cliente fue autenticado y se dirija al módulo usuario cliente tiene la opción de ver su perfil con los datos asignados el día de su registro</w:t>
      </w:r>
    </w:p>
    <w:p w14:paraId="6A0A3830" w14:textId="5D679680" w:rsidR="00585B61" w:rsidRDefault="00585B61" w:rsidP="00585B61">
      <w:pPr>
        <w:numPr>
          <w:ilvl w:val="0"/>
          <w:numId w:val="2"/>
        </w:numPr>
        <w:spacing w:line="259" w:lineRule="auto"/>
        <w:ind w:left="1428"/>
        <w:rPr>
          <w:sz w:val="24"/>
          <w:szCs w:val="24"/>
        </w:rPr>
      </w:pPr>
      <w:r w:rsidRPr="006B04D6">
        <w:rPr>
          <w:sz w:val="24"/>
          <w:szCs w:val="24"/>
        </w:rPr>
        <w:t xml:space="preserve">Dado que el </w:t>
      </w:r>
      <w:r w:rsidR="00362AD0">
        <w:rPr>
          <w:sz w:val="24"/>
          <w:szCs w:val="24"/>
        </w:rPr>
        <w:t xml:space="preserve">cliente </w:t>
      </w:r>
      <w:r w:rsidRPr="006B04D6">
        <w:rPr>
          <w:sz w:val="24"/>
          <w:szCs w:val="24"/>
        </w:rPr>
        <w:t>debe realizar actualizaciones de sus datos en el sistema. El usuario podrá editar los campos</w:t>
      </w:r>
      <w:r w:rsidR="00362AD0">
        <w:rPr>
          <w:sz w:val="24"/>
          <w:szCs w:val="24"/>
        </w:rPr>
        <w:t>, luego e</w:t>
      </w:r>
      <w:r w:rsidRPr="006B04D6">
        <w:rPr>
          <w:sz w:val="24"/>
          <w:szCs w:val="24"/>
        </w:rPr>
        <w:t>l usuario deberá hacer click en el botón “Guardar”</w:t>
      </w:r>
      <w:r w:rsidR="00362AD0">
        <w:rPr>
          <w:sz w:val="24"/>
          <w:szCs w:val="24"/>
        </w:rPr>
        <w:t>, finalmente se le informa con una notificación por pantalla el resultado de la operación</w:t>
      </w:r>
      <w:r w:rsidRPr="006B04D6">
        <w:rPr>
          <w:sz w:val="24"/>
          <w:szCs w:val="24"/>
        </w:rPr>
        <w:t>.</w:t>
      </w:r>
    </w:p>
    <w:p w14:paraId="212544F7" w14:textId="77777777" w:rsidR="00585B61" w:rsidRDefault="00585B61" w:rsidP="00585B61"/>
    <w:p w14:paraId="5E31B3BF" w14:textId="77777777" w:rsidR="00D354D8" w:rsidRPr="00D354D8" w:rsidRDefault="00D354D8" w:rsidP="00D354D8">
      <w:pPr>
        <w:spacing w:after="240" w:line="259" w:lineRule="auto"/>
        <w:rPr>
          <w:b/>
          <w:bCs/>
          <w:sz w:val="24"/>
          <w:szCs w:val="24"/>
        </w:rPr>
      </w:pPr>
    </w:p>
    <w:p w14:paraId="0C1DABD0" w14:textId="77777777" w:rsidR="00260244" w:rsidRDefault="00260244" w:rsidP="00585B61">
      <w:pPr>
        <w:spacing w:before="240" w:after="240"/>
        <w:rPr>
          <w:b/>
          <w:sz w:val="24"/>
          <w:szCs w:val="24"/>
          <w:lang w:val="es-ES"/>
        </w:rPr>
      </w:pPr>
    </w:p>
    <w:p w14:paraId="2582025F" w14:textId="77777777" w:rsidR="00585B61" w:rsidRDefault="00585B61" w:rsidP="00585B61">
      <w:pPr>
        <w:spacing w:before="240" w:after="240"/>
        <w:rPr>
          <w:b/>
          <w:sz w:val="24"/>
          <w:szCs w:val="24"/>
          <w:lang w:val="es-ES"/>
        </w:rPr>
      </w:pPr>
    </w:p>
    <w:p w14:paraId="1401FC62" w14:textId="77777777" w:rsidR="009F6AA6" w:rsidRDefault="009F6AA6"/>
    <w:sectPr w:rsidR="009F6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2A53"/>
    <w:multiLevelType w:val="hybridMultilevel"/>
    <w:tmpl w:val="F8708C46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8E2196"/>
    <w:multiLevelType w:val="multilevel"/>
    <w:tmpl w:val="549E8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8846A8"/>
    <w:multiLevelType w:val="multilevel"/>
    <w:tmpl w:val="B11C1BB6"/>
    <w:lvl w:ilvl="0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 w15:restartNumberingAfterBreak="0">
    <w:nsid w:val="47AF4C28"/>
    <w:multiLevelType w:val="multilevel"/>
    <w:tmpl w:val="A7F0439E"/>
    <w:lvl w:ilvl="0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 w15:restartNumberingAfterBreak="0">
    <w:nsid w:val="5F243C58"/>
    <w:multiLevelType w:val="multilevel"/>
    <w:tmpl w:val="71A8CB4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61"/>
    <w:rsid w:val="00260244"/>
    <w:rsid w:val="00275E81"/>
    <w:rsid w:val="00362008"/>
    <w:rsid w:val="00362AD0"/>
    <w:rsid w:val="0049278F"/>
    <w:rsid w:val="00585B61"/>
    <w:rsid w:val="0083311E"/>
    <w:rsid w:val="009F6AA6"/>
    <w:rsid w:val="00A44343"/>
    <w:rsid w:val="00B559A9"/>
    <w:rsid w:val="00D354D8"/>
    <w:rsid w:val="00F5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3030DF"/>
  <w15:chartTrackingRefBased/>
  <w15:docId w15:val="{37F413D9-42EC-40D7-84EE-71ED0A80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B61"/>
    <w:pPr>
      <w:spacing w:after="0" w:line="276" w:lineRule="auto"/>
    </w:pPr>
    <w:rPr>
      <w:rFonts w:ascii="Arial" w:eastAsia="Arial" w:hAnsi="Arial" w:cs="Arial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5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Luiggi Piero Yantas Inocente</cp:lastModifiedBy>
  <cp:revision>4</cp:revision>
  <dcterms:created xsi:type="dcterms:W3CDTF">2021-06-22T17:04:00Z</dcterms:created>
  <dcterms:modified xsi:type="dcterms:W3CDTF">2021-06-22T17:05:00Z</dcterms:modified>
</cp:coreProperties>
</file>