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AEFB" w14:textId="77777777" w:rsidR="00024ACB" w:rsidRDefault="00302119">
      <w:pPr>
        <w:pStyle w:val="Ttulo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UNIVERSIDAD NACIONAL MAYOR DE SAN MARCOS</w:t>
      </w:r>
    </w:p>
    <w:p w14:paraId="4A269EF0" w14:textId="77777777" w:rsidR="00024ACB" w:rsidRDefault="00302119">
      <w:pPr>
        <w:spacing w:before="400" w:after="4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FACULTAD DE INGENIERÍA DE SISTEMAS E INFORMÁTICA</w:t>
      </w:r>
    </w:p>
    <w:p w14:paraId="46AC292A" w14:textId="77777777" w:rsidR="00024ACB" w:rsidRDefault="00302119">
      <w:pPr>
        <w:spacing w:before="400" w:after="4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ESCUELA PROFESIONAL DE INGENIERÍA DE SOFTWARE</w:t>
      </w:r>
    </w:p>
    <w:p w14:paraId="55B41124" w14:textId="77777777" w:rsidR="00024ACB" w:rsidRDefault="00302119">
      <w:pPr>
        <w:spacing w:before="400" w:after="40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7CB1B3F" wp14:editId="45E12950">
            <wp:extent cx="1935383" cy="2259636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383" cy="225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26698" w14:textId="77777777" w:rsidR="00024ACB" w:rsidRDefault="00302119">
      <w:pPr>
        <w:spacing w:before="400" w:after="400"/>
        <w:jc w:val="center"/>
        <w:rPr>
          <w:rFonts w:ascii="Garamond" w:eastAsia="Garamond" w:hAnsi="Garamond" w:cs="Garamond"/>
          <w:smallCaps/>
          <w:color w:val="000000"/>
          <w:sz w:val="54"/>
          <w:szCs w:val="54"/>
        </w:rPr>
      </w:pPr>
      <w:proofErr w:type="spellStart"/>
      <w:r>
        <w:rPr>
          <w:rFonts w:ascii="Garamond" w:eastAsia="Garamond" w:hAnsi="Garamond" w:cs="Garamond"/>
          <w:smallCaps/>
          <w:color w:val="000000"/>
          <w:sz w:val="54"/>
          <w:szCs w:val="54"/>
        </w:rPr>
        <w:t>SafeTravel</w:t>
      </w:r>
      <w:proofErr w:type="spellEnd"/>
    </w:p>
    <w:p w14:paraId="0F26D13A" w14:textId="07F76893" w:rsidR="00024ACB" w:rsidRDefault="00E67894">
      <w:pPr>
        <w:pStyle w:val="Ttulo"/>
        <w:keepNext w:val="0"/>
        <w:keepLines w:val="0"/>
        <w:widowControl w:val="0"/>
        <w:spacing w:before="0" w:after="0" w:line="240" w:lineRule="auto"/>
        <w:jc w:val="center"/>
        <w:rPr>
          <w:rFonts w:ascii="Eras Bk BT" w:eastAsia="Eras Bk BT" w:hAnsi="Eras Bk BT" w:cs="Eras Bk BT"/>
          <w:sz w:val="34"/>
          <w:szCs w:val="34"/>
        </w:rPr>
      </w:pPr>
      <w:bookmarkStart w:id="0" w:name="_8zrc66mze76q" w:colFirst="0" w:colLast="0"/>
      <w:bookmarkEnd w:id="0"/>
      <w:r>
        <w:rPr>
          <w:rFonts w:ascii="Eras Bk BT" w:eastAsia="Eras Bk BT" w:hAnsi="Eras Bk BT" w:cs="Eras Bk BT"/>
          <w:sz w:val="34"/>
          <w:szCs w:val="34"/>
        </w:rPr>
        <w:t xml:space="preserve">Artefacto </w:t>
      </w:r>
      <w:proofErr w:type="spellStart"/>
      <w:r>
        <w:rPr>
          <w:rFonts w:ascii="Eras Bk BT" w:eastAsia="Eras Bk BT" w:hAnsi="Eras Bk BT" w:cs="Eras Bk BT"/>
          <w:sz w:val="34"/>
          <w:szCs w:val="34"/>
        </w:rPr>
        <w:t>Backend</w:t>
      </w:r>
      <w:proofErr w:type="spellEnd"/>
    </w:p>
    <w:p w14:paraId="5F356939" w14:textId="77777777" w:rsidR="00024ACB" w:rsidRDefault="00024ACB"/>
    <w:p w14:paraId="4B5D7FF9" w14:textId="77777777" w:rsidR="00E36C11" w:rsidRDefault="00E36C11" w:rsidP="00E36C11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5D034E92" w14:textId="77777777" w:rsidR="00E36C11" w:rsidRDefault="00E36C11" w:rsidP="00E36C11">
      <w:pPr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62EA0C15" w14:textId="56F07F99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635BEE04" w14:textId="58C6FCB3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64D9326C" w14:textId="7B703970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1B588696" w14:textId="2E2FD693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7C479413" w14:textId="6108927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20E7B8EC" w14:textId="74ADF97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51485239" w14:textId="5E87489F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06F9D588" w14:textId="398166BF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344F8AE6" w14:textId="6A90676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40DBD00E" w14:textId="7777777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07A84D3A" w14:textId="324F88EE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36C11" w14:paraId="62722819" w14:textId="77777777" w:rsidTr="00093DC5">
        <w:tc>
          <w:tcPr>
            <w:tcW w:w="8494" w:type="dxa"/>
            <w:gridSpan w:val="2"/>
            <w:shd w:val="clear" w:color="auto" w:fill="00B050"/>
          </w:tcPr>
          <w:p w14:paraId="1C07631E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E36C11" w14:paraId="54C9B707" w14:textId="77777777" w:rsidTr="00093DC5">
        <w:tc>
          <w:tcPr>
            <w:tcW w:w="4247" w:type="dxa"/>
          </w:tcPr>
          <w:p w14:paraId="50793BBF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55F5E11B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E36C11" w14:paraId="5D164FFE" w14:textId="77777777" w:rsidTr="00093DC5">
        <w:tc>
          <w:tcPr>
            <w:tcW w:w="4247" w:type="dxa"/>
          </w:tcPr>
          <w:p w14:paraId="597F68CC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07E45179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E36C11" w14:paraId="55F4F478" w14:textId="77777777" w:rsidTr="00093DC5">
        <w:tc>
          <w:tcPr>
            <w:tcW w:w="4247" w:type="dxa"/>
          </w:tcPr>
          <w:p w14:paraId="3C07B697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EF4873D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E36C11" w14:paraId="5650910B" w14:textId="77777777" w:rsidTr="00093DC5">
        <w:tc>
          <w:tcPr>
            <w:tcW w:w="4247" w:type="dxa"/>
          </w:tcPr>
          <w:p w14:paraId="31537A1C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6A8047D4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E36C11" w14:paraId="18DB3EED" w14:textId="77777777" w:rsidTr="00093DC5">
        <w:tc>
          <w:tcPr>
            <w:tcW w:w="4247" w:type="dxa"/>
          </w:tcPr>
          <w:p w14:paraId="6BD92497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045DADA5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E36C11" w14:paraId="65DADF69" w14:textId="77777777" w:rsidTr="00093DC5">
        <w:tc>
          <w:tcPr>
            <w:tcW w:w="4247" w:type="dxa"/>
          </w:tcPr>
          <w:p w14:paraId="2E09D57A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4A4F78D2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E36C11" w14:paraId="07EFC941" w14:textId="77777777" w:rsidTr="00093DC5">
        <w:tc>
          <w:tcPr>
            <w:tcW w:w="4247" w:type="dxa"/>
          </w:tcPr>
          <w:p w14:paraId="18B9B828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27DA976C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E36C11" w14:paraId="2AFC5F62" w14:textId="77777777" w:rsidTr="00093DC5">
        <w:tc>
          <w:tcPr>
            <w:tcW w:w="4247" w:type="dxa"/>
          </w:tcPr>
          <w:p w14:paraId="15086CE0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F4591EE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E36C11" w14:paraId="3AF6DA96" w14:textId="77777777" w:rsidTr="00093DC5">
        <w:tc>
          <w:tcPr>
            <w:tcW w:w="4247" w:type="dxa"/>
          </w:tcPr>
          <w:p w14:paraId="2EE3F943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7ADE3DD4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E36C11" w14:paraId="6D6FF775" w14:textId="77777777" w:rsidTr="00093DC5">
        <w:tc>
          <w:tcPr>
            <w:tcW w:w="4247" w:type="dxa"/>
          </w:tcPr>
          <w:p w14:paraId="2B2C8DFA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674F6F5C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E36C11" w14:paraId="43C525F8" w14:textId="77777777" w:rsidTr="00093DC5">
        <w:tc>
          <w:tcPr>
            <w:tcW w:w="4247" w:type="dxa"/>
          </w:tcPr>
          <w:p w14:paraId="7B7537F0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5AEFFCE1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3044E722" w14:textId="5E63C091" w:rsidR="00E36C11" w:rsidRDefault="00E36C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33DF63E0" w14:textId="77777777" w:rsidR="00E36C11" w:rsidRDefault="00E36C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5EA756F3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LIMA – PERÚ</w:t>
      </w:r>
    </w:p>
    <w:p w14:paraId="54BFA0E9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2021</w:t>
      </w:r>
    </w:p>
    <w:p w14:paraId="568CF56B" w14:textId="77777777" w:rsidR="00024ACB" w:rsidRDefault="00302119">
      <w:r>
        <w:br w:type="page"/>
      </w:r>
      <w:r>
        <w:lastRenderedPageBreak/>
        <w:t>Proceso de desarrollo/implementación</w:t>
      </w:r>
    </w:p>
    <w:p w14:paraId="59B76F22" w14:textId="77777777" w:rsidR="00024ACB" w:rsidRDefault="0030211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Backend</w:t>
      </w:r>
      <w:proofErr w:type="spellEnd"/>
    </w:p>
    <w:p w14:paraId="6D2F5646" w14:textId="77777777" w:rsidR="00024ACB" w:rsidRDefault="0030211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Instalar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4C0D9CFC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</w:pPr>
      <w:r>
        <w:t xml:space="preserve">Instalar la </w:t>
      </w:r>
      <w:proofErr w:type="spellStart"/>
      <w:r>
        <w:t>version</w:t>
      </w:r>
      <w:proofErr w:type="spellEnd"/>
      <w:r>
        <w:t xml:space="preserve"> 8 en el siguiente enlace: </w:t>
      </w:r>
      <w:hyperlink r:id="rId8">
        <w:r>
          <w:rPr>
            <w:color w:val="1155CC"/>
            <w:u w:val="single"/>
          </w:rPr>
          <w:t>https://dev.mysql.com/downloads/workbench/</w:t>
        </w:r>
      </w:hyperlink>
    </w:p>
    <w:p w14:paraId="414C5C91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</w:pPr>
    </w:p>
    <w:p w14:paraId="29880B88" w14:textId="77777777" w:rsidR="00024ACB" w:rsidRDefault="0030211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Proceso de instalación de Spring </w:t>
      </w:r>
      <w:proofErr w:type="spellStart"/>
      <w:r>
        <w:rPr>
          <w:color w:val="000000"/>
        </w:rPr>
        <w:t>Boot</w:t>
      </w:r>
      <w:proofErr w:type="spellEnd"/>
    </w:p>
    <w:p w14:paraId="632F269D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1. Tener instalado JDK Java 8 o superior, de lo contrario descargar desde el siguiente enlace:</w:t>
      </w:r>
    </w:p>
    <w:p w14:paraId="22E93672" w14:textId="77777777" w:rsidR="00024ACB" w:rsidRDefault="00117043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i/>
          <w:color w:val="000000"/>
        </w:rPr>
      </w:pPr>
      <w:hyperlink r:id="rId9">
        <w:r w:rsidR="00302119">
          <w:rPr>
            <w:i/>
            <w:color w:val="0563C1"/>
            <w:u w:val="single"/>
          </w:rPr>
          <w:t>https://www.oracle.com/java/technologies/javase/javase-jdk8-downloads.html</w:t>
        </w:r>
      </w:hyperlink>
      <w:r w:rsidR="00302119">
        <w:rPr>
          <w:noProof/>
        </w:rPr>
        <w:drawing>
          <wp:anchor distT="0" distB="0" distL="114300" distR="114300" simplePos="0" relativeHeight="251659264" behindDoc="0" locked="0" layoutInCell="1" hidden="0" allowOverlap="1" wp14:anchorId="3710C702" wp14:editId="19AF5971">
            <wp:simplePos x="0" y="0"/>
            <wp:positionH relativeFrom="column">
              <wp:posOffset>238456</wp:posOffset>
            </wp:positionH>
            <wp:positionV relativeFrom="paragraph">
              <wp:posOffset>188927</wp:posOffset>
            </wp:positionV>
            <wp:extent cx="5943600" cy="3072130"/>
            <wp:effectExtent l="0" t="0" r="0" b="0"/>
            <wp:wrapSquare wrapText="bothSides" distT="0" distB="0" distL="114300" distR="114300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DA6BFC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jc w:val="center"/>
        <w:rPr>
          <w:i/>
          <w:color w:val="000000"/>
        </w:rPr>
      </w:pPr>
    </w:p>
    <w:p w14:paraId="416D81B5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i/>
          <w:color w:val="000000"/>
        </w:rPr>
      </w:pPr>
    </w:p>
    <w:p w14:paraId="2115CA75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2. Descargar e instalar Spring Tool Suite desde el siguiente enlace:</w:t>
      </w:r>
    </w:p>
    <w:p w14:paraId="5C04ABD7" w14:textId="77777777" w:rsidR="00024ACB" w:rsidRDefault="00117043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i/>
          <w:color w:val="000000"/>
        </w:rPr>
      </w:pPr>
      <w:hyperlink r:id="rId11">
        <w:r w:rsidR="00302119">
          <w:rPr>
            <w:i/>
            <w:color w:val="0563C1"/>
            <w:u w:val="single"/>
          </w:rPr>
          <w:t>https://spring.io/tools</w:t>
        </w:r>
      </w:hyperlink>
    </w:p>
    <w:p w14:paraId="3A413FEE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lastRenderedPageBreak/>
        <w:t xml:space="preserve">3. El software se descargará en formato </w:t>
      </w:r>
      <w:proofErr w:type="spellStart"/>
      <w:r>
        <w:rPr>
          <w:color w:val="000000"/>
        </w:rPr>
        <w:t>jar</w:t>
      </w:r>
      <w:proofErr w:type="spellEnd"/>
      <w:r>
        <w:rPr>
          <w:color w:val="000000"/>
        </w:rPr>
        <w:t>, entonces, descomprimir el archivo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70702FD" wp14:editId="630A93ED">
            <wp:simplePos x="0" y="0"/>
            <wp:positionH relativeFrom="column">
              <wp:posOffset>214602</wp:posOffset>
            </wp:positionH>
            <wp:positionV relativeFrom="paragraph">
              <wp:posOffset>0</wp:posOffset>
            </wp:positionV>
            <wp:extent cx="5943600" cy="3865880"/>
            <wp:effectExtent l="0" t="0" r="0" b="0"/>
            <wp:wrapSquare wrapText="bothSides" distT="0" distB="0" distL="114300" distR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3E6BB8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D9DA38" wp14:editId="6B955821">
            <wp:extent cx="5295900" cy="733425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75F04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4. Abrir la carpeta que termina con RELEASE</w:t>
      </w:r>
    </w:p>
    <w:p w14:paraId="2AC4E8F5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22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62D642" wp14:editId="79C28DF2">
            <wp:extent cx="2447925" cy="316230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9C3F0" w14:textId="77777777" w:rsidR="00024ACB" w:rsidRDefault="00302119">
      <w:pPr>
        <w:ind w:left="1440"/>
      </w:pPr>
      <w:r>
        <w:lastRenderedPageBreak/>
        <w:t xml:space="preserve">5. Abrir el archivo SpringToolSuite.exe y después saldrá para configurar el </w:t>
      </w:r>
      <w:proofErr w:type="spellStart"/>
      <w:r>
        <w:t>workspace</w:t>
      </w:r>
      <w:proofErr w:type="spellEnd"/>
      <w:r>
        <w:t xml:space="preserve"> o elegir una carpeta para alojar los proyectos que se guardarán.</w:t>
      </w:r>
    </w:p>
    <w:p w14:paraId="604EAC39" w14:textId="77777777" w:rsidR="00024ACB" w:rsidRDefault="00024ACB">
      <w:pPr>
        <w:ind w:left="1440"/>
      </w:pPr>
    </w:p>
    <w:p w14:paraId="4531DEF9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2543CF40" w14:textId="77777777" w:rsidR="00024ACB" w:rsidRDefault="0030211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Importar el proyecto</w:t>
      </w:r>
    </w:p>
    <w:p w14:paraId="35728718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Nos dirigimos a la opción de file/</w:t>
      </w:r>
      <w:proofErr w:type="spellStart"/>
      <w:r>
        <w:rPr>
          <w:color w:val="000000"/>
        </w:rPr>
        <w:t>import</w:t>
      </w:r>
      <w:proofErr w:type="spellEnd"/>
    </w:p>
    <w:p w14:paraId="05B56A15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1BB34A40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CC734D" wp14:editId="39702A83">
            <wp:extent cx="2747480" cy="4460708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480" cy="4460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42994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Se mostrará una ventana y elegimos la opción Maven/</w:t>
      </w:r>
      <w:proofErr w:type="spellStart"/>
      <w:r>
        <w:rPr>
          <w:color w:val="000000"/>
        </w:rPr>
        <w:t>Existing</w:t>
      </w:r>
      <w:proofErr w:type="spellEnd"/>
      <w:r>
        <w:rPr>
          <w:color w:val="000000"/>
        </w:rPr>
        <w:t xml:space="preserve"> Maven </w:t>
      </w:r>
      <w:proofErr w:type="spellStart"/>
      <w:r>
        <w:rPr>
          <w:color w:val="000000"/>
        </w:rPr>
        <w:t>projects</w:t>
      </w:r>
      <w:proofErr w:type="spellEnd"/>
    </w:p>
    <w:p w14:paraId="142BF2AD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75099D81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F1BBFC1" wp14:editId="069812A1">
            <wp:extent cx="3730464" cy="4007627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0464" cy="4007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C42B8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5EC85333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>
        <w:rPr>
          <w:color w:val="000000"/>
        </w:rPr>
        <w:t>Le damos en Next y nos mostrará una ventana para elegir el proyecto</w:t>
      </w:r>
    </w:p>
    <w:p w14:paraId="462CBADF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130F50DB" wp14:editId="4D9D9509">
            <wp:extent cx="3687960" cy="36465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960" cy="3646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9D3B4" w14:textId="77777777" w:rsidR="00024ACB" w:rsidRDefault="00302119">
      <w:pPr>
        <w:jc w:val="center"/>
      </w:pPr>
      <w:r>
        <w:rPr>
          <w:noProof/>
        </w:rPr>
        <w:lastRenderedPageBreak/>
        <w:drawing>
          <wp:inline distT="0" distB="0" distL="0" distR="0" wp14:anchorId="316B4BF1" wp14:editId="7C4D35F0">
            <wp:extent cx="5180615" cy="3274414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615" cy="3274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804D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Y finalmente le damos en finalizar</w:t>
      </w:r>
    </w:p>
    <w:p w14:paraId="7D45D0A0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</w:p>
    <w:p w14:paraId="7A619557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391B2CC7" wp14:editId="62919A0B">
            <wp:extent cx="3729501" cy="365778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501" cy="365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B1754" w14:textId="77777777" w:rsidR="00024ACB" w:rsidRDefault="00024ACB"/>
    <w:p w14:paraId="1AAABA93" w14:textId="77777777" w:rsidR="00024ACB" w:rsidRDefault="00024ACB"/>
    <w:p w14:paraId="22C450B4" w14:textId="77777777" w:rsidR="00024ACB" w:rsidRDefault="00302119">
      <w:r>
        <w:lastRenderedPageBreak/>
        <w:tab/>
        <w:t>Luego de importar el proyecto, procedemos a instalar las dependencias del proyecto</w:t>
      </w:r>
    </w:p>
    <w:p w14:paraId="6058BED0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06CF8A57" wp14:editId="62FAE61F">
            <wp:extent cx="5395933" cy="4342688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33" cy="434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D1EF5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71B97E55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</w:rPr>
      </w:pPr>
      <w:r>
        <w:rPr>
          <w:color w:val="000000"/>
        </w:rPr>
        <w:t>Luego, se mostrará una ventana y seleccionamos el proyecto y le damos en OK</w:t>
      </w:r>
    </w:p>
    <w:p w14:paraId="74308135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4E5B2E25" wp14:editId="1B061716">
            <wp:extent cx="2286772" cy="2913647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772" cy="291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9B1B0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518261E9" w14:textId="77777777" w:rsidR="00024ACB" w:rsidRDefault="0030211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Configurar </w:t>
      </w:r>
      <w:proofErr w:type="spellStart"/>
      <w:r>
        <w:rPr>
          <w:color w:val="000000"/>
        </w:rPr>
        <w:t>properties</w:t>
      </w:r>
      <w:proofErr w:type="spellEnd"/>
      <w:r>
        <w:rPr>
          <w:color w:val="000000"/>
        </w:rPr>
        <w:t xml:space="preserve"> para base de datos</w:t>
      </w:r>
    </w:p>
    <w:p w14:paraId="11F31199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22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B07212" wp14:editId="3314F687">
            <wp:extent cx="2372984" cy="369693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2984" cy="3696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6C7EA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464278A7" wp14:editId="7F1B6FD0">
            <wp:extent cx="5582589" cy="1029439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589" cy="1029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031B9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57607E9E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2BE64958" w14:textId="77777777" w:rsidR="00024ACB" w:rsidRDefault="0030211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Levantar el proyecto</w:t>
      </w:r>
    </w:p>
    <w:p w14:paraId="3C98758F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 xml:space="preserve">Nos dirigimos a la opción de </w:t>
      </w:r>
      <w:proofErr w:type="spellStart"/>
      <w:r>
        <w:rPr>
          <w:color w:val="000000"/>
        </w:rPr>
        <w:t>Boot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Dashboard</w:t>
      </w:r>
      <w:proofErr w:type="spellEnd"/>
      <w:r>
        <w:rPr>
          <w:color w:val="000000"/>
        </w:rPr>
        <w:t xml:space="preserve"> y le damos en el primer icono rojo </w:t>
      </w:r>
      <w:r>
        <w:t>cuadrado</w:t>
      </w:r>
      <w:r>
        <w:rPr>
          <w:color w:val="000000"/>
        </w:rPr>
        <w:t xml:space="preserve"> para iniciar el proyecto</w:t>
      </w:r>
    </w:p>
    <w:p w14:paraId="3FE2B874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224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A9D73E6" wp14:editId="657429C6">
            <wp:extent cx="2742963" cy="1987877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2963" cy="1987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4ACB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1649" w14:textId="77777777" w:rsidR="00117043" w:rsidRDefault="00117043">
      <w:pPr>
        <w:spacing w:after="0" w:line="240" w:lineRule="auto"/>
      </w:pPr>
      <w:r>
        <w:separator/>
      </w:r>
    </w:p>
  </w:endnote>
  <w:endnote w:type="continuationSeparator" w:id="0">
    <w:p w14:paraId="74F954D9" w14:textId="77777777" w:rsidR="00117043" w:rsidRDefault="0011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Eras Bk BT">
    <w:altName w:val="Calibr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FA71B" w14:textId="77777777" w:rsidR="00117043" w:rsidRDefault="00117043">
      <w:pPr>
        <w:spacing w:after="0" w:line="240" w:lineRule="auto"/>
      </w:pPr>
      <w:r>
        <w:separator/>
      </w:r>
    </w:p>
  </w:footnote>
  <w:footnote w:type="continuationSeparator" w:id="0">
    <w:p w14:paraId="7D30C4B5" w14:textId="77777777" w:rsidR="00117043" w:rsidRDefault="0011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8449" w14:textId="4D2417FF" w:rsidR="00024ACB" w:rsidRDefault="00302119">
    <w:pPr>
      <w:tabs>
        <w:tab w:val="center" w:pos="5691"/>
      </w:tabs>
      <w:spacing w:after="37"/>
      <w:ind w:left="-115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FE3A1E" wp14:editId="7D086EB5">
          <wp:simplePos x="0" y="0"/>
          <wp:positionH relativeFrom="page">
            <wp:posOffset>5907405</wp:posOffset>
          </wp:positionH>
          <wp:positionV relativeFrom="page">
            <wp:posOffset>374041</wp:posOffset>
          </wp:positionV>
          <wp:extent cx="1386205" cy="323825"/>
          <wp:effectExtent l="0" t="0" r="0" b="0"/>
          <wp:wrapSquare wrapText="bothSides" distT="0" distB="0" distL="114300" distR="114300"/>
          <wp:docPr id="25" name="image2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05" cy="3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36C11">
      <w:rPr>
        <w:b/>
      </w:rPr>
      <w:t>Gestión de la Configuración del Software</w:t>
    </w:r>
    <w:r>
      <w:rPr>
        <w:b/>
        <w:sz w:val="24"/>
        <w:szCs w:val="24"/>
      </w:rPr>
      <w:tab/>
    </w:r>
    <w:r>
      <w:t xml:space="preserve"> </w:t>
    </w:r>
    <w:r>
      <w:tab/>
    </w:r>
  </w:p>
  <w:p w14:paraId="61E9D4D6" w14:textId="77777777" w:rsidR="00024ACB" w:rsidRDefault="00024A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0B0"/>
    <w:multiLevelType w:val="multilevel"/>
    <w:tmpl w:val="DA523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44" w:hanging="360"/>
      </w:pPr>
    </w:lvl>
    <w:lvl w:ilvl="2">
      <w:start w:val="1"/>
      <w:numFmt w:val="decimal"/>
      <w:lvlText w:val="%1.%2.%3."/>
      <w:lvlJc w:val="left"/>
      <w:pPr>
        <w:ind w:left="3888" w:hanging="720"/>
      </w:pPr>
    </w:lvl>
    <w:lvl w:ilvl="3">
      <w:start w:val="1"/>
      <w:numFmt w:val="decimal"/>
      <w:lvlText w:val="%1.%2.%3.%4."/>
      <w:lvlJc w:val="left"/>
      <w:pPr>
        <w:ind w:left="5472" w:hanging="720"/>
      </w:pPr>
    </w:lvl>
    <w:lvl w:ilvl="4">
      <w:start w:val="1"/>
      <w:numFmt w:val="decimal"/>
      <w:lvlText w:val="%1.%2.%3.%4.%5."/>
      <w:lvlJc w:val="left"/>
      <w:pPr>
        <w:ind w:left="7416" w:hanging="1080"/>
      </w:pPr>
    </w:lvl>
    <w:lvl w:ilvl="5">
      <w:start w:val="1"/>
      <w:numFmt w:val="decimal"/>
      <w:lvlText w:val="%1.%2.%3.%4.%5.%6."/>
      <w:lvlJc w:val="left"/>
      <w:pPr>
        <w:ind w:left="9000" w:hanging="1080"/>
      </w:pPr>
    </w:lvl>
    <w:lvl w:ilvl="6">
      <w:start w:val="1"/>
      <w:numFmt w:val="decimal"/>
      <w:lvlText w:val="%1.%2.%3.%4.%5.%6.%7."/>
      <w:lvlJc w:val="left"/>
      <w:pPr>
        <w:ind w:left="10944" w:hanging="1440"/>
      </w:pPr>
    </w:lvl>
    <w:lvl w:ilvl="7">
      <w:start w:val="1"/>
      <w:numFmt w:val="decimal"/>
      <w:lvlText w:val="%1.%2.%3.%4.%5.%6.%7.%8."/>
      <w:lvlJc w:val="left"/>
      <w:pPr>
        <w:ind w:left="12528" w:hanging="1440"/>
      </w:pPr>
    </w:lvl>
    <w:lvl w:ilvl="8">
      <w:start w:val="1"/>
      <w:numFmt w:val="decimal"/>
      <w:lvlText w:val="%1.%2.%3.%4.%5.%6.%7.%8.%9."/>
      <w:lvlJc w:val="left"/>
      <w:pPr>
        <w:ind w:left="14472" w:hanging="1800"/>
      </w:pPr>
    </w:lvl>
  </w:abstractNum>
  <w:abstractNum w:abstractNumId="1" w15:restartNumberingAfterBreak="0">
    <w:nsid w:val="43AE2862"/>
    <w:multiLevelType w:val="multilevel"/>
    <w:tmpl w:val="D05853B8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500053D6"/>
    <w:multiLevelType w:val="multilevel"/>
    <w:tmpl w:val="E32A5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D127D0"/>
    <w:multiLevelType w:val="multilevel"/>
    <w:tmpl w:val="41025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CB"/>
    <w:rsid w:val="00024ACB"/>
    <w:rsid w:val="00117043"/>
    <w:rsid w:val="00302119"/>
    <w:rsid w:val="00E36C11"/>
    <w:rsid w:val="00E6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D4D08C"/>
  <w15:docId w15:val="{B3527A81-9C34-45DB-8A77-A5A0DD20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36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C11"/>
  </w:style>
  <w:style w:type="paragraph" w:styleId="Piedepgina">
    <w:name w:val="footer"/>
    <w:basedOn w:val="Normal"/>
    <w:link w:val="PiedepginaCar"/>
    <w:uiPriority w:val="99"/>
    <w:unhideWhenUsed/>
    <w:rsid w:val="00E36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tools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javase-jdk8-downloads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Jollja Minaya</cp:lastModifiedBy>
  <cp:revision>4</cp:revision>
  <dcterms:created xsi:type="dcterms:W3CDTF">2021-09-01T20:13:00Z</dcterms:created>
  <dcterms:modified xsi:type="dcterms:W3CDTF">2021-09-01T20:21:00Z</dcterms:modified>
</cp:coreProperties>
</file>