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18:52:03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Version(1 2)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pPr>
        <w:spacing w:before="200"/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/>
        <w:cr/>
        <w:t>[ConjuntoDatos1] C:\Users\ALARCOS\OneDrive - Universidad de Castilla-La Mancha\Elisa\Estudio Python\Version nueva\Estadisticos\pythonData.sav</w:t>
        <w:cr/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240,76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57541,50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239,24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57418,50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28498,500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57418,500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-,120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,905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18:52:18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Version(1 3)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234,39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56019,00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238,67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55609,00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27339,000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56019,000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-,341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,733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18:52:35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Version(1 4)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244,83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58515,00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255,69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66735,00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29835,000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58515,000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-,839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,401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18:52:52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Version(1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248,54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59400,00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252,30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65850,00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30720,000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59400,000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-,291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,771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18:53:09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Version(1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237,95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56870,00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263,81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69383,00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28190,000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56870,000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-1,995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,046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18:53:26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Version(2 3)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233,17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55961,00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240,94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56140,00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27041,000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55961,000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-,618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,536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18:53:39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Version(2 4)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245,70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58969,00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255,87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66782,00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30049,000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58969,000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-,785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,432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18:53:53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Version(2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251,08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60259,00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250,93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65492,00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31301,000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65492,000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,991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18:54:12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Version(2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238,58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57259,00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264,25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69497,00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28339,000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57259,000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-1,978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,048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18:54:27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Version(3 4)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251,94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58703,00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243,53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63562,00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29371,000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63562,000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-,654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,513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18:54:46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Version(3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250,18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58293,00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245,10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63972,00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29781,000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63972,000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-,395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,693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18:55:01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Version(3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237,96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55445,00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257,84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67811,00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28184,000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55445,000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-1,541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,123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18:55:16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Version(4 5)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263,79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68848,00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259,21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67655,00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33464,000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67655,000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-,346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,729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18:55:30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Version(4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251,70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65693,00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273,22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71857,00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31502,000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65693,000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-1,627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,104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Pruebas NPar</w:t>
        <w:cr/>
      </w:r>
    </w:p>
    <w:p>
      <w:r/>
    </w:p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Notas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Salida creada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23-DEC-2023 18:55:43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Comentarios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Entrada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C:\Users\ALARCOS\OneDrive - Universidad de Castilla-La Mancha\Elisa\Estudio Python\Version nueva\Estadisticos\pythonData.sav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Conjunto de datos activo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ConjuntoDatos1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Filtro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Ponderación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Segmentar archivo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&lt;ninguno&gt;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de filas en el archivo de datos de trabajo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Manejo de valores perdidos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Definición de perdidos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valores perdidos definidos por el usuario se tratan como perdidos.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Casos utilizados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Los estadísticos para cada prueba se basan en todos los casos con datos válidos para las variables utilizadas en dicha prueba.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Sintaxis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NPAR TESTS</w:t>
              <w:br/>
              <w:t>/M-W= DUT BY Version(5 6)</w:t>
              <w:br/>
              <w:t>/MISSING ANALYSIS.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Recursos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de procesador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Tiempo transcurrido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00:00:00,01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Número de casos permitidos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449389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788"/>
        <w:gridCol w:w="2788"/>
        <w:gridCol w:w="2754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Se basa en la disponibilidad de memoria de espacio de trabajo.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Prueba de Mann-Whitney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952"/>
        <w:gridCol w:w="115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Rangos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Version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Rango promedio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Suma de rangos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252,13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65805,00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272,79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71745,00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Estadísticos de prueba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DUT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U de Mann-Whitney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31614,000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 de Wilcoxon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65805,000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Z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-1,562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 asin. (bilateral)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,118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2040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Variable de agrupación: Version</w:t>
            </w:r>
          </w:p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2023-12-23T17:56:02Z</dcterms:created>
  <dc:creator>IBM SPSS Statistics</dc:creator>
</cp:coreProperties>
</file>