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4DBC" w:rsidRPr="007F440C" w:rsidRDefault="005C4DBC" w:rsidP="008336F7">
      <w:pPr>
        <w:ind w:left="0"/>
      </w:pPr>
    </w:p>
    <w:p w:rsidR="005C4DBC" w:rsidRPr="007F440C" w:rsidRDefault="005C4DBC" w:rsidP="008336F7">
      <w:pPr>
        <w:ind w:left="0"/>
      </w:pPr>
      <w:bookmarkStart w:id="0" w:name="_Toc381110442"/>
      <w:r w:rsidRPr="007F440C">
        <w:rPr>
          <w:sz w:val="36"/>
          <w:szCs w:val="36"/>
        </w:rPr>
        <w:t>H</w:t>
      </w:r>
      <w:r w:rsidRPr="007F440C">
        <w:t>istorial de las revisiones</w:t>
      </w:r>
      <w:bookmarkEnd w:id="0"/>
    </w:p>
    <w:tbl>
      <w:tblPr>
        <w:tblStyle w:val="Listaclara-nfasis1"/>
        <w:tblW w:w="9321" w:type="dxa"/>
        <w:tblLayout w:type="fixed"/>
        <w:tblLook w:val="0000" w:firstRow="0" w:lastRow="0" w:firstColumn="0" w:lastColumn="0" w:noHBand="0" w:noVBand="0"/>
      </w:tblPr>
      <w:tblGrid>
        <w:gridCol w:w="675"/>
        <w:gridCol w:w="850"/>
        <w:gridCol w:w="1418"/>
        <w:gridCol w:w="1134"/>
        <w:gridCol w:w="2409"/>
        <w:gridCol w:w="1134"/>
        <w:gridCol w:w="1701"/>
      </w:tblGrid>
      <w:tr w:rsidR="008336F7" w:rsidRPr="008702E1" w:rsidTr="00BE35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5" w:type="dxa"/>
          </w:tcPr>
          <w:p w:rsidR="005C4DBC" w:rsidRPr="008336F7" w:rsidRDefault="005C4DBC" w:rsidP="008336F7">
            <w:pPr>
              <w:ind w:left="0"/>
              <w:rPr>
                <w:rFonts w:cs="Arial"/>
                <w:sz w:val="20"/>
                <w:szCs w:val="16"/>
              </w:rPr>
            </w:pPr>
            <w:r w:rsidRPr="008336F7">
              <w:rPr>
                <w:rFonts w:cs="Arial"/>
                <w:sz w:val="20"/>
                <w:szCs w:val="16"/>
              </w:rPr>
              <w:t>Ítem</w:t>
            </w:r>
          </w:p>
        </w:tc>
        <w:tc>
          <w:tcPr>
            <w:tcW w:w="850" w:type="dxa"/>
          </w:tcPr>
          <w:p w:rsidR="005C4DBC" w:rsidRPr="008336F7" w:rsidRDefault="005C4DBC" w:rsidP="008336F7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16"/>
              </w:rPr>
            </w:pPr>
            <w:r w:rsidRPr="008336F7">
              <w:rPr>
                <w:rFonts w:cs="Arial"/>
                <w:sz w:val="20"/>
                <w:szCs w:val="16"/>
              </w:rPr>
              <w:t>Versión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</w:tcPr>
          <w:p w:rsidR="005C4DBC" w:rsidRPr="008336F7" w:rsidRDefault="005C4DBC" w:rsidP="008336F7">
            <w:pPr>
              <w:ind w:left="0"/>
              <w:rPr>
                <w:rFonts w:cs="Arial"/>
                <w:sz w:val="20"/>
                <w:szCs w:val="16"/>
              </w:rPr>
            </w:pPr>
            <w:r w:rsidRPr="008336F7">
              <w:rPr>
                <w:rFonts w:cs="Arial"/>
                <w:sz w:val="20"/>
                <w:szCs w:val="16"/>
              </w:rPr>
              <w:t>Fecha</w:t>
            </w:r>
          </w:p>
        </w:tc>
        <w:tc>
          <w:tcPr>
            <w:tcW w:w="1134" w:type="dxa"/>
          </w:tcPr>
          <w:p w:rsidR="005C4DBC" w:rsidRPr="008336F7" w:rsidRDefault="005C4DBC" w:rsidP="008336F7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16"/>
              </w:rPr>
            </w:pPr>
            <w:r w:rsidRPr="008336F7">
              <w:rPr>
                <w:rFonts w:cs="Arial"/>
                <w:sz w:val="20"/>
                <w:szCs w:val="16"/>
              </w:rPr>
              <w:t>Autor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9" w:type="dxa"/>
          </w:tcPr>
          <w:p w:rsidR="005C4DBC" w:rsidRPr="008336F7" w:rsidRDefault="005C4DBC" w:rsidP="008336F7">
            <w:pPr>
              <w:ind w:left="0"/>
              <w:rPr>
                <w:rFonts w:cs="Arial"/>
                <w:sz w:val="20"/>
                <w:szCs w:val="16"/>
              </w:rPr>
            </w:pPr>
            <w:r w:rsidRPr="008336F7">
              <w:rPr>
                <w:rFonts w:cs="Arial"/>
                <w:sz w:val="20"/>
                <w:szCs w:val="16"/>
              </w:rPr>
              <w:t>Descripción</w:t>
            </w:r>
          </w:p>
        </w:tc>
        <w:tc>
          <w:tcPr>
            <w:tcW w:w="1134" w:type="dxa"/>
          </w:tcPr>
          <w:p w:rsidR="005C4DBC" w:rsidRPr="008336F7" w:rsidRDefault="005C4DBC" w:rsidP="008336F7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16"/>
              </w:rPr>
            </w:pPr>
            <w:r w:rsidRPr="008336F7">
              <w:rPr>
                <w:rFonts w:cs="Arial"/>
                <w:sz w:val="20"/>
                <w:szCs w:val="16"/>
              </w:rPr>
              <w:t>Estado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5C4DBC" w:rsidRPr="008336F7" w:rsidRDefault="005C4DBC" w:rsidP="008336F7">
            <w:pPr>
              <w:ind w:left="33"/>
              <w:rPr>
                <w:rFonts w:cs="Arial"/>
                <w:sz w:val="20"/>
                <w:szCs w:val="16"/>
              </w:rPr>
            </w:pPr>
            <w:r w:rsidRPr="008336F7">
              <w:rPr>
                <w:rFonts w:cs="Arial"/>
                <w:sz w:val="20"/>
                <w:szCs w:val="16"/>
              </w:rPr>
              <w:t>Responsable de Revisión y/o Aprobación</w:t>
            </w:r>
          </w:p>
        </w:tc>
      </w:tr>
      <w:tr w:rsidR="008336F7" w:rsidRPr="007F440C" w:rsidTr="00BE35F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5" w:type="dxa"/>
          </w:tcPr>
          <w:p w:rsidR="005C4DBC" w:rsidRPr="007F440C" w:rsidRDefault="005C4DBC" w:rsidP="008336F7">
            <w:pPr>
              <w:tabs>
                <w:tab w:val="left" w:pos="142"/>
              </w:tabs>
              <w:ind w:left="0"/>
            </w:pPr>
            <w:r w:rsidRPr="007F440C">
              <w:t>01</w:t>
            </w:r>
          </w:p>
        </w:tc>
        <w:tc>
          <w:tcPr>
            <w:tcW w:w="850" w:type="dxa"/>
          </w:tcPr>
          <w:p w:rsidR="005C4DBC" w:rsidRPr="007F440C" w:rsidRDefault="00C35951" w:rsidP="008336F7">
            <w:pPr>
              <w:tabs>
                <w:tab w:val="left" w:pos="142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</w:t>
            </w:r>
            <w:bookmarkStart w:id="1" w:name="_GoBack"/>
            <w:bookmarkEnd w:id="1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</w:tcPr>
          <w:p w:rsidR="005C4DBC" w:rsidRPr="007F440C" w:rsidRDefault="00BE35F5" w:rsidP="00BE35F5">
            <w:pPr>
              <w:tabs>
                <w:tab w:val="left" w:pos="142"/>
              </w:tabs>
              <w:ind w:left="0"/>
            </w:pPr>
            <w:r>
              <w:t>08/04/2014</w:t>
            </w:r>
          </w:p>
        </w:tc>
        <w:tc>
          <w:tcPr>
            <w:tcW w:w="1134" w:type="dxa"/>
          </w:tcPr>
          <w:p w:rsidR="005C4DBC" w:rsidRPr="007F440C" w:rsidRDefault="005C4DBC" w:rsidP="008336F7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16"/>
              </w:rPr>
            </w:pPr>
            <w:r>
              <w:rPr>
                <w:rFonts w:cs="Arial"/>
              </w:rPr>
              <w:t>Erumiche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9" w:type="dxa"/>
          </w:tcPr>
          <w:p w:rsidR="005C4DBC" w:rsidRPr="007F440C" w:rsidRDefault="005C4DBC" w:rsidP="008336F7">
            <w:pPr>
              <w:ind w:left="0"/>
            </w:pPr>
            <w:r w:rsidRPr="007F440C">
              <w:t>Descripción de cada una de las tareas revisadas</w:t>
            </w:r>
          </w:p>
        </w:tc>
        <w:tc>
          <w:tcPr>
            <w:tcW w:w="1134" w:type="dxa"/>
          </w:tcPr>
          <w:p w:rsidR="005C4DBC" w:rsidRPr="007F440C" w:rsidRDefault="005C4DBC" w:rsidP="008336F7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440C">
              <w:t>Revisado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5C4DBC" w:rsidRPr="007F440C" w:rsidRDefault="005C4DBC" w:rsidP="008336F7">
            <w:pPr>
              <w:ind w:left="33"/>
            </w:pPr>
            <w:r w:rsidRPr="007F440C">
              <w:t xml:space="preserve"> </w:t>
            </w:r>
            <w:r w:rsidR="008336F7">
              <w:t>Erumiche</w:t>
            </w:r>
          </w:p>
        </w:tc>
      </w:tr>
    </w:tbl>
    <w:p w:rsidR="005C4DBC" w:rsidRPr="007F440C" w:rsidRDefault="005C4DBC" w:rsidP="008336F7">
      <w:pPr>
        <w:ind w:left="0"/>
        <w:rPr>
          <w:rFonts w:cs="Arial"/>
          <w:b/>
          <w:sz w:val="18"/>
          <w:szCs w:val="18"/>
        </w:rPr>
      </w:pPr>
    </w:p>
    <w:p w:rsidR="005C4DBC" w:rsidRPr="007F440C" w:rsidRDefault="005C4DBC" w:rsidP="008336F7">
      <w:pPr>
        <w:ind w:left="0"/>
        <w:rPr>
          <w:rFonts w:cs="Arial"/>
          <w:b/>
          <w:sz w:val="18"/>
          <w:szCs w:val="18"/>
        </w:rPr>
      </w:pPr>
      <w:r w:rsidRPr="007F440C">
        <w:rPr>
          <w:rFonts w:cs="Arial"/>
          <w:b/>
          <w:sz w:val="18"/>
          <w:szCs w:val="18"/>
        </w:rPr>
        <w:t>Autor(es):</w:t>
      </w:r>
    </w:p>
    <w:p w:rsidR="005C4DBC" w:rsidRPr="007F440C" w:rsidRDefault="008336F7" w:rsidP="008336F7">
      <w:pPr>
        <w:ind w:left="0"/>
        <w:rPr>
          <w:rFonts w:cs="Arial"/>
        </w:rPr>
      </w:pPr>
      <w:r>
        <w:rPr>
          <w:rFonts w:cs="Arial"/>
        </w:rPr>
        <w:t>Erumiche</w:t>
      </w:r>
      <w:r w:rsidR="005C4DBC" w:rsidRPr="007F440C">
        <w:rPr>
          <w:rFonts w:cs="Arial"/>
        </w:rPr>
        <w:tab/>
        <w:t xml:space="preserve">: </w:t>
      </w:r>
      <w:r>
        <w:rPr>
          <w:rFonts w:cs="Arial"/>
        </w:rPr>
        <w:t>Erika Rumiche Inga</w:t>
      </w:r>
    </w:p>
    <w:p w:rsidR="005C4DBC" w:rsidRPr="007F440C" w:rsidRDefault="005C4DBC" w:rsidP="008336F7">
      <w:pPr>
        <w:ind w:left="0"/>
        <w:rPr>
          <w:rFonts w:cs="Arial"/>
          <w:sz w:val="18"/>
          <w:szCs w:val="18"/>
        </w:rPr>
      </w:pPr>
    </w:p>
    <w:tbl>
      <w:tblPr>
        <w:tblStyle w:val="Tabladecuadrcula1clara-nfasis11"/>
        <w:tblW w:w="8755" w:type="dxa"/>
        <w:tblLook w:val="04A0" w:firstRow="1" w:lastRow="0" w:firstColumn="1" w:lastColumn="0" w:noHBand="0" w:noVBand="1"/>
      </w:tblPr>
      <w:tblGrid>
        <w:gridCol w:w="2943"/>
        <w:gridCol w:w="1701"/>
        <w:gridCol w:w="2371"/>
        <w:gridCol w:w="1740"/>
      </w:tblGrid>
      <w:tr w:rsidR="005C4DBC" w:rsidRPr="007F440C" w:rsidTr="00BA05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5C4DBC" w:rsidRPr="007F440C" w:rsidRDefault="005C4DBC" w:rsidP="008336F7">
            <w:pPr>
              <w:ind w:left="0"/>
              <w:rPr>
                <w:rFonts w:cs="Arial"/>
              </w:rPr>
            </w:pPr>
            <w:r w:rsidRPr="007F440C">
              <w:rPr>
                <w:rFonts w:cs="Arial"/>
              </w:rPr>
              <w:t xml:space="preserve">NOMBRE DEL PROYECTO </w:t>
            </w:r>
          </w:p>
        </w:tc>
        <w:tc>
          <w:tcPr>
            <w:tcW w:w="1701" w:type="dxa"/>
          </w:tcPr>
          <w:p w:rsidR="005C4DBC" w:rsidRPr="007F440C" w:rsidRDefault="005C4DBC" w:rsidP="008336F7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7F440C">
              <w:rPr>
                <w:rFonts w:cs="Arial"/>
              </w:rPr>
              <w:t xml:space="preserve">SIGLAS DEL PROYECTO </w:t>
            </w:r>
          </w:p>
        </w:tc>
        <w:tc>
          <w:tcPr>
            <w:tcW w:w="2371" w:type="dxa"/>
          </w:tcPr>
          <w:p w:rsidR="005C4DBC" w:rsidRPr="007F440C" w:rsidRDefault="005C4DBC" w:rsidP="008336F7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Nro. SOLICITUD DE CAMBIO</w:t>
            </w:r>
          </w:p>
        </w:tc>
        <w:tc>
          <w:tcPr>
            <w:tcW w:w="1740" w:type="dxa"/>
          </w:tcPr>
          <w:p w:rsidR="005C4DBC" w:rsidRPr="007F440C" w:rsidRDefault="005C4DBC" w:rsidP="008336F7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7F440C">
              <w:rPr>
                <w:rFonts w:cs="Arial"/>
              </w:rPr>
              <w:t>SOLICITANTES DEL CAMBIO</w:t>
            </w:r>
          </w:p>
        </w:tc>
      </w:tr>
      <w:tr w:rsidR="005C4DBC" w:rsidRPr="007F440C" w:rsidTr="00BA05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5C4DBC" w:rsidRPr="00E424BB" w:rsidRDefault="008336F7" w:rsidP="008336F7">
            <w:pPr>
              <w:ind w:left="0"/>
              <w:rPr>
                <w:rFonts w:cs="Arial"/>
                <w:b w:val="0"/>
              </w:rPr>
            </w:pPr>
            <w:r w:rsidRPr="00E424BB">
              <w:rPr>
                <w:rFonts w:cs="Arial"/>
                <w:b w:val="0"/>
              </w:rPr>
              <w:t>Sistema de Digitalización y Reportes de Historiales Clínicos para gestantes en estado de Emergencia</w:t>
            </w:r>
          </w:p>
        </w:tc>
        <w:tc>
          <w:tcPr>
            <w:tcW w:w="1701" w:type="dxa"/>
          </w:tcPr>
          <w:p w:rsidR="005C4DBC" w:rsidRPr="007F440C" w:rsidRDefault="00E424BB" w:rsidP="00E424B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SDRHCGEE</w:t>
            </w:r>
          </w:p>
        </w:tc>
        <w:tc>
          <w:tcPr>
            <w:tcW w:w="2371" w:type="dxa"/>
          </w:tcPr>
          <w:p w:rsidR="005C4DBC" w:rsidRPr="007F440C" w:rsidRDefault="00E424BB" w:rsidP="00E424B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SC-001</w:t>
            </w:r>
          </w:p>
        </w:tc>
        <w:tc>
          <w:tcPr>
            <w:tcW w:w="1740" w:type="dxa"/>
          </w:tcPr>
          <w:p w:rsidR="005C4DBC" w:rsidRPr="007F440C" w:rsidRDefault="00E424BB" w:rsidP="00EE09C8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Cliente</w:t>
            </w:r>
          </w:p>
        </w:tc>
      </w:tr>
    </w:tbl>
    <w:p w:rsidR="005C4DBC" w:rsidRPr="007F440C" w:rsidRDefault="005C4DBC" w:rsidP="008336F7">
      <w:pPr>
        <w:ind w:left="0"/>
        <w:rPr>
          <w:rFonts w:cs="Arial"/>
        </w:rPr>
      </w:pPr>
    </w:p>
    <w:p w:rsidR="005C4DBC" w:rsidRPr="007F440C" w:rsidRDefault="005C4DBC" w:rsidP="008336F7">
      <w:pPr>
        <w:ind w:left="0"/>
        <w:rPr>
          <w:rFonts w:cs="Arial"/>
        </w:rPr>
      </w:pPr>
      <w:r w:rsidRPr="007F440C">
        <w:rPr>
          <w:rFonts w:cs="Arial"/>
        </w:rPr>
        <w:t>TIPO DE CAMBIO REQUERIDO</w:t>
      </w:r>
    </w:p>
    <w:tbl>
      <w:tblPr>
        <w:tblStyle w:val="Tabladecuadrcula1clara-nfasis11"/>
        <w:tblW w:w="8755" w:type="dxa"/>
        <w:tblLook w:val="04A0" w:firstRow="1" w:lastRow="0" w:firstColumn="1" w:lastColumn="0" w:noHBand="0" w:noVBand="1"/>
      </w:tblPr>
      <w:tblGrid>
        <w:gridCol w:w="2972"/>
        <w:gridCol w:w="992"/>
        <w:gridCol w:w="3544"/>
        <w:gridCol w:w="1247"/>
      </w:tblGrid>
      <w:tr w:rsidR="005C4DBC" w:rsidRPr="007F440C" w:rsidTr="00BA05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5C4DBC" w:rsidRPr="007F440C" w:rsidRDefault="005C4DBC" w:rsidP="008336F7">
            <w:pPr>
              <w:ind w:left="0"/>
              <w:rPr>
                <w:rFonts w:cs="Arial"/>
              </w:rPr>
            </w:pPr>
            <w:r w:rsidRPr="007F440C">
              <w:rPr>
                <w:rFonts w:cs="Arial"/>
              </w:rPr>
              <w:t xml:space="preserve">ACCIÓN CORRECTIVA </w:t>
            </w:r>
          </w:p>
          <w:p w:rsidR="005C4DBC" w:rsidRPr="007F440C" w:rsidRDefault="005C4DBC" w:rsidP="008336F7">
            <w:pPr>
              <w:ind w:left="0"/>
              <w:rPr>
                <w:rFonts w:cs="Arial"/>
              </w:rPr>
            </w:pPr>
          </w:p>
        </w:tc>
        <w:tc>
          <w:tcPr>
            <w:tcW w:w="992" w:type="dxa"/>
          </w:tcPr>
          <w:p w:rsidR="005C4DBC" w:rsidRPr="00BA058A" w:rsidRDefault="00BA058A" w:rsidP="00BA058A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</w:rPr>
            </w:pPr>
            <w:r w:rsidRPr="00BA058A">
              <w:rPr>
                <w:rFonts w:cs="Arial"/>
                <w:b w:val="0"/>
              </w:rPr>
              <w:t>SI</w:t>
            </w:r>
          </w:p>
        </w:tc>
        <w:tc>
          <w:tcPr>
            <w:tcW w:w="3544" w:type="dxa"/>
          </w:tcPr>
          <w:p w:rsidR="005C4DBC" w:rsidRPr="007F440C" w:rsidRDefault="005C4DBC" w:rsidP="008336F7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7F440C">
              <w:rPr>
                <w:rFonts w:cs="Arial"/>
              </w:rPr>
              <w:t>REPARACIÓN POR DEFECTO</w:t>
            </w:r>
          </w:p>
          <w:p w:rsidR="005C4DBC" w:rsidRPr="007F440C" w:rsidRDefault="005C4DBC" w:rsidP="008336F7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247" w:type="dxa"/>
          </w:tcPr>
          <w:p w:rsidR="005C4DBC" w:rsidRPr="00BA058A" w:rsidRDefault="005C4DBC" w:rsidP="00BA058A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</w:rPr>
            </w:pPr>
          </w:p>
        </w:tc>
      </w:tr>
      <w:tr w:rsidR="005C4DBC" w:rsidRPr="008702E1" w:rsidTr="00BA05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5C4DBC" w:rsidRPr="007F440C" w:rsidRDefault="005C4DBC" w:rsidP="008336F7">
            <w:pPr>
              <w:ind w:left="0"/>
              <w:rPr>
                <w:rFonts w:cs="Arial"/>
              </w:rPr>
            </w:pPr>
            <w:r w:rsidRPr="007F440C">
              <w:rPr>
                <w:rFonts w:cs="Arial"/>
              </w:rPr>
              <w:t>ACCIÓN PREVENTIVA</w:t>
            </w:r>
          </w:p>
        </w:tc>
        <w:tc>
          <w:tcPr>
            <w:tcW w:w="992" w:type="dxa"/>
          </w:tcPr>
          <w:p w:rsidR="005C4DBC" w:rsidRPr="007F440C" w:rsidRDefault="005C4DBC" w:rsidP="00BA058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544" w:type="dxa"/>
          </w:tcPr>
          <w:p w:rsidR="005C4DBC" w:rsidRPr="007F440C" w:rsidRDefault="005C4DBC" w:rsidP="008336F7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7F440C">
              <w:rPr>
                <w:rFonts w:cs="Arial"/>
              </w:rPr>
              <w:t>CAMBIO EN EL PLAN DE PROYECTO</w:t>
            </w:r>
          </w:p>
        </w:tc>
        <w:tc>
          <w:tcPr>
            <w:tcW w:w="1247" w:type="dxa"/>
          </w:tcPr>
          <w:p w:rsidR="005C4DBC" w:rsidRPr="007F440C" w:rsidRDefault="00BA058A" w:rsidP="00BA058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</w:tr>
    </w:tbl>
    <w:p w:rsidR="005C4DBC" w:rsidRPr="007F440C" w:rsidRDefault="005C4DBC" w:rsidP="008336F7">
      <w:pPr>
        <w:ind w:left="0"/>
        <w:rPr>
          <w:rFonts w:cs="Arial"/>
        </w:rPr>
      </w:pPr>
    </w:p>
    <w:tbl>
      <w:tblPr>
        <w:tblStyle w:val="Tabladecuadrcula1clara-nfasis11"/>
        <w:tblW w:w="0" w:type="auto"/>
        <w:tblLook w:val="04A0" w:firstRow="1" w:lastRow="0" w:firstColumn="1" w:lastColumn="0" w:noHBand="0" w:noVBand="1"/>
      </w:tblPr>
      <w:tblGrid>
        <w:gridCol w:w="4374"/>
        <w:gridCol w:w="4346"/>
      </w:tblGrid>
      <w:tr w:rsidR="005C4DBC" w:rsidRPr="008702E1" w:rsidTr="001849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  <w:gridSpan w:val="2"/>
          </w:tcPr>
          <w:p w:rsidR="005C4DBC" w:rsidRPr="007F440C" w:rsidRDefault="005C4DBC" w:rsidP="00BA058A">
            <w:pPr>
              <w:ind w:left="0"/>
              <w:rPr>
                <w:rFonts w:cs="Arial"/>
              </w:rPr>
            </w:pPr>
            <w:r w:rsidRPr="007F440C">
              <w:rPr>
                <w:rFonts w:cs="Arial"/>
              </w:rPr>
              <w:t xml:space="preserve">DEFINICIÓN DEL PROBLEMA O SITUACIÓN ACTUAL: </w:t>
            </w:r>
          </w:p>
        </w:tc>
      </w:tr>
      <w:tr w:rsidR="005C4DBC" w:rsidRPr="008702E1" w:rsidTr="001849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  <w:gridSpan w:val="2"/>
          </w:tcPr>
          <w:p w:rsidR="005C4DBC" w:rsidRPr="007F440C" w:rsidRDefault="005C4DBC" w:rsidP="008336F7">
            <w:pPr>
              <w:ind w:left="0"/>
              <w:rPr>
                <w:rFonts w:cs="Arial"/>
              </w:rPr>
            </w:pPr>
          </w:p>
          <w:p w:rsidR="00BA058A" w:rsidRPr="00BA058A" w:rsidRDefault="00BA058A" w:rsidP="008336F7">
            <w:pPr>
              <w:ind w:left="0"/>
              <w:rPr>
                <w:rFonts w:cs="Arial"/>
                <w:b w:val="0"/>
              </w:rPr>
            </w:pPr>
            <w:r w:rsidRPr="00BA058A">
              <w:rPr>
                <w:rFonts w:cs="Arial"/>
                <w:b w:val="0"/>
              </w:rPr>
              <w:t>Tras la elaboración del proyecto, se observó un inconveniente acerca de</w:t>
            </w:r>
            <w:r w:rsidR="00EE09C8">
              <w:rPr>
                <w:rFonts w:cs="Arial"/>
                <w:b w:val="0"/>
              </w:rPr>
              <w:t xml:space="preserve"> la falta información</w:t>
            </w:r>
            <w:r w:rsidRPr="00BA058A">
              <w:rPr>
                <w:rFonts w:cs="Arial"/>
                <w:b w:val="0"/>
              </w:rPr>
              <w:t xml:space="preserve"> </w:t>
            </w:r>
            <w:r w:rsidR="00EE09C8">
              <w:rPr>
                <w:rFonts w:cs="Arial"/>
                <w:b w:val="0"/>
              </w:rPr>
              <w:t>de las personas que viven en</w:t>
            </w:r>
            <w:r w:rsidRPr="00BA058A">
              <w:rPr>
                <w:rFonts w:cs="Arial"/>
                <w:b w:val="0"/>
              </w:rPr>
              <w:t xml:space="preserve"> zonas a</w:t>
            </w:r>
            <w:r w:rsidR="00EE09C8">
              <w:rPr>
                <w:rFonts w:cs="Arial"/>
                <w:b w:val="0"/>
              </w:rPr>
              <w:t>lejadas, como el caso de que no cuentan con DNI.</w:t>
            </w:r>
          </w:p>
          <w:p w:rsidR="005C4DBC" w:rsidRDefault="00BA058A" w:rsidP="008336F7">
            <w:pPr>
              <w:ind w:left="0"/>
              <w:rPr>
                <w:rFonts w:cs="Arial"/>
                <w:b w:val="0"/>
              </w:rPr>
            </w:pPr>
            <w:r w:rsidRPr="00BA058A">
              <w:rPr>
                <w:rFonts w:cs="Arial"/>
                <w:b w:val="0"/>
              </w:rPr>
              <w:t xml:space="preserve">Esto impedirá que se registre la paciente, así como también su Historia Clínica, debido a  que es </w:t>
            </w:r>
            <w:r w:rsidR="00EE09C8" w:rsidRPr="00BA058A">
              <w:rPr>
                <w:rFonts w:cs="Arial"/>
                <w:b w:val="0"/>
              </w:rPr>
              <w:t>necesaria</w:t>
            </w:r>
            <w:r w:rsidRPr="00BA058A">
              <w:rPr>
                <w:rFonts w:cs="Arial"/>
                <w:b w:val="0"/>
              </w:rPr>
              <w:t xml:space="preserve"> la presente información para que se atienda a la gestante.</w:t>
            </w:r>
          </w:p>
          <w:p w:rsidR="00EE09C8" w:rsidRPr="00EE09C8" w:rsidRDefault="00EE09C8" w:rsidP="008336F7">
            <w:pPr>
              <w:ind w:left="0"/>
              <w:rPr>
                <w:rFonts w:cs="Arial"/>
                <w:b w:val="0"/>
              </w:rPr>
            </w:pPr>
          </w:p>
        </w:tc>
      </w:tr>
      <w:tr w:rsidR="005C4DBC" w:rsidRPr="008702E1" w:rsidTr="001849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  <w:gridSpan w:val="2"/>
          </w:tcPr>
          <w:p w:rsidR="005C4DBC" w:rsidRPr="007F440C" w:rsidRDefault="005C4DBC" w:rsidP="00EE09C8">
            <w:pPr>
              <w:ind w:left="0"/>
              <w:rPr>
                <w:rFonts w:ascii="Arial" w:eastAsia="Times New Roman" w:hAnsi="Arial" w:cs="Arial"/>
                <w:i/>
                <w:color w:val="17365D"/>
                <w:sz w:val="16"/>
                <w:szCs w:val="16"/>
              </w:rPr>
            </w:pPr>
            <w:r w:rsidRPr="00BA058A">
              <w:rPr>
                <w:rFonts w:cs="Arial"/>
              </w:rPr>
              <w:t>DESCRIPCIÓN DETALLADA DEL CAMBIO SOLICITADO:</w:t>
            </w:r>
            <w:r w:rsidRPr="007F440C">
              <w:rPr>
                <w:rFonts w:ascii="Arial" w:eastAsia="Times New Roman" w:hAnsi="Arial" w:cs="Arial"/>
                <w:i/>
                <w:color w:val="17365D"/>
                <w:sz w:val="16"/>
                <w:szCs w:val="16"/>
              </w:rPr>
              <w:t xml:space="preserve"> </w:t>
            </w:r>
          </w:p>
        </w:tc>
      </w:tr>
      <w:tr w:rsidR="005C4DBC" w:rsidRPr="008702E1" w:rsidTr="001849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  <w:gridSpan w:val="2"/>
          </w:tcPr>
          <w:p w:rsidR="005C4DBC" w:rsidRPr="00EE09C8" w:rsidRDefault="005C4DBC" w:rsidP="008336F7">
            <w:pPr>
              <w:ind w:left="0"/>
              <w:rPr>
                <w:rFonts w:cs="Arial"/>
                <w:b w:val="0"/>
              </w:rPr>
            </w:pPr>
          </w:p>
          <w:p w:rsidR="00EE09C8" w:rsidRDefault="00EE09C8" w:rsidP="008336F7">
            <w:pPr>
              <w:ind w:left="0"/>
              <w:rPr>
                <w:rFonts w:cs="Arial"/>
                <w:b w:val="0"/>
              </w:rPr>
            </w:pPr>
            <w:r w:rsidRPr="00EE09C8">
              <w:rPr>
                <w:rFonts w:cs="Arial"/>
                <w:b w:val="0"/>
              </w:rPr>
              <w:t xml:space="preserve">El cambio solicitado se refiere a </w:t>
            </w:r>
            <w:r>
              <w:rPr>
                <w:rFonts w:cs="Arial"/>
                <w:b w:val="0"/>
              </w:rPr>
              <w:t>generar un DNI ficticio, que será asignado a las personas que no cuentan con la información principal, que es realizar el proceso del registro de la paciente y su historial clínico.</w:t>
            </w:r>
          </w:p>
          <w:p w:rsidR="00EE09C8" w:rsidRDefault="00EE09C8" w:rsidP="008336F7">
            <w:pPr>
              <w:ind w:left="0"/>
              <w:rPr>
                <w:rFonts w:cs="Arial"/>
                <w:b w:val="0"/>
              </w:rPr>
            </w:pPr>
          </w:p>
          <w:p w:rsidR="00EE09C8" w:rsidRDefault="00EE09C8" w:rsidP="008336F7">
            <w:pPr>
              <w:ind w:left="0"/>
              <w:rPr>
                <w:rFonts w:cs="Arial"/>
                <w:b w:val="0"/>
              </w:rPr>
            </w:pPr>
            <w:r>
              <w:rPr>
                <w:rFonts w:cs="Arial"/>
                <w:b w:val="0"/>
              </w:rPr>
              <w:t>Este DNI ficticio será un código, con las mismas características del DNI, es decir, un código de 8 dígitos, y se realizará en el momento de registrar a la paciente, ya que será el código que la identificará.</w:t>
            </w:r>
          </w:p>
          <w:p w:rsidR="00EE09C8" w:rsidRPr="00EE09C8" w:rsidRDefault="00EE09C8" w:rsidP="008336F7">
            <w:pPr>
              <w:ind w:left="0"/>
              <w:rPr>
                <w:rFonts w:cs="Arial"/>
                <w:b w:val="0"/>
              </w:rPr>
            </w:pPr>
          </w:p>
        </w:tc>
      </w:tr>
      <w:tr w:rsidR="005C4DBC" w:rsidRPr="008702E1" w:rsidTr="001849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  <w:gridSpan w:val="2"/>
          </w:tcPr>
          <w:p w:rsidR="005C4DBC" w:rsidRPr="007F440C" w:rsidRDefault="005C4DBC" w:rsidP="001849E0">
            <w:pPr>
              <w:ind w:left="0"/>
              <w:rPr>
                <w:rFonts w:cs="Arial"/>
              </w:rPr>
            </w:pPr>
            <w:r w:rsidRPr="007F440C">
              <w:rPr>
                <w:rFonts w:cs="Arial"/>
              </w:rPr>
              <w:t xml:space="preserve">RAZÓN POR LA QUE SE SOLICITA EL CAMBIO: </w:t>
            </w:r>
          </w:p>
        </w:tc>
      </w:tr>
      <w:tr w:rsidR="005C4DBC" w:rsidRPr="008702E1" w:rsidTr="001849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  <w:gridSpan w:val="2"/>
          </w:tcPr>
          <w:p w:rsidR="005C4DBC" w:rsidRPr="001849E0" w:rsidRDefault="00EE09C8" w:rsidP="008336F7">
            <w:pPr>
              <w:ind w:left="0"/>
              <w:rPr>
                <w:rFonts w:cs="Arial"/>
                <w:b w:val="0"/>
              </w:rPr>
            </w:pPr>
            <w:r w:rsidRPr="001849E0">
              <w:rPr>
                <w:rFonts w:cs="Arial"/>
                <w:b w:val="0"/>
              </w:rPr>
              <w:t xml:space="preserve">Los motivos de surgir este cambio, es debido a que el DNI es la llave primaria del paciente, por tal motivo no puede </w:t>
            </w:r>
            <w:r w:rsidR="001849E0" w:rsidRPr="001849E0">
              <w:rPr>
                <w:rFonts w:cs="Arial"/>
                <w:b w:val="0"/>
              </w:rPr>
              <w:t>quedar  vacío el campo.</w:t>
            </w:r>
          </w:p>
          <w:p w:rsidR="001849E0" w:rsidRPr="001849E0" w:rsidRDefault="001849E0" w:rsidP="008336F7">
            <w:pPr>
              <w:ind w:left="0"/>
              <w:rPr>
                <w:rFonts w:cs="Arial"/>
                <w:b w:val="0"/>
              </w:rPr>
            </w:pPr>
          </w:p>
          <w:p w:rsidR="001849E0" w:rsidRPr="001849E0" w:rsidRDefault="001849E0" w:rsidP="008336F7">
            <w:pPr>
              <w:ind w:left="0"/>
              <w:rPr>
                <w:rFonts w:cs="Arial"/>
                <w:b w:val="0"/>
              </w:rPr>
            </w:pPr>
            <w:r w:rsidRPr="001849E0">
              <w:rPr>
                <w:rFonts w:cs="Arial"/>
                <w:b w:val="0"/>
              </w:rPr>
              <w:t xml:space="preserve">Al no realizar esta acción se estaría limitando el centro de salud a atender a personas que </w:t>
            </w:r>
            <w:r w:rsidRPr="001849E0">
              <w:rPr>
                <w:rFonts w:cs="Arial"/>
                <w:b w:val="0"/>
              </w:rPr>
              <w:lastRenderedPageBreak/>
              <w:t>cuentan con DNI, ocasionando posibles desastres, puesto que la meta del MINSA es disminuir la tasa de mortalidad materna, objetivo que no se cumplirá sino procede el cambio.</w:t>
            </w:r>
          </w:p>
          <w:p w:rsidR="005C4DBC" w:rsidRPr="007F440C" w:rsidRDefault="005C4DBC" w:rsidP="008336F7">
            <w:pPr>
              <w:ind w:left="0"/>
              <w:rPr>
                <w:rFonts w:cs="Arial"/>
              </w:rPr>
            </w:pPr>
          </w:p>
        </w:tc>
      </w:tr>
      <w:tr w:rsidR="005C4DBC" w:rsidRPr="007F440C" w:rsidTr="001849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  <w:gridSpan w:val="2"/>
          </w:tcPr>
          <w:p w:rsidR="005C4DBC" w:rsidRPr="007F440C" w:rsidRDefault="005C4DBC" w:rsidP="008336F7">
            <w:pPr>
              <w:ind w:left="0"/>
              <w:rPr>
                <w:rFonts w:cs="Arial"/>
              </w:rPr>
            </w:pPr>
            <w:r w:rsidRPr="007F440C">
              <w:rPr>
                <w:rFonts w:cs="Arial"/>
              </w:rPr>
              <w:lastRenderedPageBreak/>
              <w:t>EFECTOS EN EL PROYECTO</w:t>
            </w:r>
          </w:p>
        </w:tc>
      </w:tr>
      <w:tr w:rsidR="001849E0" w:rsidRPr="007F440C" w:rsidTr="001849E0">
        <w:trPr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4" w:type="dxa"/>
          </w:tcPr>
          <w:p w:rsidR="005C4DBC" w:rsidRPr="007F440C" w:rsidRDefault="005C4DBC" w:rsidP="008336F7">
            <w:pPr>
              <w:ind w:left="0"/>
              <w:rPr>
                <w:rFonts w:cs="Arial"/>
              </w:rPr>
            </w:pPr>
            <w:r w:rsidRPr="007F440C">
              <w:rPr>
                <w:rFonts w:cs="Arial"/>
              </w:rPr>
              <w:t xml:space="preserve">EN EL CORTO PLAZO </w:t>
            </w:r>
          </w:p>
        </w:tc>
        <w:tc>
          <w:tcPr>
            <w:tcW w:w="4346" w:type="dxa"/>
          </w:tcPr>
          <w:p w:rsidR="005C4DBC" w:rsidRPr="001849E0" w:rsidRDefault="005C4DBC" w:rsidP="008336F7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  <w:r w:rsidRPr="001849E0">
              <w:rPr>
                <w:rFonts w:cs="Arial"/>
                <w:b/>
              </w:rPr>
              <w:t>EN EL LARGO PLAZO</w:t>
            </w:r>
          </w:p>
        </w:tc>
      </w:tr>
      <w:tr w:rsidR="001849E0" w:rsidRPr="007F440C" w:rsidTr="001849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4" w:type="dxa"/>
          </w:tcPr>
          <w:p w:rsidR="005C4DBC" w:rsidRPr="001849E0" w:rsidRDefault="001849E0" w:rsidP="001849E0">
            <w:pPr>
              <w:tabs>
                <w:tab w:val="left" w:pos="0"/>
                <w:tab w:val="left" w:pos="142"/>
              </w:tabs>
              <w:ind w:left="0"/>
              <w:rPr>
                <w:rFonts w:cs="Arial"/>
                <w:b w:val="0"/>
              </w:rPr>
            </w:pPr>
            <w:r w:rsidRPr="001849E0">
              <w:rPr>
                <w:rFonts w:cs="Arial"/>
                <w:b w:val="0"/>
              </w:rPr>
              <w:t>Facilitar y agilizar el registro de la paciente</w:t>
            </w:r>
            <w:r>
              <w:rPr>
                <w:rFonts w:cs="Arial"/>
                <w:b w:val="0"/>
              </w:rPr>
              <w:t>, evitar accidentes por las limitaciones.</w:t>
            </w:r>
          </w:p>
        </w:tc>
        <w:tc>
          <w:tcPr>
            <w:tcW w:w="4346" w:type="dxa"/>
          </w:tcPr>
          <w:p w:rsidR="005C4DBC" w:rsidRPr="007F440C" w:rsidRDefault="001849E0" w:rsidP="001849E0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Brindar el servicio a las pacientes, sin importar la ausencia de algunos documentos claves para su atención, teniendo la  posibilidad de disminuir la tasa de mortalidad materna.</w:t>
            </w:r>
          </w:p>
        </w:tc>
      </w:tr>
      <w:tr w:rsidR="005C4DBC" w:rsidRPr="008702E1" w:rsidTr="001849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  <w:gridSpan w:val="2"/>
          </w:tcPr>
          <w:p w:rsidR="005C4DBC" w:rsidRPr="007F440C" w:rsidRDefault="005C4DBC" w:rsidP="008336F7">
            <w:pPr>
              <w:ind w:left="0"/>
              <w:rPr>
                <w:rFonts w:cs="Arial"/>
              </w:rPr>
            </w:pPr>
            <w:r w:rsidRPr="007F440C">
              <w:rPr>
                <w:rFonts w:cs="Arial"/>
              </w:rPr>
              <w:t>EFECTOS EN OTROS PROYECTOS, PROGRAMAS, PORTAFOLIOS U OPERACIONES</w:t>
            </w:r>
          </w:p>
        </w:tc>
      </w:tr>
      <w:tr w:rsidR="005C4DBC" w:rsidRPr="008702E1" w:rsidTr="001849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  <w:gridSpan w:val="2"/>
          </w:tcPr>
          <w:p w:rsidR="005C4DBC" w:rsidRPr="001849E0" w:rsidRDefault="001849E0" w:rsidP="008336F7">
            <w:pPr>
              <w:ind w:left="0"/>
              <w:rPr>
                <w:rFonts w:cs="Arial"/>
                <w:b w:val="0"/>
              </w:rPr>
            </w:pPr>
            <w:r w:rsidRPr="001849E0">
              <w:rPr>
                <w:rFonts w:cs="Arial"/>
                <w:b w:val="0"/>
              </w:rPr>
              <w:t>Rápida alternativa de solución de problemas ante una falta de información.</w:t>
            </w:r>
          </w:p>
        </w:tc>
      </w:tr>
      <w:tr w:rsidR="005C4DBC" w:rsidRPr="008702E1" w:rsidTr="001849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  <w:gridSpan w:val="2"/>
          </w:tcPr>
          <w:p w:rsidR="005C4DBC" w:rsidRPr="007F440C" w:rsidRDefault="005C4DBC" w:rsidP="008336F7">
            <w:pPr>
              <w:ind w:left="0"/>
              <w:rPr>
                <w:rFonts w:cs="Arial"/>
              </w:rPr>
            </w:pPr>
            <w:r w:rsidRPr="007F440C">
              <w:rPr>
                <w:rFonts w:cs="Arial"/>
              </w:rPr>
              <w:t xml:space="preserve">EFECTOS EXTRA EMPRESARIALES EN CLIENTES, MERCADOS, PROVEEDORES, GOBIERNO, ETC. </w:t>
            </w:r>
          </w:p>
        </w:tc>
      </w:tr>
      <w:tr w:rsidR="005C4DBC" w:rsidRPr="008702E1" w:rsidTr="001849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  <w:gridSpan w:val="2"/>
          </w:tcPr>
          <w:p w:rsidR="005C4DBC" w:rsidRPr="00BE35F5" w:rsidRDefault="00BE35F5" w:rsidP="008336F7">
            <w:pPr>
              <w:ind w:left="0"/>
              <w:rPr>
                <w:rFonts w:cs="Arial"/>
                <w:b w:val="0"/>
              </w:rPr>
            </w:pPr>
            <w:r w:rsidRPr="00BE35F5">
              <w:rPr>
                <w:rFonts w:cs="Arial"/>
                <w:b w:val="0"/>
              </w:rPr>
              <w:t>Disminuir la tasa de mortalidad materna</w:t>
            </w:r>
          </w:p>
        </w:tc>
      </w:tr>
      <w:tr w:rsidR="005C4DBC" w:rsidRPr="008702E1" w:rsidTr="001849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  <w:gridSpan w:val="2"/>
          </w:tcPr>
          <w:p w:rsidR="005C4DBC" w:rsidRPr="007F440C" w:rsidRDefault="005C4DBC" w:rsidP="008336F7">
            <w:pPr>
              <w:ind w:left="0"/>
              <w:rPr>
                <w:rFonts w:cs="Arial"/>
              </w:rPr>
            </w:pPr>
            <w:r w:rsidRPr="007F440C">
              <w:rPr>
                <w:rFonts w:cs="Arial"/>
              </w:rPr>
              <w:t xml:space="preserve">REVISIÓN DEL COMITÉ DE CONTROL DE CAMBIOS </w:t>
            </w:r>
          </w:p>
        </w:tc>
      </w:tr>
      <w:tr w:rsidR="005C4DBC" w:rsidRPr="008702E1" w:rsidTr="001849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  <w:gridSpan w:val="2"/>
          </w:tcPr>
          <w:p w:rsidR="005C4DBC" w:rsidRPr="007F440C" w:rsidRDefault="005C4DBC" w:rsidP="008336F7">
            <w:pPr>
              <w:ind w:left="0"/>
              <w:rPr>
                <w:rFonts w:cs="Arial"/>
              </w:rPr>
            </w:pPr>
          </w:p>
        </w:tc>
      </w:tr>
      <w:tr w:rsidR="001849E0" w:rsidRPr="007F440C" w:rsidTr="001849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4" w:type="dxa"/>
          </w:tcPr>
          <w:p w:rsidR="005C4DBC" w:rsidRPr="007F440C" w:rsidRDefault="005C4DBC" w:rsidP="008336F7">
            <w:pPr>
              <w:ind w:left="0"/>
              <w:rPr>
                <w:rFonts w:cs="Arial"/>
              </w:rPr>
            </w:pPr>
            <w:r w:rsidRPr="007F440C">
              <w:rPr>
                <w:rFonts w:cs="Arial"/>
              </w:rPr>
              <w:t xml:space="preserve">FECHA DE REVISIÓN </w:t>
            </w:r>
          </w:p>
          <w:p w:rsidR="005C4DBC" w:rsidRPr="007F440C" w:rsidRDefault="005C4DBC" w:rsidP="008336F7">
            <w:pPr>
              <w:ind w:left="0"/>
              <w:rPr>
                <w:rFonts w:cs="Arial"/>
              </w:rPr>
            </w:pPr>
          </w:p>
        </w:tc>
        <w:tc>
          <w:tcPr>
            <w:tcW w:w="4346" w:type="dxa"/>
          </w:tcPr>
          <w:p w:rsidR="005C4DBC" w:rsidRPr="007F440C" w:rsidRDefault="00BE35F5" w:rsidP="00BE35F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Martes 8 de Abril del 2014</w:t>
            </w:r>
          </w:p>
        </w:tc>
      </w:tr>
      <w:tr w:rsidR="001849E0" w:rsidRPr="007F440C" w:rsidTr="001849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4" w:type="dxa"/>
          </w:tcPr>
          <w:p w:rsidR="005C4DBC" w:rsidRPr="007F440C" w:rsidRDefault="005C4DBC" w:rsidP="008336F7">
            <w:pPr>
              <w:ind w:left="0"/>
              <w:rPr>
                <w:rFonts w:cs="Arial"/>
              </w:rPr>
            </w:pPr>
            <w:r>
              <w:rPr>
                <w:rFonts w:cs="Arial"/>
              </w:rPr>
              <w:t xml:space="preserve">EFECTUADA POR </w:t>
            </w:r>
          </w:p>
          <w:p w:rsidR="005C4DBC" w:rsidRPr="007F440C" w:rsidRDefault="005C4DBC" w:rsidP="008336F7">
            <w:pPr>
              <w:ind w:left="0"/>
              <w:rPr>
                <w:rFonts w:cs="Arial"/>
              </w:rPr>
            </w:pPr>
          </w:p>
        </w:tc>
        <w:tc>
          <w:tcPr>
            <w:tcW w:w="4346" w:type="dxa"/>
          </w:tcPr>
          <w:p w:rsidR="005C4DBC" w:rsidRPr="007F440C" w:rsidRDefault="00BE35F5" w:rsidP="008336F7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Gestor de Proyecto, Líder Técnico , Analista</w:t>
            </w:r>
          </w:p>
        </w:tc>
      </w:tr>
      <w:tr w:rsidR="001849E0" w:rsidRPr="008702E1" w:rsidTr="00BE35F5">
        <w:trPr>
          <w:trHeight w:val="6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4" w:type="dxa"/>
          </w:tcPr>
          <w:p w:rsidR="005C4DBC" w:rsidRPr="007F440C" w:rsidRDefault="005C4DBC" w:rsidP="008336F7">
            <w:pPr>
              <w:ind w:left="0"/>
              <w:rPr>
                <w:rFonts w:cs="Arial"/>
              </w:rPr>
            </w:pPr>
            <w:r w:rsidRPr="007F440C">
              <w:rPr>
                <w:rFonts w:cs="Arial"/>
              </w:rPr>
              <w:t xml:space="preserve">RESULTADOS DE REVISIÓN </w:t>
            </w:r>
          </w:p>
          <w:p w:rsidR="005C4DBC" w:rsidRPr="007F440C" w:rsidRDefault="005C4DBC" w:rsidP="008336F7">
            <w:pPr>
              <w:ind w:left="0"/>
              <w:rPr>
                <w:rFonts w:cs="Arial"/>
              </w:rPr>
            </w:pPr>
            <w:r w:rsidRPr="007F440C">
              <w:rPr>
                <w:rFonts w:cs="Arial"/>
              </w:rPr>
              <w:t xml:space="preserve">(APROBADA/RECHAZADA) </w:t>
            </w:r>
          </w:p>
        </w:tc>
        <w:tc>
          <w:tcPr>
            <w:tcW w:w="4346" w:type="dxa"/>
          </w:tcPr>
          <w:p w:rsidR="005C4DBC" w:rsidRPr="007F440C" w:rsidRDefault="00BE35F5" w:rsidP="00BE35F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APROBADA</w:t>
            </w:r>
          </w:p>
        </w:tc>
      </w:tr>
      <w:tr w:rsidR="001849E0" w:rsidRPr="008702E1" w:rsidTr="001849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4" w:type="dxa"/>
          </w:tcPr>
          <w:p w:rsidR="005C4DBC" w:rsidRPr="007F440C" w:rsidRDefault="005C4DBC" w:rsidP="008336F7">
            <w:pPr>
              <w:ind w:left="0"/>
              <w:rPr>
                <w:rFonts w:cs="Arial"/>
              </w:rPr>
            </w:pPr>
            <w:r w:rsidRPr="007F440C">
              <w:rPr>
                <w:rFonts w:cs="Arial"/>
              </w:rPr>
              <w:t xml:space="preserve">RESPONSABLE DE APLICAR/INFORMAR AV / CH </w:t>
            </w:r>
          </w:p>
          <w:p w:rsidR="005C4DBC" w:rsidRPr="007F440C" w:rsidRDefault="005C4DBC" w:rsidP="008336F7">
            <w:pPr>
              <w:ind w:left="0"/>
              <w:rPr>
                <w:rFonts w:cs="Arial"/>
              </w:rPr>
            </w:pPr>
          </w:p>
        </w:tc>
        <w:tc>
          <w:tcPr>
            <w:tcW w:w="4346" w:type="dxa"/>
          </w:tcPr>
          <w:p w:rsidR="005C4DBC" w:rsidRPr="007F440C" w:rsidRDefault="00BE35F5" w:rsidP="00BE35F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Analista, Diseñador , Programador</w:t>
            </w:r>
          </w:p>
        </w:tc>
      </w:tr>
      <w:tr w:rsidR="001849E0" w:rsidRPr="007F440C" w:rsidTr="001849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4" w:type="dxa"/>
          </w:tcPr>
          <w:p w:rsidR="005C4DBC" w:rsidRPr="007F440C" w:rsidRDefault="005C4DBC" w:rsidP="008336F7">
            <w:pPr>
              <w:ind w:left="0"/>
              <w:rPr>
                <w:rFonts w:cs="Arial"/>
              </w:rPr>
            </w:pPr>
            <w:r w:rsidRPr="007F440C">
              <w:rPr>
                <w:rFonts w:cs="Arial"/>
              </w:rPr>
              <w:t>OBSERVACIONES</w:t>
            </w:r>
          </w:p>
        </w:tc>
        <w:tc>
          <w:tcPr>
            <w:tcW w:w="4346" w:type="dxa"/>
          </w:tcPr>
          <w:p w:rsidR="005C4DBC" w:rsidRPr="007F440C" w:rsidRDefault="00BE35F5" w:rsidP="008336F7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Se modificará los CU así como los documentos involucrados.</w:t>
            </w:r>
          </w:p>
        </w:tc>
      </w:tr>
    </w:tbl>
    <w:p w:rsidR="005C4DBC" w:rsidRPr="007F440C" w:rsidRDefault="005C4DBC" w:rsidP="008336F7">
      <w:pPr>
        <w:ind w:left="0"/>
      </w:pPr>
    </w:p>
    <w:p w:rsidR="00075416" w:rsidRPr="005C4DBC" w:rsidRDefault="00075416" w:rsidP="008336F7">
      <w:pPr>
        <w:ind w:left="0"/>
      </w:pPr>
    </w:p>
    <w:sectPr w:rsidR="00075416" w:rsidRPr="005C4DBC" w:rsidSect="00B839E8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4807" w:rsidRDefault="002F4807" w:rsidP="00B839E8">
      <w:pPr>
        <w:spacing w:after="0" w:line="240" w:lineRule="auto"/>
      </w:pPr>
      <w:r>
        <w:separator/>
      </w:r>
    </w:p>
  </w:endnote>
  <w:endnote w:type="continuationSeparator" w:id="0">
    <w:p w:rsidR="002F4807" w:rsidRDefault="002F4807" w:rsidP="00B839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sGotT">
    <w:altName w:val="Times New Roman"/>
    <w:charset w:val="0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393"/>
      <w:gridCol w:w="4341"/>
    </w:tblGrid>
    <w:tr w:rsidR="002D689E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2D689E" w:rsidRDefault="002D689E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2D689E" w:rsidRDefault="002D689E">
          <w:pPr>
            <w:pStyle w:val="Encabezado"/>
            <w:jc w:val="right"/>
            <w:rPr>
              <w:caps/>
              <w:sz w:val="18"/>
            </w:rPr>
          </w:pPr>
        </w:p>
      </w:tc>
    </w:tr>
    <w:tr w:rsidR="002D689E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2D689E" w:rsidRDefault="009000F3" w:rsidP="009000F3">
              <w:pPr>
                <w:pStyle w:val="Piedepgina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GRUPO N° 2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2D689E" w:rsidRDefault="002D689E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C35951" w:rsidRPr="00C35951">
            <w:rPr>
              <w:caps/>
              <w:noProof/>
              <w:color w:val="808080" w:themeColor="background1" w:themeShade="80"/>
              <w:sz w:val="18"/>
              <w:szCs w:val="18"/>
              <w:lang w:val="es-ES"/>
            </w:rPr>
            <w:t>1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2D689E" w:rsidRDefault="002D689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4807" w:rsidRDefault="002F4807" w:rsidP="00B839E8">
      <w:pPr>
        <w:spacing w:after="0" w:line="240" w:lineRule="auto"/>
      </w:pPr>
      <w:r>
        <w:separator/>
      </w:r>
    </w:p>
  </w:footnote>
  <w:footnote w:type="continuationSeparator" w:id="0">
    <w:p w:rsidR="002F4807" w:rsidRDefault="002F4807" w:rsidP="00B839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689E" w:rsidRDefault="002D689E">
    <w:pPr>
      <w:pStyle w:val="Encabezado"/>
    </w:pPr>
    <w:r>
      <w:rPr>
        <w:noProof/>
        <w:lang w:val="es-ES" w:eastAsia="es-ES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2D689E" w:rsidRDefault="00913C49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SISTEMA DE DIGITALIZACIÓN Y REPORTES DE HISTORIALES CLINICOS PARA GESTANTES EN ESTADO DE EMERGENCIA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ángulo 197" o:spid="_x0000_s1026" style="position:absolute;left:0;text-align:left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DRCp6imQIAAJkFAAAOAAAAAAAAAAAAAAAAAC4CAABkcnMvZTJvRG9j&#10;LnhtbFBLAQItABQABgAIAAAAIQCXt0db3AAAAAQBAAAPAAAAAAAAAAAAAAAAAPMEAABkcnMvZG93&#10;bnJldi54bWxQSwUGAAAAAAQABADzAAAA/A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2D689E" w:rsidRDefault="00913C49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SISTEMA DE DIGITALIZACIÓN Y REPORTES DE HISTORIALES CLINICOS PARA GESTANTES EN ESTADO DE EMERGENCIA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C6984996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C964B2"/>
    <w:multiLevelType w:val="multilevel"/>
    <w:tmpl w:val="9F5028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0E534AD3"/>
    <w:multiLevelType w:val="hybridMultilevel"/>
    <w:tmpl w:val="7D4EAA5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97646A"/>
    <w:multiLevelType w:val="multilevel"/>
    <w:tmpl w:val="FBD6D4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17E263A3"/>
    <w:multiLevelType w:val="hybridMultilevel"/>
    <w:tmpl w:val="4798282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212952"/>
    <w:multiLevelType w:val="hybridMultilevel"/>
    <w:tmpl w:val="FAC26FF2"/>
    <w:lvl w:ilvl="0" w:tplc="824AD19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EA93913"/>
    <w:multiLevelType w:val="hybridMultilevel"/>
    <w:tmpl w:val="A4F02962"/>
    <w:lvl w:ilvl="0" w:tplc="30F8059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05C6587"/>
    <w:multiLevelType w:val="hybridMultilevel"/>
    <w:tmpl w:val="53F2D87A"/>
    <w:lvl w:ilvl="0" w:tplc="280A0001">
      <w:start w:val="1"/>
      <w:numFmt w:val="bullet"/>
      <w:lvlText w:val=""/>
      <w:lvlJc w:val="left"/>
      <w:pPr>
        <w:ind w:left="21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80" w:hanging="360"/>
      </w:pPr>
      <w:rPr>
        <w:rFonts w:ascii="Wingdings" w:hAnsi="Wingdings" w:hint="default"/>
      </w:rPr>
    </w:lvl>
  </w:abstractNum>
  <w:abstractNum w:abstractNumId="8" w15:restartNumberingAfterBreak="0">
    <w:nsid w:val="365643A8"/>
    <w:multiLevelType w:val="hybridMultilevel"/>
    <w:tmpl w:val="E11A2842"/>
    <w:lvl w:ilvl="0" w:tplc="0C0A0001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3916"/>
        </w:tabs>
        <w:ind w:left="3916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4636"/>
        </w:tabs>
        <w:ind w:left="46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5356"/>
        </w:tabs>
        <w:ind w:left="53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6076"/>
        </w:tabs>
        <w:ind w:left="607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796"/>
        </w:tabs>
        <w:ind w:left="67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516"/>
        </w:tabs>
        <w:ind w:left="75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8236"/>
        </w:tabs>
        <w:ind w:left="823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956"/>
        </w:tabs>
        <w:ind w:left="8956" w:hanging="360"/>
      </w:pPr>
      <w:rPr>
        <w:rFonts w:ascii="Wingdings" w:hAnsi="Wingdings" w:hint="default"/>
      </w:rPr>
    </w:lvl>
  </w:abstractNum>
  <w:abstractNum w:abstractNumId="9" w15:restartNumberingAfterBreak="0">
    <w:nsid w:val="3CE9722E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868123E"/>
    <w:multiLevelType w:val="hybridMultilevel"/>
    <w:tmpl w:val="C63CA5EA"/>
    <w:lvl w:ilvl="0" w:tplc="7E82A064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sz w:val="24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535F3541"/>
    <w:multiLevelType w:val="multilevel"/>
    <w:tmpl w:val="5FB4DE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558049B6"/>
    <w:multiLevelType w:val="hybridMultilevel"/>
    <w:tmpl w:val="A0D22672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A3F7578"/>
    <w:multiLevelType w:val="hybridMultilevel"/>
    <w:tmpl w:val="7F984B0A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624C3ABA"/>
    <w:multiLevelType w:val="hybridMultilevel"/>
    <w:tmpl w:val="441C421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8E20A8"/>
    <w:multiLevelType w:val="hybridMultilevel"/>
    <w:tmpl w:val="40FEC1B8"/>
    <w:lvl w:ilvl="0" w:tplc="3C68E52A">
      <w:numFmt w:val="bullet"/>
      <w:lvlText w:val=""/>
      <w:lvlJc w:val="left"/>
      <w:pPr>
        <w:ind w:left="1440" w:hanging="360"/>
      </w:pPr>
      <w:rPr>
        <w:rFonts w:ascii="Wingdings" w:eastAsia="Calibri" w:hAnsi="Wingdings" w:cs="Times New Roman" w:hint="default"/>
        <w:sz w:val="22"/>
        <w:szCs w:val="22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9"/>
  </w:num>
  <w:num w:numId="4">
    <w:abstractNumId w:val="15"/>
  </w:num>
  <w:num w:numId="5">
    <w:abstractNumId w:val="1"/>
  </w:num>
  <w:num w:numId="6">
    <w:abstractNumId w:val="8"/>
  </w:num>
  <w:num w:numId="7">
    <w:abstractNumId w:val="7"/>
  </w:num>
  <w:num w:numId="8">
    <w:abstractNumId w:val="0"/>
  </w:num>
  <w:num w:numId="9">
    <w:abstractNumId w:val="13"/>
  </w:num>
  <w:num w:numId="10">
    <w:abstractNumId w:val="12"/>
  </w:num>
  <w:num w:numId="11">
    <w:abstractNumId w:val="4"/>
  </w:num>
  <w:num w:numId="12">
    <w:abstractNumId w:val="2"/>
  </w:num>
  <w:num w:numId="13">
    <w:abstractNumId w:val="6"/>
  </w:num>
  <w:num w:numId="14">
    <w:abstractNumId w:val="5"/>
  </w:num>
  <w:num w:numId="15">
    <w:abstractNumId w:val="14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A51"/>
    <w:rsid w:val="0004717E"/>
    <w:rsid w:val="00075416"/>
    <w:rsid w:val="00097E80"/>
    <w:rsid w:val="000C1134"/>
    <w:rsid w:val="000C2520"/>
    <w:rsid w:val="000E4D22"/>
    <w:rsid w:val="00113D8D"/>
    <w:rsid w:val="00120088"/>
    <w:rsid w:val="00121BCA"/>
    <w:rsid w:val="00160372"/>
    <w:rsid w:val="0016056E"/>
    <w:rsid w:val="001849E0"/>
    <w:rsid w:val="00207772"/>
    <w:rsid w:val="00216270"/>
    <w:rsid w:val="00241B70"/>
    <w:rsid w:val="002438D6"/>
    <w:rsid w:val="002848B1"/>
    <w:rsid w:val="0029630F"/>
    <w:rsid w:val="002D689E"/>
    <w:rsid w:val="002F4807"/>
    <w:rsid w:val="00334267"/>
    <w:rsid w:val="00345D6B"/>
    <w:rsid w:val="003767D7"/>
    <w:rsid w:val="00382AF7"/>
    <w:rsid w:val="003C284E"/>
    <w:rsid w:val="004017C4"/>
    <w:rsid w:val="00426E53"/>
    <w:rsid w:val="0046640E"/>
    <w:rsid w:val="00491931"/>
    <w:rsid w:val="004B1825"/>
    <w:rsid w:val="004D66F6"/>
    <w:rsid w:val="0051397A"/>
    <w:rsid w:val="00520FF3"/>
    <w:rsid w:val="00536C7B"/>
    <w:rsid w:val="005379BF"/>
    <w:rsid w:val="005911C0"/>
    <w:rsid w:val="005B7338"/>
    <w:rsid w:val="005B7D66"/>
    <w:rsid w:val="005C4DBC"/>
    <w:rsid w:val="006152F8"/>
    <w:rsid w:val="00634350"/>
    <w:rsid w:val="0066423B"/>
    <w:rsid w:val="00694F88"/>
    <w:rsid w:val="006A1123"/>
    <w:rsid w:val="006F5354"/>
    <w:rsid w:val="0070169F"/>
    <w:rsid w:val="00715F14"/>
    <w:rsid w:val="007342B1"/>
    <w:rsid w:val="007700C8"/>
    <w:rsid w:val="007912FE"/>
    <w:rsid w:val="007D71DC"/>
    <w:rsid w:val="007F64C4"/>
    <w:rsid w:val="008233BC"/>
    <w:rsid w:val="008336F7"/>
    <w:rsid w:val="00867D1A"/>
    <w:rsid w:val="008C4357"/>
    <w:rsid w:val="009000F3"/>
    <w:rsid w:val="00902E8E"/>
    <w:rsid w:val="00913C49"/>
    <w:rsid w:val="00962932"/>
    <w:rsid w:val="00963A3F"/>
    <w:rsid w:val="00984A94"/>
    <w:rsid w:val="00991F75"/>
    <w:rsid w:val="0099264D"/>
    <w:rsid w:val="009B25DD"/>
    <w:rsid w:val="009D14BC"/>
    <w:rsid w:val="00A21BD1"/>
    <w:rsid w:val="00A25F90"/>
    <w:rsid w:val="00A37755"/>
    <w:rsid w:val="00A976A9"/>
    <w:rsid w:val="00B03C7C"/>
    <w:rsid w:val="00B11398"/>
    <w:rsid w:val="00B17ECA"/>
    <w:rsid w:val="00B30C84"/>
    <w:rsid w:val="00B33709"/>
    <w:rsid w:val="00B45F31"/>
    <w:rsid w:val="00B56864"/>
    <w:rsid w:val="00B839E8"/>
    <w:rsid w:val="00BA058A"/>
    <w:rsid w:val="00BE35F5"/>
    <w:rsid w:val="00BE4760"/>
    <w:rsid w:val="00C01653"/>
    <w:rsid w:val="00C30A6B"/>
    <w:rsid w:val="00C35951"/>
    <w:rsid w:val="00C402FF"/>
    <w:rsid w:val="00C61CC4"/>
    <w:rsid w:val="00C87A51"/>
    <w:rsid w:val="00CA41D1"/>
    <w:rsid w:val="00CD494B"/>
    <w:rsid w:val="00D21EF7"/>
    <w:rsid w:val="00D24BFC"/>
    <w:rsid w:val="00D65CAB"/>
    <w:rsid w:val="00DE28D5"/>
    <w:rsid w:val="00DF5EFB"/>
    <w:rsid w:val="00E24E9E"/>
    <w:rsid w:val="00E424BB"/>
    <w:rsid w:val="00E52D71"/>
    <w:rsid w:val="00EB1F18"/>
    <w:rsid w:val="00EC4F4A"/>
    <w:rsid w:val="00EE09C8"/>
    <w:rsid w:val="00EE5E4B"/>
    <w:rsid w:val="00F345BC"/>
    <w:rsid w:val="00F51AB6"/>
    <w:rsid w:val="00F82E5E"/>
    <w:rsid w:val="00FC3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C8FD97D-8E2C-41EC-8EA2-F5A5BCECC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1CC4"/>
    <w:pPr>
      <w:ind w:left="708"/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C87A51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87A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82AF7"/>
    <w:pPr>
      <w:keepNext/>
      <w:keepLines/>
      <w:spacing w:before="40" w:after="0" w:line="360" w:lineRule="auto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61CC4"/>
    <w:pPr>
      <w:keepNext/>
      <w:keepLines/>
      <w:spacing w:before="200" w:after="0" w:line="360" w:lineRule="auto"/>
      <w:jc w:val="left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sz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A25F9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87A51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87A51"/>
    <w:rPr>
      <w:rFonts w:asciiTheme="majorHAnsi" w:eastAsiaTheme="majorEastAsia" w:hAnsiTheme="majorHAnsi" w:cstheme="majorBidi"/>
      <w:b/>
      <w:color w:val="2E74B5" w:themeColor="accent1" w:themeShade="BF"/>
      <w:sz w:val="28"/>
      <w:szCs w:val="26"/>
    </w:rPr>
  </w:style>
  <w:style w:type="paragraph" w:styleId="Prrafodelista">
    <w:name w:val="List Paragraph"/>
    <w:basedOn w:val="Normal"/>
    <w:uiPriority w:val="34"/>
    <w:qFormat/>
    <w:rsid w:val="00C87A51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382AF7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Sinespaciado">
    <w:name w:val="No Spacing"/>
    <w:link w:val="SinespaciadoCar"/>
    <w:uiPriority w:val="1"/>
    <w:qFormat/>
    <w:rsid w:val="00B839E8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839E8"/>
    <w:rPr>
      <w:rFonts w:eastAsiaTheme="minorEastAsia"/>
      <w:lang w:eastAsia="es-PE"/>
    </w:rPr>
  </w:style>
  <w:style w:type="paragraph" w:styleId="Encabezado">
    <w:name w:val="header"/>
    <w:basedOn w:val="Normal"/>
    <w:link w:val="EncabezadoCar"/>
    <w:uiPriority w:val="99"/>
    <w:unhideWhenUsed/>
    <w:rsid w:val="00B839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39E8"/>
  </w:style>
  <w:style w:type="paragraph" w:styleId="Piedepgina">
    <w:name w:val="footer"/>
    <w:basedOn w:val="Normal"/>
    <w:link w:val="PiedepginaCar"/>
    <w:uiPriority w:val="99"/>
    <w:unhideWhenUsed/>
    <w:rsid w:val="00B839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39E8"/>
  </w:style>
  <w:style w:type="character" w:customStyle="1" w:styleId="Textodemarcadordeposicin">
    <w:name w:val="Texto de marcador de posición"/>
    <w:basedOn w:val="Fuentedeprrafopredeter"/>
    <w:uiPriority w:val="99"/>
    <w:semiHidden/>
    <w:rsid w:val="00B839E8"/>
    <w:rPr>
      <w:color w:val="808080"/>
    </w:rPr>
  </w:style>
  <w:style w:type="table" w:styleId="Tablaconcuadrcula">
    <w:name w:val="Table Grid"/>
    <w:basedOn w:val="Tablanormal"/>
    <w:uiPriority w:val="59"/>
    <w:rsid w:val="00B839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11">
    <w:name w:val="Tabla de cuadrícula 1 clara - Énfasis 11"/>
    <w:basedOn w:val="Tablanormal"/>
    <w:uiPriority w:val="46"/>
    <w:rsid w:val="00B839E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lista3-nfasis11">
    <w:name w:val="Tabla de lista 3 - Énfasis 11"/>
    <w:basedOn w:val="Tablanormal"/>
    <w:uiPriority w:val="48"/>
    <w:rsid w:val="00B839E8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customStyle="1" w:styleId="Tabladelista2-nfasis11">
    <w:name w:val="Tabla de lista 2 - Énfasis 11"/>
    <w:basedOn w:val="Tablanormal"/>
    <w:uiPriority w:val="47"/>
    <w:rsid w:val="00426E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867D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7D1A"/>
    <w:rPr>
      <w:rFonts w:ascii="Tahoma" w:hAnsi="Tahoma" w:cs="Tahoma"/>
      <w:sz w:val="16"/>
      <w:szCs w:val="16"/>
    </w:rPr>
  </w:style>
  <w:style w:type="character" w:customStyle="1" w:styleId="Ttulo4Car">
    <w:name w:val="Título 4 Car"/>
    <w:basedOn w:val="Fuentedeprrafopredeter"/>
    <w:link w:val="Ttulo4"/>
    <w:uiPriority w:val="9"/>
    <w:rsid w:val="00C61CC4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</w:rPr>
  </w:style>
  <w:style w:type="character" w:customStyle="1" w:styleId="Ttulo5Car">
    <w:name w:val="Título 5 Car"/>
    <w:basedOn w:val="Fuentedeprrafopredeter"/>
    <w:link w:val="Ttulo5"/>
    <w:uiPriority w:val="9"/>
    <w:rsid w:val="00A25F90"/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TtulodeTDC">
    <w:name w:val="TOC Heading"/>
    <w:basedOn w:val="Ttulo1"/>
    <w:next w:val="Normal"/>
    <w:uiPriority w:val="39"/>
    <w:unhideWhenUsed/>
    <w:qFormat/>
    <w:rsid w:val="00097E80"/>
    <w:pPr>
      <w:spacing w:before="480" w:line="276" w:lineRule="auto"/>
      <w:ind w:left="0"/>
      <w:jc w:val="left"/>
      <w:outlineLvl w:val="9"/>
    </w:pPr>
    <w:rPr>
      <w:bCs/>
      <w:sz w:val="28"/>
      <w:szCs w:val="28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097E80"/>
    <w:pPr>
      <w:spacing w:after="100"/>
      <w:ind w:left="0"/>
    </w:pPr>
  </w:style>
  <w:style w:type="paragraph" w:styleId="TDC2">
    <w:name w:val="toc 2"/>
    <w:basedOn w:val="Normal"/>
    <w:next w:val="Normal"/>
    <w:autoRedefine/>
    <w:uiPriority w:val="39"/>
    <w:unhideWhenUsed/>
    <w:rsid w:val="00097E80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097E80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097E80"/>
    <w:rPr>
      <w:color w:val="0563C1" w:themeColor="hyperlink"/>
      <w:u w:val="single"/>
    </w:rPr>
  </w:style>
  <w:style w:type="character" w:customStyle="1" w:styleId="apple-converted-space">
    <w:name w:val="apple-converted-space"/>
    <w:basedOn w:val="Fuentedeprrafopredeter"/>
    <w:rsid w:val="008233BC"/>
  </w:style>
  <w:style w:type="paragraph" w:styleId="Textoindependiente">
    <w:name w:val="Body Text"/>
    <w:basedOn w:val="Normal"/>
    <w:link w:val="TextoindependienteCar"/>
    <w:uiPriority w:val="99"/>
    <w:semiHidden/>
    <w:rsid w:val="00121BCA"/>
    <w:pPr>
      <w:keepLines/>
      <w:widowControl w:val="0"/>
      <w:spacing w:after="120" w:line="240" w:lineRule="atLeast"/>
      <w:ind w:left="720"/>
      <w:jc w:val="lef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121BCA"/>
    <w:rPr>
      <w:rFonts w:ascii="Times New Roman" w:eastAsia="Times New Roman" w:hAnsi="Times New Roman" w:cs="Times New Roman"/>
      <w:sz w:val="20"/>
      <w:szCs w:val="20"/>
      <w:lang w:val="en-US"/>
    </w:rPr>
  </w:style>
  <w:style w:type="table" w:customStyle="1" w:styleId="Tabladecuadrcula4-nfasis11">
    <w:name w:val="Tabla de cuadrícula 4 - Énfasis 11"/>
    <w:basedOn w:val="Tablanormal"/>
    <w:uiPriority w:val="49"/>
    <w:rsid w:val="00121BC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adecuadrcula6concolores-nfasis11">
    <w:name w:val="Tabla de cuadrícula 6 con colores - Énfasis 11"/>
    <w:basedOn w:val="Tablanormal"/>
    <w:uiPriority w:val="51"/>
    <w:rsid w:val="00FC34C9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aconvietas">
    <w:name w:val="List Bullet"/>
    <w:basedOn w:val="Normal"/>
    <w:uiPriority w:val="99"/>
    <w:unhideWhenUsed/>
    <w:rsid w:val="00C01653"/>
    <w:pPr>
      <w:numPr>
        <w:numId w:val="8"/>
      </w:numPr>
      <w:contextualSpacing/>
    </w:pPr>
  </w:style>
  <w:style w:type="paragraph" w:customStyle="1" w:styleId="TableText">
    <w:name w:val="Table Text"/>
    <w:basedOn w:val="Textoindependiente"/>
    <w:rsid w:val="002438D6"/>
    <w:pPr>
      <w:keepLines w:val="0"/>
      <w:widowControl/>
      <w:spacing w:before="60" w:after="60" w:line="240" w:lineRule="auto"/>
      <w:ind w:left="0"/>
    </w:pPr>
    <w:rPr>
      <w:sz w:val="16"/>
      <w:lang w:val="es-PE"/>
    </w:rPr>
  </w:style>
  <w:style w:type="paragraph" w:customStyle="1" w:styleId="Standard">
    <w:name w:val="Standard"/>
    <w:rsid w:val="005C4DBC"/>
    <w:pPr>
      <w:widowControl w:val="0"/>
      <w:suppressAutoHyphens/>
      <w:autoSpaceDN w:val="0"/>
      <w:spacing w:after="0" w:line="240" w:lineRule="auto"/>
      <w:textAlignment w:val="baseline"/>
    </w:pPr>
    <w:rPr>
      <w:rFonts w:ascii="NewsGotT" w:eastAsia="Arial Unicode MS" w:hAnsi="NewsGotT" w:cs="Tahoma"/>
      <w:kern w:val="3"/>
      <w:sz w:val="20"/>
      <w:szCs w:val="24"/>
      <w:lang w:val="es-ES" w:eastAsia="es-PE"/>
    </w:rPr>
  </w:style>
  <w:style w:type="table" w:styleId="Listaclara-nfasis1">
    <w:name w:val="Light List Accent 1"/>
    <w:basedOn w:val="Tablanormal"/>
    <w:uiPriority w:val="61"/>
    <w:rsid w:val="005C4DBC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62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E731B4-4281-4097-A33A-2A1A26D718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442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DIGITALIZACIÓN Y REPORTES DE HISTORIALES CLINICOS PARA GESTANTES EN ESTADO DE EMERGENCIA</vt:lpstr>
    </vt:vector>
  </TitlesOfParts>
  <Company>ConSony</Company>
  <LinksUpToDate>false</LinksUpToDate>
  <CharactersWithSpaces>2872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DIGITALIZACIÓN Y REPORTES DE HISTORIALES CLINICOS PARA GESTANTES EN ESTADO DE EMERGENCIA</dc:title>
  <dc:subject>Repositorio del Proyecto (contenido)</dc:subject>
  <dc:creator>GRUPO N° 2</dc:creator>
  <cp:lastModifiedBy>GIANFRANCO  PAOLI</cp:lastModifiedBy>
  <cp:revision>12</cp:revision>
  <cp:lastPrinted>2014-06-05T10:42:00Z</cp:lastPrinted>
  <dcterms:created xsi:type="dcterms:W3CDTF">2014-06-03T23:16:00Z</dcterms:created>
  <dcterms:modified xsi:type="dcterms:W3CDTF">2015-11-06T23:47:00Z</dcterms:modified>
</cp:coreProperties>
</file>