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AE6" w:rsidRDefault="00406798" w:rsidP="00EC1816">
      <w:pPr>
        <w:pStyle w:val="Puesto1"/>
        <w:spacing w:after="0"/>
        <w:rPr>
          <w:lang w:val="de-DE"/>
        </w:rPr>
      </w:pPr>
      <w:r>
        <w:rPr>
          <w:lang w:val="de-DE"/>
        </w:rPr>
        <w:t>Mó</w:t>
      </w:r>
      <w:r w:rsidR="00E65D9E">
        <w:rPr>
          <w:lang w:val="de-DE"/>
        </w:rPr>
        <w:t>dulo 3</w:t>
      </w:r>
      <w:r>
        <w:rPr>
          <w:lang w:val="de-DE"/>
        </w:rPr>
        <w:t xml:space="preserve"> </w:t>
      </w:r>
      <w:r w:rsidR="007B4B06">
        <w:rPr>
          <w:lang w:val="de-DE"/>
        </w:rPr>
        <w:t>–</w:t>
      </w:r>
      <w:r w:rsidR="00E65D9E">
        <w:rPr>
          <w:lang w:val="de-DE"/>
        </w:rPr>
        <w:t xml:space="preserve"> </w:t>
      </w:r>
      <w:r w:rsidR="007B4B06">
        <w:rPr>
          <w:lang w:val="de-DE"/>
        </w:rPr>
        <w:t>Seminario conflicto Rusia-Ucrania</w:t>
      </w:r>
    </w:p>
    <w:p w:rsidR="00EC1816" w:rsidRDefault="007B4B06" w:rsidP="00EC1816">
      <w:pPr>
        <w:pStyle w:val="Subttulo1"/>
        <w:rPr>
          <w:lang w:val="de-DE"/>
        </w:rPr>
      </w:pPr>
      <w:r>
        <w:rPr>
          <w:lang w:val="de-DE"/>
        </w:rPr>
        <w:t>Rol de china</w:t>
      </w:r>
    </w:p>
    <w:p w:rsidR="00EC1816" w:rsidRDefault="00EC1816" w:rsidP="00EC1816">
      <w:pPr>
        <w:pStyle w:val="author"/>
        <w:rPr>
          <w:lang w:val="de-DE"/>
        </w:rPr>
      </w:pPr>
      <w:r>
        <w:rPr>
          <w:lang w:val="de-DE"/>
        </w:rPr>
        <w:t>Santiago Blazquez, Agostina Lencioni, Agostina Sosa, Enzo Viallet</w:t>
      </w:r>
    </w:p>
    <w:p w:rsidR="00EC1816" w:rsidRPr="00EC1816" w:rsidRDefault="00194A1E" w:rsidP="00EC1816">
      <w:pPr>
        <w:pStyle w:val="address"/>
        <w:rPr>
          <w:rStyle w:val="e-mail"/>
          <w:lang w:val="de-DE"/>
        </w:rPr>
      </w:pPr>
      <w:hyperlink r:id="rId7" w:history="1">
        <w:r w:rsidR="00EC1816" w:rsidRPr="00EC1816">
          <w:rPr>
            <w:rStyle w:val="e-mail"/>
            <w:lang w:val="de-DE"/>
          </w:rPr>
          <w:t>santi98_blas@hotmail.com</w:t>
        </w:r>
      </w:hyperlink>
    </w:p>
    <w:p w:rsidR="00EC1816" w:rsidRPr="00EC1816" w:rsidRDefault="00194A1E" w:rsidP="00EC1816">
      <w:pPr>
        <w:pStyle w:val="address"/>
        <w:rPr>
          <w:rStyle w:val="e-mail"/>
          <w:lang w:val="de-DE"/>
        </w:rPr>
      </w:pPr>
      <w:hyperlink r:id="rId8" w:history="1">
        <w:r w:rsidR="00EC1816" w:rsidRPr="00EC1816">
          <w:rPr>
            <w:rStyle w:val="e-mail"/>
            <w:lang w:val="de-DE"/>
          </w:rPr>
          <w:t>agostinalencioni04@gmail.com</w:t>
        </w:r>
      </w:hyperlink>
    </w:p>
    <w:p w:rsidR="00EC1816" w:rsidRPr="00716E41" w:rsidRDefault="00194A1E" w:rsidP="00EC1816">
      <w:pPr>
        <w:pStyle w:val="address"/>
        <w:rPr>
          <w:rStyle w:val="e-mail"/>
          <w:lang w:val="de-DE"/>
        </w:rPr>
      </w:pPr>
      <w:hyperlink r:id="rId9" w:history="1">
        <w:r w:rsidR="00EC1816" w:rsidRPr="00EC1816">
          <w:rPr>
            <w:rStyle w:val="e-mail"/>
            <w:lang w:val="de-DE"/>
          </w:rPr>
          <w:t>agostina.sdo@gmail.com</w:t>
        </w:r>
      </w:hyperlink>
    </w:p>
    <w:p w:rsidR="00EC1816" w:rsidRPr="00716E41" w:rsidRDefault="00194A1E" w:rsidP="00EC1816">
      <w:pPr>
        <w:pStyle w:val="address"/>
        <w:rPr>
          <w:rStyle w:val="e-mail"/>
          <w:lang w:val="de-DE"/>
        </w:rPr>
      </w:pPr>
      <w:hyperlink r:id="rId10" w:history="1">
        <w:r w:rsidR="00EC1816" w:rsidRPr="00EC1816">
          <w:rPr>
            <w:rStyle w:val="e-mail"/>
            <w:lang w:val="de-DE"/>
          </w:rPr>
          <w:t>enzo.viallet@enise.fr</w:t>
        </w:r>
      </w:hyperlink>
    </w:p>
    <w:p w:rsidR="00EC1816" w:rsidRDefault="00EC1816" w:rsidP="00716E41">
      <w:pPr>
        <w:pStyle w:val="abstract"/>
        <w:spacing w:after="0"/>
        <w:rPr>
          <w:rStyle w:val="e-mail"/>
          <w:lang w:val="de-DE"/>
        </w:rPr>
      </w:pPr>
      <w:r w:rsidRPr="00EC1816">
        <w:rPr>
          <w:rStyle w:val="e-mail"/>
          <w:b/>
          <w:lang w:val="de-DE"/>
        </w:rPr>
        <w:t>Abstract.</w:t>
      </w:r>
      <w:r>
        <w:rPr>
          <w:rStyle w:val="e-mail"/>
          <w:lang w:val="de-DE"/>
        </w:rPr>
        <w:t xml:space="preserve"> </w:t>
      </w:r>
      <w:r w:rsidR="007B4B06">
        <w:rPr>
          <w:rStyle w:val="e-mail"/>
          <w:lang w:val="de-DE"/>
        </w:rPr>
        <w:t xml:space="preserve">Este informe contiene lo visto en el seminario dictado por Javier Ulises Ortiz y Sergio Daniel Skobalski, en la facultad de FfyL de la Uncuyo. Se hará desde una perspectiva sobre el contexto histórico de la guerra y sus motivos. </w:t>
      </w:r>
    </w:p>
    <w:p w:rsidR="00716E41" w:rsidRDefault="00716E41" w:rsidP="00716E41">
      <w:pPr>
        <w:pStyle w:val="keywords"/>
      </w:pPr>
      <w:r>
        <w:rPr>
          <w:b/>
        </w:rPr>
        <w:t>Keywords.</w:t>
      </w:r>
      <w:r>
        <w:t xml:space="preserve"> </w:t>
      </w:r>
      <w:r w:rsidR="007B4B06">
        <w:t xml:space="preserve">Guerra. Rusia. Ucrania. China. </w:t>
      </w:r>
      <w:r w:rsidR="00E65D9E">
        <w:t xml:space="preserve"> </w:t>
      </w:r>
    </w:p>
    <w:p w:rsidR="00A927DC" w:rsidRDefault="00040AAF" w:rsidP="00A927DC">
      <w:pPr>
        <w:pStyle w:val="heading1"/>
      </w:pPr>
      <w:r>
        <w:t>Introducció</w:t>
      </w:r>
      <w:r w:rsidR="006E59EF" w:rsidRPr="00A927DC">
        <w:t>n</w:t>
      </w:r>
    </w:p>
    <w:p w:rsidR="003C33C4" w:rsidRPr="003C33C4" w:rsidRDefault="003C33C4" w:rsidP="003C33C4"/>
    <w:p w:rsidR="007B4B06" w:rsidRPr="00B539E1" w:rsidRDefault="007B4B06" w:rsidP="007B4B06">
      <w:pPr>
        <w:pStyle w:val="heading2"/>
        <w:spacing w:before="0"/>
        <w:rPr>
          <w:rStyle w:val="heading4"/>
          <w:i w:val="0"/>
          <w:iCs w:val="0"/>
          <w:lang w:val="es-AR"/>
        </w:rPr>
      </w:pPr>
      <w:r>
        <w:rPr>
          <w:rStyle w:val="heading4"/>
          <w:i w:val="0"/>
          <w:iCs w:val="0"/>
          <w:lang w:val="es-AR"/>
        </w:rPr>
        <w:t xml:space="preserve">Rol de china </w:t>
      </w:r>
    </w:p>
    <w:p w:rsidR="007B4B06" w:rsidRDefault="007B4B06" w:rsidP="00E65D9E">
      <w:pPr>
        <w:rPr>
          <w:lang w:val="es-AR"/>
        </w:rPr>
      </w:pPr>
    </w:p>
    <w:p w:rsidR="007B4B06" w:rsidRDefault="007B4B06" w:rsidP="00406798">
      <w:pPr>
        <w:rPr>
          <w:lang w:val="es-AR"/>
        </w:rPr>
      </w:pPr>
      <w:r>
        <w:rPr>
          <w:lang w:val="es-AR"/>
        </w:rPr>
        <w:t>Desde un marco geopolítico, esto comienza en el año 2012, cuando el actual presidente de la República Popular China, Xi Jinping. Ese mismo año el presidente de Estados unidos Barack Obama establece la estrategia de reequilibrio, que consta de 4 pilares.</w:t>
      </w:r>
    </w:p>
    <w:p w:rsidR="00406798" w:rsidRDefault="007B4B06" w:rsidP="007B4B06">
      <w:pPr>
        <w:pStyle w:val="Prrafodelista"/>
        <w:numPr>
          <w:ilvl w:val="0"/>
          <w:numId w:val="21"/>
        </w:numPr>
        <w:rPr>
          <w:lang w:val="es-AR"/>
        </w:rPr>
      </w:pPr>
      <w:r>
        <w:rPr>
          <w:lang w:val="es-AR"/>
        </w:rPr>
        <w:t xml:space="preserve">Compromiso de Estados Unidos con un conjunto de principios que ayudaron a fomentar </w:t>
      </w:r>
      <w:r w:rsidRPr="007B4B06">
        <w:rPr>
          <w:lang w:val="es-AR"/>
        </w:rPr>
        <w:t>la paz y la seguridad en la región en el siglo XX.</w:t>
      </w:r>
    </w:p>
    <w:p w:rsidR="007B4B06" w:rsidRDefault="007B4B06" w:rsidP="007B4B06">
      <w:pPr>
        <w:pStyle w:val="Prrafodelista"/>
        <w:numPr>
          <w:ilvl w:val="0"/>
          <w:numId w:val="21"/>
        </w:numPr>
        <w:rPr>
          <w:lang w:val="es-AR"/>
        </w:rPr>
      </w:pPr>
      <w:r>
        <w:rPr>
          <w:lang w:val="es-AR"/>
        </w:rPr>
        <w:t>M</w:t>
      </w:r>
      <w:r w:rsidRPr="007B4B06">
        <w:rPr>
          <w:lang w:val="es-AR"/>
        </w:rPr>
        <w:t>odernizar y fortalecer las alianzas y asociaciones de Estados Unidos en la región, y desarrollar otras nuevas.</w:t>
      </w:r>
    </w:p>
    <w:p w:rsidR="007B4B06" w:rsidRDefault="007B4B06" w:rsidP="007B4B06">
      <w:pPr>
        <w:pStyle w:val="Prrafodelista"/>
        <w:numPr>
          <w:ilvl w:val="0"/>
          <w:numId w:val="21"/>
        </w:numPr>
        <w:rPr>
          <w:lang w:val="es-AR"/>
        </w:rPr>
      </w:pPr>
      <w:r>
        <w:rPr>
          <w:lang w:val="es-AR"/>
        </w:rPr>
        <w:t>M</w:t>
      </w:r>
      <w:r w:rsidRPr="007B4B06">
        <w:rPr>
          <w:lang w:val="es-AR"/>
        </w:rPr>
        <w:t>ejorar las alianzas y asociaciones a través del e</w:t>
      </w:r>
      <w:r>
        <w:rPr>
          <w:lang w:val="es-AR"/>
        </w:rPr>
        <w:t>ntrenamiento y de maniobras con</w:t>
      </w:r>
      <w:r w:rsidRPr="007B4B06">
        <w:rPr>
          <w:lang w:val="es-AR"/>
        </w:rPr>
        <w:t>juntas.</w:t>
      </w:r>
    </w:p>
    <w:p w:rsidR="000176E0" w:rsidRDefault="000176E0" w:rsidP="000176E0">
      <w:pPr>
        <w:pStyle w:val="Prrafodelista"/>
        <w:numPr>
          <w:ilvl w:val="0"/>
          <w:numId w:val="21"/>
        </w:numPr>
        <w:rPr>
          <w:lang w:val="es-AR"/>
        </w:rPr>
      </w:pPr>
      <w:r>
        <w:rPr>
          <w:lang w:val="es-AR"/>
        </w:rPr>
        <w:t>Por último</w:t>
      </w:r>
      <w:r w:rsidRPr="000176E0">
        <w:rPr>
          <w:lang w:val="es-AR"/>
        </w:rPr>
        <w:t xml:space="preserve"> la pr</w:t>
      </w:r>
      <w:r>
        <w:rPr>
          <w:lang w:val="es-AR"/>
        </w:rPr>
        <w:t>oyección de fuerzas. Se pla</w:t>
      </w:r>
      <w:r w:rsidRPr="000176E0">
        <w:rPr>
          <w:lang w:val="es-AR"/>
        </w:rPr>
        <w:t>neó tener el 60% de la flota naval basada en el Pacífico para 2020, y el presupuesto de defensa de Estados Unidos preservó, e incluso fomento, la inversión en nuevos activos y mayores capacidades, necesarias en el teatro del Pacífico.</w:t>
      </w:r>
    </w:p>
    <w:p w:rsidR="000176E0" w:rsidRDefault="000176E0" w:rsidP="000176E0">
      <w:pPr>
        <w:rPr>
          <w:lang w:val="es-AR"/>
        </w:rPr>
      </w:pPr>
      <w:r>
        <w:rPr>
          <w:lang w:val="es-AR"/>
        </w:rPr>
        <w:t xml:space="preserve">En 2012, además, </w:t>
      </w:r>
      <w:r w:rsidRPr="000176E0">
        <w:rPr>
          <w:lang w:val="es-AR"/>
        </w:rPr>
        <w:t>se instala un sistema de antimisiles en Corea del Sur (THAAD) que logra derribar misiles en su última fase. Debido a esto comienzan a r</w:t>
      </w:r>
      <w:r>
        <w:rPr>
          <w:lang w:val="es-AR"/>
        </w:rPr>
        <w:t>eflotar los conflictos en la re</w:t>
      </w:r>
      <w:r w:rsidRPr="000176E0">
        <w:rPr>
          <w:lang w:val="es-AR"/>
        </w:rPr>
        <w:t>gión, y el presidente chino anunció en 2013 el proyecto del siglo "la nueva ruta de la seda". Su idea es fortalecer la posición de China a ni</w:t>
      </w:r>
      <w:r>
        <w:rPr>
          <w:lang w:val="es-AR"/>
        </w:rPr>
        <w:t>vel mundial.</w:t>
      </w:r>
    </w:p>
    <w:p w:rsidR="000176E0" w:rsidRPr="000176E0" w:rsidRDefault="000176E0" w:rsidP="000176E0">
      <w:pPr>
        <w:rPr>
          <w:lang w:val="es-AR"/>
        </w:rPr>
      </w:pPr>
      <w:r>
        <w:rPr>
          <w:lang w:val="es-AR"/>
        </w:rPr>
        <w:lastRenderedPageBreak/>
        <w:t xml:space="preserve">Esta ruta busca evitar a India y  </w:t>
      </w:r>
      <w:r w:rsidRPr="000176E0">
        <w:rPr>
          <w:lang w:val="es-AR"/>
        </w:rPr>
        <w:t xml:space="preserve">evitar el estrecho de Malaca, por el cual pasa el 30% del petróleo mundial, el 80% del mercado mundial, y varios barcos con contenedores. En este estrecho hay una base de EEUU, quien puede controlarlo y cerrarlo. </w:t>
      </w:r>
    </w:p>
    <w:p w:rsidR="000176E0" w:rsidRDefault="000176E0" w:rsidP="000176E0">
      <w:pPr>
        <w:rPr>
          <w:lang w:val="es-AR"/>
        </w:rPr>
      </w:pPr>
      <w:r>
        <w:rPr>
          <w:lang w:val="es-AR"/>
        </w:rPr>
        <w:t>China evita esto para</w:t>
      </w:r>
      <w:r w:rsidRPr="000176E0">
        <w:rPr>
          <w:lang w:val="es-AR"/>
        </w:rPr>
        <w:t xml:space="preserve"> depen</w:t>
      </w:r>
      <w:r>
        <w:rPr>
          <w:lang w:val="es-AR"/>
        </w:rPr>
        <w:t>der de su relación con EEUU y poder comercializar</w:t>
      </w:r>
      <w:r w:rsidRPr="000176E0">
        <w:rPr>
          <w:lang w:val="es-AR"/>
        </w:rPr>
        <w:t xml:space="preserve"> </w:t>
      </w:r>
      <w:r>
        <w:rPr>
          <w:lang w:val="es-AR"/>
        </w:rPr>
        <w:t xml:space="preserve"> y así evitar </w:t>
      </w:r>
      <w:r w:rsidRPr="000176E0">
        <w:rPr>
          <w:lang w:val="es-AR"/>
        </w:rPr>
        <w:t>catástrofes energéticas en China.</w:t>
      </w:r>
    </w:p>
    <w:p w:rsidR="000176E0" w:rsidRDefault="000176E0" w:rsidP="000176E0">
      <w:pPr>
        <w:rPr>
          <w:lang w:val="es-AR"/>
        </w:rPr>
      </w:pPr>
      <w:r>
        <w:rPr>
          <w:lang w:val="es-AR"/>
        </w:rPr>
        <w:t xml:space="preserve">El objetivo de china no es solo comercializar sino también es establecer </w:t>
      </w:r>
      <w:r w:rsidRPr="000176E0">
        <w:rPr>
          <w:lang w:val="es-AR"/>
        </w:rPr>
        <w:t>una flot</w:t>
      </w:r>
      <w:r>
        <w:rPr>
          <w:lang w:val="es-AR"/>
        </w:rPr>
        <w:t>a militar naval a nivel mundial, siendo Yibuti la</w:t>
      </w:r>
      <w:r w:rsidRPr="000176E0">
        <w:rPr>
          <w:lang w:val="es-AR"/>
        </w:rPr>
        <w:t xml:space="preserve"> primera base militar china en el exterior.</w:t>
      </w:r>
    </w:p>
    <w:p w:rsidR="00835CA9" w:rsidRDefault="00835CA9" w:rsidP="000176E0">
      <w:pPr>
        <w:rPr>
          <w:lang w:val="es-AR"/>
        </w:rPr>
      </w:pPr>
      <w:r w:rsidRPr="00005140">
        <w:rPr>
          <w:lang w:val="es-AR"/>
        </w:rPr>
        <w:t>En 2017</w:t>
      </w:r>
      <w:r>
        <w:rPr>
          <w:lang w:val="es-AR"/>
        </w:rPr>
        <w:t xml:space="preserve"> asume Donald Trump, y se producen cambios </w:t>
      </w:r>
      <w:r w:rsidRPr="00005140">
        <w:rPr>
          <w:lang w:val="es-AR"/>
        </w:rPr>
        <w:t>políticos por su parte</w:t>
      </w:r>
    </w:p>
    <w:p w:rsidR="000176E0" w:rsidRPr="000176E0" w:rsidRDefault="000176E0" w:rsidP="000176E0">
      <w:pPr>
        <w:rPr>
          <w:lang w:val="es-AR"/>
        </w:rPr>
      </w:pPr>
      <w:r w:rsidRPr="000176E0">
        <w:rPr>
          <w:lang w:val="es-AR"/>
        </w:rPr>
        <w:t>En 2018</w:t>
      </w:r>
      <w:r>
        <w:rPr>
          <w:lang w:val="es-AR"/>
        </w:rPr>
        <w:t xml:space="preserve"> se produce una reestructura de estrategias </w:t>
      </w:r>
      <w:r w:rsidR="00835CA9">
        <w:rPr>
          <w:lang w:val="es-AR"/>
        </w:rPr>
        <w:t xml:space="preserve">geopolíticas. </w:t>
      </w:r>
      <w:r w:rsidR="00835CA9" w:rsidRPr="000176E0">
        <w:rPr>
          <w:lang w:val="es-AR"/>
        </w:rPr>
        <w:t>El</w:t>
      </w:r>
      <w:r w:rsidRPr="000176E0">
        <w:rPr>
          <w:lang w:val="es-AR"/>
        </w:rPr>
        <w:t xml:space="preserve"> secretario de defensa anuncia equipamiento y ent</w:t>
      </w:r>
      <w:r w:rsidR="00835CA9">
        <w:rPr>
          <w:lang w:val="es-AR"/>
        </w:rPr>
        <w:t>renamiento de las fuerzas EEUU.</w:t>
      </w:r>
    </w:p>
    <w:p w:rsidR="000176E0" w:rsidRDefault="000176E0" w:rsidP="000176E0">
      <w:pPr>
        <w:rPr>
          <w:lang w:val="es-AR"/>
        </w:rPr>
      </w:pPr>
      <w:r w:rsidRPr="000176E0">
        <w:rPr>
          <w:lang w:val="es-AR"/>
        </w:rPr>
        <w:t>El presidente chino Xi JINPING anunció la ruta polar de la seda que se da como consecuencia del cambio climático del deshielo del ártico. Esta ruta es estratégica para las potencias globales.</w:t>
      </w:r>
    </w:p>
    <w:p w:rsidR="00835CA9" w:rsidRDefault="00835CA9" w:rsidP="000176E0">
      <w:pPr>
        <w:rPr>
          <w:lang w:val="es-AR"/>
        </w:rPr>
      </w:pPr>
      <w:r>
        <w:rPr>
          <w:lang w:val="es-AR"/>
        </w:rPr>
        <w:t>En 2019 China anuncia “la ruta de la seda digital”  que genera otro nuevo campo de batalla por el dominio del 5G, inteligencia artificial y drones militares, entre otros.</w:t>
      </w:r>
    </w:p>
    <w:p w:rsidR="000176E0" w:rsidRDefault="00835CA9" w:rsidP="000176E0">
      <w:pPr>
        <w:rPr>
          <w:lang w:val="es-AR"/>
        </w:rPr>
      </w:pPr>
      <w:r>
        <w:rPr>
          <w:lang w:val="es-AR"/>
        </w:rPr>
        <w:t xml:space="preserve"> </w:t>
      </w:r>
      <w:r w:rsidRPr="00835CA9">
        <w:rPr>
          <w:lang w:val="es-AR"/>
        </w:rPr>
        <w:t xml:space="preserve">En 2020 y 2021 se anuncia la ruta de la seda sanitaria como consecuencia del COVID </w:t>
      </w:r>
      <w:bookmarkStart w:id="0" w:name="_GoBack"/>
      <w:bookmarkEnd w:id="0"/>
      <w:r w:rsidR="00DA03D3" w:rsidRPr="00835CA9">
        <w:rPr>
          <w:lang w:val="es-AR"/>
        </w:rPr>
        <w:t>19,</w:t>
      </w:r>
      <w:r w:rsidRPr="00835CA9">
        <w:rPr>
          <w:lang w:val="es-AR"/>
        </w:rPr>
        <w:t xml:space="preserve"> se observa una tendencia hacia la des globalización, proteccionismo y relocalización de empresas.</w:t>
      </w:r>
    </w:p>
    <w:p w:rsidR="00835CA9" w:rsidRDefault="00835CA9" w:rsidP="000176E0">
      <w:pPr>
        <w:rPr>
          <w:lang w:val="es-AR"/>
        </w:rPr>
      </w:pPr>
      <w:r>
        <w:rPr>
          <w:lang w:val="es-AR"/>
        </w:rPr>
        <w:t>En 2021 asume Biden actual presidente de Estados Unidos, el cual retrotrae muchas de las medidas de Donald Trump.</w:t>
      </w:r>
    </w:p>
    <w:p w:rsidR="00835CA9" w:rsidRDefault="00835CA9" w:rsidP="00835CA9">
      <w:pPr>
        <w:pStyle w:val="heading2"/>
        <w:rPr>
          <w:rStyle w:val="heading4"/>
          <w:i w:val="0"/>
          <w:iCs w:val="0"/>
          <w:lang w:val="es-AR"/>
        </w:rPr>
      </w:pPr>
      <w:r>
        <w:rPr>
          <w:rStyle w:val="heading4"/>
          <w:i w:val="0"/>
          <w:iCs w:val="0"/>
          <w:lang w:val="es-AR"/>
        </w:rPr>
        <w:t>Rusia-Ucrania</w:t>
      </w:r>
    </w:p>
    <w:p w:rsidR="00835CA9" w:rsidRDefault="00835CA9" w:rsidP="00835CA9">
      <w:pPr>
        <w:rPr>
          <w:lang w:val="es-AR"/>
        </w:rPr>
      </w:pPr>
      <w:r w:rsidRPr="00835CA9">
        <w:rPr>
          <w:lang w:val="es-AR"/>
        </w:rPr>
        <w:t>En el 2022 Rusia reconoce la independencia de las autoproclamadas repúblicas de Donetsk y Lugansk y ataca a Ucrania.</w:t>
      </w:r>
    </w:p>
    <w:p w:rsidR="00835CA9" w:rsidRDefault="00835CA9" w:rsidP="00835CA9">
      <w:pPr>
        <w:rPr>
          <w:lang w:val="es-AR"/>
        </w:rPr>
      </w:pPr>
      <w:r w:rsidRPr="00835CA9">
        <w:rPr>
          <w:lang w:val="es-AR"/>
        </w:rPr>
        <w:t>La variable geopolítica es el gas (</w:t>
      </w:r>
      <w:r>
        <w:rPr>
          <w:lang w:val="es-AR"/>
        </w:rPr>
        <w:t xml:space="preserve">que </w:t>
      </w:r>
      <w:r w:rsidRPr="00835CA9">
        <w:rPr>
          <w:lang w:val="es-AR"/>
        </w:rPr>
        <w:t>le provee a la U</w:t>
      </w:r>
      <w:r>
        <w:rPr>
          <w:lang w:val="es-AR"/>
        </w:rPr>
        <w:t>E el 41% de gas natural). Impac</w:t>
      </w:r>
      <w:r w:rsidRPr="00835CA9">
        <w:rPr>
          <w:lang w:val="es-AR"/>
        </w:rPr>
        <w:t xml:space="preserve">ta positivamente en EEUU y China </w:t>
      </w:r>
      <w:r>
        <w:rPr>
          <w:lang w:val="es-AR"/>
        </w:rPr>
        <w:t xml:space="preserve">ya que estos </w:t>
      </w:r>
      <w:r w:rsidRPr="00835CA9">
        <w:rPr>
          <w:lang w:val="es-AR"/>
        </w:rPr>
        <w:t xml:space="preserve">venden y </w:t>
      </w:r>
      <w:r>
        <w:rPr>
          <w:lang w:val="es-AR"/>
        </w:rPr>
        <w:t>negativamente a la UE, especial</w:t>
      </w:r>
      <w:r w:rsidRPr="00835CA9">
        <w:rPr>
          <w:lang w:val="es-AR"/>
        </w:rPr>
        <w:t xml:space="preserve">mente a Alemania que </w:t>
      </w:r>
      <w:r w:rsidR="00DA03D3">
        <w:rPr>
          <w:lang w:val="es-AR"/>
        </w:rPr>
        <w:t xml:space="preserve">es uno de los principales representantes </w:t>
      </w:r>
      <w:r w:rsidRPr="00835CA9">
        <w:rPr>
          <w:lang w:val="es-AR"/>
        </w:rPr>
        <w:t>de la UE cuyas empresas consumen el 80% del gas mientras que los habitantes sólo el 20%.</w:t>
      </w:r>
    </w:p>
    <w:p w:rsidR="00835CA9" w:rsidRPr="00835CA9" w:rsidRDefault="00835CA9" w:rsidP="00835CA9">
      <w:pPr>
        <w:rPr>
          <w:lang w:val="es-AR"/>
        </w:rPr>
      </w:pPr>
      <w:r w:rsidRPr="00835CA9">
        <w:rPr>
          <w:lang w:val="es-AR"/>
        </w:rPr>
        <w:t>Putin declara que las repúblicas populares de Dombás se dirigieron a Rusia con un pedido de ayuda y que decidió llevar a cabo una oper</w:t>
      </w:r>
      <w:r>
        <w:rPr>
          <w:lang w:val="es-AR"/>
        </w:rPr>
        <w:t>ación militar especial con obje</w:t>
      </w:r>
      <w:r w:rsidRPr="00835CA9">
        <w:rPr>
          <w:lang w:val="es-AR"/>
        </w:rPr>
        <w:t>tivo de proteger a las personas que han sido objeto de abusos, genocidio por parte del régimen de Kiev durante 8 años.</w:t>
      </w:r>
    </w:p>
    <w:p w:rsidR="00835CA9" w:rsidRDefault="00835CA9" w:rsidP="00835CA9">
      <w:pPr>
        <w:rPr>
          <w:lang w:val="es-AR"/>
        </w:rPr>
      </w:pPr>
      <w:r>
        <w:rPr>
          <w:lang w:val="es-AR"/>
        </w:rPr>
        <w:t>Desde los 90 las guerras obedecen dos lógicas: conflictos por soberanía y problemas por legitimidad, pero también empieza a tenerse en cuenta “la necesidad”.</w:t>
      </w:r>
    </w:p>
    <w:p w:rsidR="00DA03D3" w:rsidRDefault="00DA03D3" w:rsidP="00835CA9">
      <w:pPr>
        <w:rPr>
          <w:lang w:val="es-AR"/>
        </w:rPr>
      </w:pPr>
      <w:r>
        <w:rPr>
          <w:lang w:val="es-AR"/>
        </w:rPr>
        <w:t>Sumado a esto se deben tener en cuenta varios aspectos como el religioso, lenguaje, la economía, la energía (gasoductos), seguridad, entre otros. La suma de estos factores son los que desencadenaron este conflicto bélico.</w:t>
      </w:r>
    </w:p>
    <w:p w:rsidR="00835CA9" w:rsidRDefault="00835CA9" w:rsidP="00835CA9">
      <w:pPr>
        <w:rPr>
          <w:lang w:val="es-AR"/>
        </w:rPr>
      </w:pPr>
      <w:r w:rsidRPr="00835CA9">
        <w:rPr>
          <w:lang w:val="es-AR"/>
        </w:rPr>
        <w:t>En la actualidad esta guerra toca diferentes dominio</w:t>
      </w:r>
      <w:r>
        <w:rPr>
          <w:lang w:val="es-AR"/>
        </w:rPr>
        <w:t>s: Espacio, Aire, Mar, Cibe</w:t>
      </w:r>
      <w:r w:rsidRPr="00835CA9">
        <w:rPr>
          <w:lang w:val="es-AR"/>
        </w:rPr>
        <w:t>respacio y Tierra siendo catalogada como guerra de 4ta generación.</w:t>
      </w:r>
    </w:p>
    <w:p w:rsidR="00DA03D3" w:rsidRPr="000176E0" w:rsidRDefault="00DA03D3" w:rsidP="00835CA9">
      <w:pPr>
        <w:rPr>
          <w:lang w:val="es-AR"/>
        </w:rPr>
      </w:pPr>
    </w:p>
    <w:sectPr w:rsidR="00DA03D3" w:rsidRPr="000176E0"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A1E" w:rsidRDefault="00194A1E">
      <w:r>
        <w:separator/>
      </w:r>
    </w:p>
  </w:endnote>
  <w:endnote w:type="continuationSeparator" w:id="0">
    <w:p w:rsidR="00194A1E" w:rsidRDefault="00194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A1E" w:rsidRDefault="00194A1E" w:rsidP="009A40EA">
      <w:r>
        <w:separator/>
      </w:r>
    </w:p>
  </w:footnote>
  <w:footnote w:type="continuationSeparator" w:id="0">
    <w:p w:rsidR="00194A1E" w:rsidRPr="009A40EA" w:rsidRDefault="00194A1E" w:rsidP="009A40EA">
      <w:r>
        <w:separator/>
      </w:r>
    </w:p>
  </w:footnote>
  <w:footnote w:type="continuationNotice" w:id="1">
    <w:p w:rsidR="00194A1E" w:rsidRPr="00C26F77" w:rsidRDefault="00194A1E"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2BA3379B"/>
    <w:multiLevelType w:val="hybridMultilevel"/>
    <w:tmpl w:val="BD749E86"/>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9"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2"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1"/>
  </w:num>
  <w:num w:numId="2">
    <w:abstractNumId w:val="10"/>
  </w:num>
  <w:num w:numId="3">
    <w:abstractNumId w:val="12"/>
  </w:num>
  <w:num w:numId="4">
    <w:abstractNumId w:val="5"/>
  </w:num>
  <w:num w:numId="5">
    <w:abstractNumId w:val="4"/>
  </w:num>
  <w:num w:numId="6">
    <w:abstractNumId w:val="7"/>
  </w:num>
  <w:num w:numId="7">
    <w:abstractNumId w:val="9"/>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activeWritingStyle w:appName="MSWord" w:lang="es-AR" w:vendorID="64" w:dllVersion="131078"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816"/>
    <w:rsid w:val="0000048D"/>
    <w:rsid w:val="000110D3"/>
    <w:rsid w:val="000176E0"/>
    <w:rsid w:val="000209FE"/>
    <w:rsid w:val="000310FD"/>
    <w:rsid w:val="00035058"/>
    <w:rsid w:val="00040AAF"/>
    <w:rsid w:val="00044B21"/>
    <w:rsid w:val="00052B81"/>
    <w:rsid w:val="00061BDF"/>
    <w:rsid w:val="00083617"/>
    <w:rsid w:val="000838D1"/>
    <w:rsid w:val="000B553B"/>
    <w:rsid w:val="000C1161"/>
    <w:rsid w:val="000C5BDE"/>
    <w:rsid w:val="000D0BFA"/>
    <w:rsid w:val="000D63D0"/>
    <w:rsid w:val="000F273E"/>
    <w:rsid w:val="000F328B"/>
    <w:rsid w:val="001106A4"/>
    <w:rsid w:val="00151772"/>
    <w:rsid w:val="00155D11"/>
    <w:rsid w:val="0015721A"/>
    <w:rsid w:val="0016340C"/>
    <w:rsid w:val="00166009"/>
    <w:rsid w:val="00171521"/>
    <w:rsid w:val="00176368"/>
    <w:rsid w:val="00191F31"/>
    <w:rsid w:val="00194A1E"/>
    <w:rsid w:val="00195587"/>
    <w:rsid w:val="00195A94"/>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33C4"/>
    <w:rsid w:val="003C632C"/>
    <w:rsid w:val="003D75EF"/>
    <w:rsid w:val="003E18D7"/>
    <w:rsid w:val="003F00C7"/>
    <w:rsid w:val="003F423B"/>
    <w:rsid w:val="00406798"/>
    <w:rsid w:val="00410277"/>
    <w:rsid w:val="0041449A"/>
    <w:rsid w:val="00434415"/>
    <w:rsid w:val="0044743E"/>
    <w:rsid w:val="00461E3B"/>
    <w:rsid w:val="00495C43"/>
    <w:rsid w:val="004C13F4"/>
    <w:rsid w:val="004E42EA"/>
    <w:rsid w:val="004F4A36"/>
    <w:rsid w:val="00531EEA"/>
    <w:rsid w:val="00544CE9"/>
    <w:rsid w:val="00550530"/>
    <w:rsid w:val="00554EB6"/>
    <w:rsid w:val="005606DF"/>
    <w:rsid w:val="0058168B"/>
    <w:rsid w:val="00590615"/>
    <w:rsid w:val="00596272"/>
    <w:rsid w:val="005B02B4"/>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E59EF"/>
    <w:rsid w:val="006F602B"/>
    <w:rsid w:val="00701753"/>
    <w:rsid w:val="0070690C"/>
    <w:rsid w:val="00712B78"/>
    <w:rsid w:val="00715651"/>
    <w:rsid w:val="00716E41"/>
    <w:rsid w:val="0073504E"/>
    <w:rsid w:val="0073679E"/>
    <w:rsid w:val="007758E6"/>
    <w:rsid w:val="007834CA"/>
    <w:rsid w:val="00783CE4"/>
    <w:rsid w:val="007857EE"/>
    <w:rsid w:val="007871B2"/>
    <w:rsid w:val="00791866"/>
    <w:rsid w:val="00791988"/>
    <w:rsid w:val="00792288"/>
    <w:rsid w:val="00796AA8"/>
    <w:rsid w:val="00797C4F"/>
    <w:rsid w:val="007A34A0"/>
    <w:rsid w:val="007A7B7E"/>
    <w:rsid w:val="007B19CB"/>
    <w:rsid w:val="007B4B06"/>
    <w:rsid w:val="007C36AF"/>
    <w:rsid w:val="008031D5"/>
    <w:rsid w:val="008108FB"/>
    <w:rsid w:val="00821AE6"/>
    <w:rsid w:val="00835CA9"/>
    <w:rsid w:val="008741EE"/>
    <w:rsid w:val="008808E2"/>
    <w:rsid w:val="0088376F"/>
    <w:rsid w:val="0089088C"/>
    <w:rsid w:val="008B1227"/>
    <w:rsid w:val="008D1F3F"/>
    <w:rsid w:val="008E589A"/>
    <w:rsid w:val="009043D1"/>
    <w:rsid w:val="0091033C"/>
    <w:rsid w:val="00914CBF"/>
    <w:rsid w:val="00917CE5"/>
    <w:rsid w:val="009211A4"/>
    <w:rsid w:val="009424E7"/>
    <w:rsid w:val="00942A8F"/>
    <w:rsid w:val="00946462"/>
    <w:rsid w:val="00947640"/>
    <w:rsid w:val="0096634D"/>
    <w:rsid w:val="00967DFD"/>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7DC"/>
    <w:rsid w:val="00A92A92"/>
    <w:rsid w:val="00A9461B"/>
    <w:rsid w:val="00A94DE5"/>
    <w:rsid w:val="00A94EFE"/>
    <w:rsid w:val="00AB6359"/>
    <w:rsid w:val="00AD5FB8"/>
    <w:rsid w:val="00AE0675"/>
    <w:rsid w:val="00AF54B5"/>
    <w:rsid w:val="00B01D5B"/>
    <w:rsid w:val="00B15BB0"/>
    <w:rsid w:val="00B26C8D"/>
    <w:rsid w:val="00B51397"/>
    <w:rsid w:val="00B87018"/>
    <w:rsid w:val="00BA16DB"/>
    <w:rsid w:val="00BB5FF6"/>
    <w:rsid w:val="00BC1154"/>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D07960"/>
    <w:rsid w:val="00D41E65"/>
    <w:rsid w:val="00D4296A"/>
    <w:rsid w:val="00D53D56"/>
    <w:rsid w:val="00D91CF8"/>
    <w:rsid w:val="00DA03D3"/>
    <w:rsid w:val="00DD4D7F"/>
    <w:rsid w:val="00DE4E66"/>
    <w:rsid w:val="00E06313"/>
    <w:rsid w:val="00E258AE"/>
    <w:rsid w:val="00E65D9E"/>
    <w:rsid w:val="00E7224F"/>
    <w:rsid w:val="00E8179F"/>
    <w:rsid w:val="00E84A60"/>
    <w:rsid w:val="00E95241"/>
    <w:rsid w:val="00E974CB"/>
    <w:rsid w:val="00EC1816"/>
    <w:rsid w:val="00ED39B1"/>
    <w:rsid w:val="00EE0EB6"/>
    <w:rsid w:val="00EF7699"/>
    <w:rsid w:val="00F13A13"/>
    <w:rsid w:val="00F3059F"/>
    <w:rsid w:val="00F30965"/>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C5712CC-6A17-4D82-B790-B1525849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Fuentedeprrafopredeter"/>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basedOn w:val="Fuentedeprrafopredeter"/>
    <w:rsid w:val="00947640"/>
    <w:rPr>
      <w:position w:val="0"/>
      <w:vertAlign w:val="superscript"/>
    </w:rPr>
  </w:style>
  <w:style w:type="paragraph" w:customStyle="1" w:styleId="heading1">
    <w:name w:val="heading1"/>
    <w:basedOn w:val="Ttulo1"/>
    <w:next w:val="Normal"/>
    <w:rsid w:val="00C578FE"/>
    <w:pPr>
      <w:numPr>
        <w:numId w:val="2"/>
      </w:numPr>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basedOn w:val="Fuentedeprrafopredeter"/>
    <w:rsid w:val="00947640"/>
    <w:rPr>
      <w:b/>
    </w:rPr>
  </w:style>
  <w:style w:type="character" w:customStyle="1" w:styleId="heading4">
    <w:name w:val="heading4"/>
    <w:basedOn w:val="Fuentedeprrafopredeter"/>
    <w:rsid w:val="00947640"/>
    <w:rPr>
      <w:i/>
    </w:rPr>
  </w:style>
  <w:style w:type="numbering" w:customStyle="1" w:styleId="headings">
    <w:name w:val="headings"/>
    <w:basedOn w:val="arabnumitem"/>
    <w:rsid w:val="000C1161"/>
    <w:pPr>
      <w:numPr>
        <w:numId w:val="2"/>
      </w:numPr>
    </w:pPr>
  </w:style>
  <w:style w:type="character" w:styleId="Hipervnculo">
    <w:name w:val="Hyperlink"/>
    <w:basedOn w:val="Fuentedeprrafopredeter"/>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basedOn w:val="Fuentedeprrafopredeter"/>
    <w:rsid w:val="00947640"/>
    <w:rPr>
      <w:sz w:val="18"/>
    </w:rPr>
  </w:style>
  <w:style w:type="paragraph" w:customStyle="1" w:styleId="Puesto1">
    <w:name w:val="Puest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Puesto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Fuentedeprrafopredeter"/>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paragraph" w:styleId="NormalWeb">
    <w:name w:val="Normal (Web)"/>
    <w:basedOn w:val="Normal"/>
    <w:uiPriority w:val="99"/>
    <w:unhideWhenUsed/>
    <w:rsid w:val="006E59EF"/>
    <w:pPr>
      <w:overflowPunct/>
      <w:autoSpaceDE/>
      <w:autoSpaceDN/>
      <w:adjustRightInd/>
      <w:spacing w:before="100" w:beforeAutospacing="1" w:after="100" w:afterAutospacing="1" w:line="240" w:lineRule="auto"/>
      <w:ind w:firstLine="0"/>
      <w:jc w:val="left"/>
      <w:textAlignment w:val="auto"/>
    </w:pPr>
    <w:rPr>
      <w:sz w:val="24"/>
      <w:szCs w:val="24"/>
      <w:lang w:val="es-AR" w:eastAsia="es-AR"/>
    </w:rPr>
  </w:style>
  <w:style w:type="paragraph" w:styleId="Prrafodelista">
    <w:name w:val="List Paragraph"/>
    <w:basedOn w:val="Normal"/>
    <w:uiPriority w:val="34"/>
    <w:qFormat/>
    <w:rsid w:val="007B4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23596">
      <w:bodyDiv w:val="1"/>
      <w:marLeft w:val="0"/>
      <w:marRight w:val="0"/>
      <w:marTop w:val="0"/>
      <w:marBottom w:val="0"/>
      <w:divBdr>
        <w:top w:val="none" w:sz="0" w:space="0" w:color="auto"/>
        <w:left w:val="none" w:sz="0" w:space="0" w:color="auto"/>
        <w:bottom w:val="none" w:sz="0" w:space="0" w:color="auto"/>
        <w:right w:val="none" w:sz="0" w:space="0" w:color="auto"/>
      </w:divBdr>
    </w:div>
    <w:div w:id="1187016481">
      <w:bodyDiv w:val="1"/>
      <w:marLeft w:val="0"/>
      <w:marRight w:val="0"/>
      <w:marTop w:val="0"/>
      <w:marBottom w:val="0"/>
      <w:divBdr>
        <w:top w:val="none" w:sz="0" w:space="0" w:color="auto"/>
        <w:left w:val="none" w:sz="0" w:space="0" w:color="auto"/>
        <w:bottom w:val="none" w:sz="0" w:space="0" w:color="auto"/>
        <w:right w:val="none" w:sz="0" w:space="0" w:color="auto"/>
      </w:divBdr>
    </w:div>
    <w:div w:id="210587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gostinalencioni04@gmail.com" TargetMode="External"/><Relationship Id="rId3" Type="http://schemas.openxmlformats.org/officeDocument/2006/relationships/settings" Target="settings.xml"/><Relationship Id="rId7" Type="http://schemas.openxmlformats.org/officeDocument/2006/relationships/hyperlink" Target="mailto:santi98_blas@hot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enzo.viallet@enise.fr" TargetMode="External"/><Relationship Id="rId4" Type="http://schemas.openxmlformats.org/officeDocument/2006/relationships/webSettings" Target="webSettings.xml"/><Relationship Id="rId9" Type="http://schemas.openxmlformats.org/officeDocument/2006/relationships/hyperlink" Target="mailto:agostina.sdo@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iago\Download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Template>
  <TotalTime>0</TotalTime>
  <Pages>2</Pages>
  <Words>711</Words>
  <Characters>3915</Characters>
  <Application>Microsoft Office Word</Application>
  <DocSecurity>0</DocSecurity>
  <Lines>32</Lines>
  <Paragraphs>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Santiago</dc:creator>
  <cp:keywords/>
  <dc:description/>
  <cp:lastModifiedBy>Agostina</cp:lastModifiedBy>
  <cp:revision>2</cp:revision>
  <cp:lastPrinted>2011-02-21T20:47:00Z</cp:lastPrinted>
  <dcterms:created xsi:type="dcterms:W3CDTF">2022-06-27T23:07:00Z</dcterms:created>
  <dcterms:modified xsi:type="dcterms:W3CDTF">2022-06-27T23:07:00Z</dcterms:modified>
</cp:coreProperties>
</file>