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82BD" w14:textId="69EE3970" w:rsidR="00B6100A" w:rsidRDefault="00B6100A" w:rsidP="00B6100A">
      <w:pPr>
        <w:pStyle w:val="Ttulo1"/>
      </w:pPr>
      <w:bookmarkStart w:id="0" w:name="proyecto-directivo-exsim-2025"/>
      <w:r>
        <w:t>📘 Proyecto Directivo Exsim 2025</w:t>
      </w:r>
      <w:r w:rsidR="0045205F">
        <w:t xml:space="preserve"> X</w:t>
      </w:r>
    </w:p>
    <w:p w14:paraId="487B6C58" w14:textId="77777777" w:rsidR="00B6100A" w:rsidRDefault="00B6100A" w:rsidP="00B6100A">
      <w:pPr>
        <w:pStyle w:val="Ttulo2"/>
      </w:pPr>
      <w:bookmarkStart w:id="1" w:name="vision-general"/>
      <w:r>
        <w:t>🌟 Visión General</w:t>
      </w:r>
    </w:p>
    <w:p w14:paraId="41F84416" w14:textId="77777777" w:rsidR="00B6100A" w:rsidRDefault="00B6100A" w:rsidP="00B6100A">
      <w:pPr>
        <w:pStyle w:val="FirstParagraph"/>
      </w:pPr>
      <w:r>
        <w:t xml:space="preserve">La Dirección General de </w:t>
      </w:r>
      <w:r>
        <w:rPr>
          <w:b/>
          <w:bCs/>
        </w:rPr>
        <w:t>Exsim</w:t>
      </w:r>
      <w:r>
        <w:t xml:space="preserve">, liderada por </w:t>
      </w:r>
      <w:r>
        <w:rPr>
          <w:b/>
          <w:bCs/>
        </w:rPr>
        <w:t>Raúl</w:t>
      </w:r>
      <w:r>
        <w:t>, tiene como objetivo estratégico consolidar el funcionamiento eficiente y coordinado de todas las áreas, actuando como puente entre la operación diaria y la visión estratégica del Grupo Golfo. Raúl trabaja directamente en proyectos clave de venta y desarrollo, al tiempo que audita y retroalimenta a los responsables directos de Soporte/Desarrollo (Josué) y Ventas (Arturo Ortiz).</w:t>
      </w:r>
    </w:p>
    <w:p w14:paraId="6C58CAD8" w14:textId="77777777" w:rsidR="00B6100A" w:rsidRDefault="00B6100A" w:rsidP="00B6100A">
      <w:pPr>
        <w:pStyle w:val="Textoindependiente"/>
      </w:pPr>
      <w:r>
        <w:t xml:space="preserve">Además, Dirección debe mantener una </w:t>
      </w:r>
      <w:r>
        <w:rPr>
          <w:b/>
          <w:bCs/>
        </w:rPr>
        <w:t>visión 360 del ecosistema de Exsim</w:t>
      </w:r>
      <w:r>
        <w:t>, asegurando que todos sus componentes estén activos, operativos y correctamente aprovechados por el equipo. Este ecosistema incluye:</w:t>
      </w:r>
    </w:p>
    <w:p w14:paraId="256AABEB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SSG (Sistema de Control Interno)</w:t>
      </w:r>
      <w:r>
        <w:t>: administración de licencias de producto y candados virtuales.</w:t>
      </w:r>
    </w:p>
    <w:p w14:paraId="08521BFC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REL (Recursos en Línea)</w:t>
      </w:r>
      <w:r>
        <w:t>: plataforma interna con base de conocimientos y herramientas administrativas.</w:t>
      </w:r>
    </w:p>
    <w:p w14:paraId="51083C35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SEL (Servicios en Línea)</w:t>
      </w:r>
      <w:r>
        <w:t>: portal para usuarios y partners donde pueden levantar pedidos, consultar candados y obtener atención.</w:t>
      </w:r>
    </w:p>
    <w:p w14:paraId="43FA96CB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Página web de Exsim</w:t>
      </w:r>
      <w:r>
        <w:t xml:space="preserve"> y </w:t>
      </w:r>
      <w:r>
        <w:rPr>
          <w:b/>
          <w:bCs/>
        </w:rPr>
        <w:t>sitio de Manufactura México</w:t>
      </w:r>
      <w:r>
        <w:t>.</w:t>
      </w:r>
    </w:p>
    <w:p w14:paraId="7F77C5E8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ExsimBot</w:t>
      </w:r>
      <w:r>
        <w:t>: asistente inteligente en proceso de consolidación como centro de conocimiento.</w:t>
      </w:r>
    </w:p>
    <w:p w14:paraId="30F03F28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HiBot</w:t>
      </w:r>
      <w:r>
        <w:t>: canal multicanal vía WhatsApp para atención directa.</w:t>
      </w:r>
    </w:p>
    <w:p w14:paraId="0BB3AE56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Redes sociales oficiales</w:t>
      </w:r>
      <w:r>
        <w:t>: para asegurar visibilidad, reputación y posicionamiento digital.</w:t>
      </w:r>
    </w:p>
    <w:p w14:paraId="0733D3B1" w14:textId="77777777" w:rsidR="00B6100A" w:rsidRDefault="00B6100A" w:rsidP="00B6100A">
      <w:pPr>
        <w:pStyle w:val="FirstParagraph"/>
      </w:pPr>
      <w:r>
        <w:t>Dirección debe asegurarse de que estos elementos estén en uso, sean funcionales y reciban mantenimiento continuo, detectando cualquier desviación, subutilización o falla para su pronta corrección.</w:t>
      </w:r>
    </w:p>
    <w:p w14:paraId="6A4CD47C" w14:textId="77777777" w:rsidR="00B6100A" w:rsidRDefault="0045205F" w:rsidP="00B6100A">
      <w:r>
        <w:rPr>
          <w:noProof/>
        </w:rPr>
      </w:r>
      <w:r w:rsidR="0045205F">
        <w:rPr>
          <w:noProof/>
        </w:rPr>
        <w:pict w14:anchorId="2422B1E0">
          <v:rect id="_x0000_i1025" alt="" style="width:441.9pt;height:.05pt;mso-width-percent:0;mso-height-percent:0;mso-width-percent:0;mso-height-percent:0" o:hralign="center" o:hrstd="t" o:hr="t"/>
        </w:pict>
      </w:r>
    </w:p>
    <w:p w14:paraId="2080992D" w14:textId="77777777" w:rsidR="00B6100A" w:rsidRDefault="00B6100A" w:rsidP="00B6100A">
      <w:pPr>
        <w:pStyle w:val="Ttulo2"/>
      </w:pPr>
      <w:bookmarkStart w:id="2" w:name="X56c7e341688333f57decb29df2d6dafe4a0809a"/>
      <w:bookmarkEnd w:id="1"/>
      <w:r>
        <w:lastRenderedPageBreak/>
        <w:t>🧩 Supervisión y Retroalimentación Estratégica de Departamentos</w:t>
      </w:r>
    </w:p>
    <w:p w14:paraId="00811E0E" w14:textId="77777777" w:rsidR="00B6100A" w:rsidRDefault="00B6100A" w:rsidP="00B6100A">
      <w:pPr>
        <w:pStyle w:val="Ttulo3"/>
      </w:pPr>
      <w:bookmarkStart w:id="3" w:name="soporte-y-desarrollo"/>
      <w:r>
        <w:t>📘 Soporte y Desarrollo</w:t>
      </w:r>
    </w:p>
    <w:p w14:paraId="746AB63B" w14:textId="77777777" w:rsidR="00B6100A" w:rsidRDefault="00B6100A" w:rsidP="00B6100A">
      <w:pPr>
        <w:pStyle w:val="FirstParagraph"/>
      </w:pPr>
      <w:r>
        <w:rPr>
          <w:b/>
          <w:bCs/>
        </w:rPr>
        <w:t>Responsable operativo:</w:t>
      </w:r>
      <w:r>
        <w:t xml:space="preserve"> Josué (Gerente del Área de Soporte y Desarrollo)</w:t>
      </w:r>
      <w:r>
        <w:br/>
      </w:r>
      <w:r>
        <w:rPr>
          <w:b/>
          <w:bCs/>
        </w:rPr>
        <w:t>Responsable de seguimiento:</w:t>
      </w:r>
      <w:r>
        <w:t xml:space="preserve"> Raúl (Director de Exsim)</w:t>
      </w:r>
    </w:p>
    <w:p w14:paraId="3CDDE9A6" w14:textId="77777777" w:rsidR="00B6100A" w:rsidRDefault="00B6100A" w:rsidP="00B6100A">
      <w:pPr>
        <w:pStyle w:val="Ttulo4"/>
      </w:pPr>
      <w:bookmarkStart w:id="4" w:name="funciones-de-dirección"/>
      <w:r>
        <w:t>Funciones de Dirección:</w:t>
      </w:r>
    </w:p>
    <w:p w14:paraId="2859600B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Aplicar </w:t>
      </w:r>
      <w:r>
        <w:rPr>
          <w:b/>
          <w:bCs/>
        </w:rPr>
        <w:t>encuestas de satisfacción mensual</w:t>
      </w:r>
      <w:r>
        <w:t xml:space="preserve"> a clientes y partners clave.</w:t>
      </w:r>
    </w:p>
    <w:p w14:paraId="07C65E91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Elaborar un </w:t>
      </w:r>
      <w:r>
        <w:rPr>
          <w:b/>
          <w:bCs/>
        </w:rPr>
        <w:t>reporte de retroalimentación estratégico</w:t>
      </w:r>
      <w:r>
        <w:t xml:space="preserve"> a partir de resultados obtenidos.</w:t>
      </w:r>
    </w:p>
    <w:p w14:paraId="6026889C" w14:textId="77777777" w:rsidR="00B6100A" w:rsidRDefault="00B6100A" w:rsidP="00B6100A">
      <w:pPr>
        <w:pStyle w:val="Compact"/>
        <w:numPr>
          <w:ilvl w:val="0"/>
          <w:numId w:val="10"/>
        </w:numPr>
      </w:pPr>
      <w:r>
        <w:t>Detectar patrones de insatisfacción, puntos de mejora o casos ejemplares.</w:t>
      </w:r>
    </w:p>
    <w:p w14:paraId="4153C1C2" w14:textId="77777777" w:rsidR="00B6100A" w:rsidRDefault="00B6100A" w:rsidP="00B6100A">
      <w:pPr>
        <w:pStyle w:val="Compact"/>
        <w:numPr>
          <w:ilvl w:val="0"/>
          <w:numId w:val="10"/>
        </w:numPr>
      </w:pPr>
      <w:r>
        <w:t>Presentar resultados y retroalimentación formal a Josué una vez al mes.</w:t>
      </w:r>
    </w:p>
    <w:p w14:paraId="453CF755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Participar solo en proyectos críticos o demos institucionales de alto impacto.</w:t>
      </w:r>
    </w:p>
    <w:p w14:paraId="4EE95923" w14:textId="77777777" w:rsidR="00B6100A" w:rsidRDefault="00B6100A" w:rsidP="00B6100A">
      <w:pPr>
        <w:pStyle w:val="Compact"/>
        <w:numPr>
          <w:ilvl w:val="0"/>
          <w:numId w:val="10"/>
        </w:numPr>
      </w:pPr>
      <w:r>
        <w:rPr>
          <w:b/>
          <w:bCs/>
        </w:rPr>
        <w:t>Validar mensualmente que Josué entregue los códigos fuente actualizados</w:t>
      </w:r>
      <w:r>
        <w:t xml:space="preserve"> como parte del control de propiedad intelectual y continuidad operativa.</w:t>
      </w:r>
    </w:p>
    <w:p w14:paraId="690D64B6" w14:textId="77777777" w:rsidR="00B6100A" w:rsidRDefault="00B6100A" w:rsidP="00B6100A">
      <w:pPr>
        <w:pStyle w:val="Ttulo3"/>
      </w:pPr>
      <w:bookmarkStart w:id="5" w:name="departamento-de-ventas"/>
      <w:bookmarkEnd w:id="3"/>
      <w:bookmarkEnd w:id="4"/>
      <w:r>
        <w:t>📙 Departamento de Ventas</w:t>
      </w:r>
    </w:p>
    <w:p w14:paraId="41DD8185" w14:textId="77777777" w:rsidR="00B6100A" w:rsidRDefault="00B6100A" w:rsidP="00B6100A">
      <w:pPr>
        <w:pStyle w:val="FirstParagraph"/>
      </w:pPr>
      <w:r>
        <w:rPr>
          <w:b/>
          <w:bCs/>
        </w:rPr>
        <w:t>Responsable operativo:</w:t>
      </w:r>
      <w:r>
        <w:t xml:space="preserve"> Arturo Ortiz (Director Comercial y responsable del área de ventas Grupo Golfo)</w:t>
      </w:r>
      <w:r>
        <w:br/>
      </w:r>
      <w:r>
        <w:rPr>
          <w:b/>
          <w:bCs/>
        </w:rPr>
        <w:t>Apoyo estratégico desde dirección Exsim:</w:t>
      </w:r>
      <w:r>
        <w:t xml:space="preserve"> Raúl</w:t>
      </w:r>
    </w:p>
    <w:p w14:paraId="69BE9844" w14:textId="77777777" w:rsidR="00B6100A" w:rsidRDefault="00B6100A" w:rsidP="00B6100A">
      <w:pPr>
        <w:pStyle w:val="Ttulo4"/>
      </w:pPr>
      <w:bookmarkStart w:id="6" w:name="funciones-de-dirección-1"/>
      <w:r>
        <w:t>Funciones de Dirección:</w:t>
      </w:r>
    </w:p>
    <w:p w14:paraId="4FE45772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Recibir </w:t>
      </w:r>
      <w:r>
        <w:rPr>
          <w:b/>
          <w:bCs/>
        </w:rPr>
        <w:t>informes semanales</w:t>
      </w:r>
      <w:r>
        <w:t xml:space="preserve"> del funnel y resultados de campañas desde el equipo comercial.</w:t>
      </w:r>
    </w:p>
    <w:p w14:paraId="05FB9C17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Validar calidad de atención en oportunidades estratégicas o cuentas VIP.</w:t>
      </w:r>
    </w:p>
    <w:p w14:paraId="209FD282" w14:textId="77777777" w:rsidR="00B6100A" w:rsidRDefault="00B6100A" w:rsidP="00B6100A">
      <w:pPr>
        <w:pStyle w:val="Compact"/>
        <w:numPr>
          <w:ilvl w:val="0"/>
          <w:numId w:val="10"/>
        </w:numPr>
      </w:pPr>
      <w:r>
        <w:t>Entregar observaciones o recomendaciones a Arturo sobre procesos, tiempos de respuesta o calidad de cierres.</w:t>
      </w:r>
    </w:p>
    <w:p w14:paraId="2E5B88E3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Colaborar en procesos de cierre para proyectos especiales y oportunidades complejas.</w:t>
      </w:r>
    </w:p>
    <w:p w14:paraId="089F4722" w14:textId="77777777" w:rsidR="00B6100A" w:rsidRDefault="0045205F" w:rsidP="00B6100A">
      <w:r>
        <w:rPr>
          <w:noProof/>
        </w:rPr>
      </w:r>
      <w:r w:rsidR="0045205F">
        <w:rPr>
          <w:noProof/>
        </w:rPr>
        <w:pict w14:anchorId="689E7495">
          <v:rect id="_x0000_i1026" alt="" style="width:441.9pt;height:.05pt;mso-width-percent:0;mso-height-percent:0;mso-width-percent:0;mso-height-percent:0" o:hralign="center" o:hrstd="t" o:hr="t"/>
        </w:pict>
      </w:r>
    </w:p>
    <w:p w14:paraId="61788E95" w14:textId="77777777" w:rsidR="00B6100A" w:rsidRDefault="00B6100A" w:rsidP="00B6100A">
      <w:pPr>
        <w:pStyle w:val="Ttulo2"/>
      </w:pPr>
      <w:bookmarkStart w:id="7" w:name="Xd848afcc2b33fc16f90ae7c30db75adc9f3b3f5"/>
      <w:bookmarkEnd w:id="2"/>
      <w:bookmarkEnd w:id="5"/>
      <w:bookmarkEnd w:id="6"/>
      <w:r>
        <w:t>🧠 Funciones Propias de la Dirección de Exsim</w:t>
      </w:r>
    </w:p>
    <w:p w14:paraId="6902E2E9" w14:textId="77777777" w:rsidR="00B6100A" w:rsidRDefault="00B6100A" w:rsidP="00B6100A">
      <w:pPr>
        <w:pStyle w:val="Ttulo3"/>
      </w:pPr>
      <w:bookmarkStart w:id="8" w:name="X2fa42e0364db1c3a81e351db26cb4a6ff0e1ffa"/>
      <w:r>
        <w:t>1. Venta y Coordinación de Proyectos Especiales</w:t>
      </w:r>
    </w:p>
    <w:p w14:paraId="2EC7FD5B" w14:textId="77777777" w:rsidR="00B6100A" w:rsidRDefault="00B6100A" w:rsidP="00B6100A">
      <w:pPr>
        <w:pStyle w:val="Compact"/>
        <w:numPr>
          <w:ilvl w:val="0"/>
          <w:numId w:val="10"/>
        </w:numPr>
      </w:pPr>
      <w:r>
        <w:t>Identificar oportunidades de desarrollos especiales en conjunto con partners y equipo comercial.</w:t>
      </w:r>
    </w:p>
    <w:p w14:paraId="494F5770" w14:textId="77777777" w:rsidR="00B6100A" w:rsidRDefault="00B6100A" w:rsidP="00B6100A">
      <w:pPr>
        <w:pStyle w:val="Compact"/>
        <w:numPr>
          <w:ilvl w:val="0"/>
          <w:numId w:val="10"/>
        </w:numPr>
      </w:pPr>
      <w:r>
        <w:lastRenderedPageBreak/>
        <w:t xml:space="preserve">Diseñar la </w:t>
      </w:r>
      <w:r>
        <w:rPr>
          <w:b/>
          <w:bCs/>
        </w:rPr>
        <w:t>Arquitectura de Solución</w:t>
      </w:r>
      <w:r>
        <w:t xml:space="preserve"> a partir de los requerimientos funcionales y técnicos del cliente.</w:t>
      </w:r>
    </w:p>
    <w:p w14:paraId="03DA3331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Utilizar herramientas de </w:t>
      </w:r>
      <w:r>
        <w:rPr>
          <w:b/>
          <w:bCs/>
        </w:rPr>
        <w:t>Inteligencia Artificial</w:t>
      </w:r>
      <w:r>
        <w:t xml:space="preserve"> para documentar rápida y profesionalmente el proceso, anticipar escenarios y facilitar la generación de cotizaciones.</w:t>
      </w:r>
    </w:p>
    <w:p w14:paraId="64EA878F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Fungir como </w:t>
      </w:r>
      <w:r>
        <w:rPr>
          <w:b/>
          <w:bCs/>
        </w:rPr>
        <w:t>Closer oficial del proyecto</w:t>
      </w:r>
      <w:r>
        <w:t>, asegurando:</w:t>
      </w:r>
    </w:p>
    <w:p w14:paraId="145F71F6" w14:textId="77777777" w:rsidR="00B6100A" w:rsidRDefault="00B6100A" w:rsidP="00B6100A">
      <w:pPr>
        <w:pStyle w:val="Compact"/>
        <w:numPr>
          <w:ilvl w:val="1"/>
          <w:numId w:val="10"/>
        </w:numPr>
      </w:pPr>
      <w:r>
        <w:t>Alineación de expectativas cliente–partner.</w:t>
      </w:r>
    </w:p>
    <w:p w14:paraId="2CA3AB42" w14:textId="77777777" w:rsidR="00B6100A" w:rsidRDefault="00B6100A" w:rsidP="00B6100A">
      <w:pPr>
        <w:pStyle w:val="Compact"/>
        <w:numPr>
          <w:ilvl w:val="1"/>
          <w:numId w:val="10"/>
        </w:numPr>
      </w:pPr>
      <w:r>
        <w:t>Formalización de alcance y precios.</w:t>
      </w:r>
    </w:p>
    <w:p w14:paraId="1DEDC1FE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Comunicación efectiva y completa a Josué y al equipo de desarrollo.</w:t>
      </w:r>
    </w:p>
    <w:p w14:paraId="4537FDE5" w14:textId="77777777" w:rsidR="00B6100A" w:rsidRDefault="00B6100A" w:rsidP="00B6100A">
      <w:pPr>
        <w:pStyle w:val="Compact"/>
        <w:numPr>
          <w:ilvl w:val="0"/>
          <w:numId w:val="10"/>
        </w:numPr>
      </w:pPr>
      <w:r>
        <w:t>Monitorear el avance del proyecto con enfoque en:</w:t>
      </w:r>
    </w:p>
    <w:p w14:paraId="1014251E" w14:textId="77777777" w:rsidR="00B6100A" w:rsidRDefault="00B6100A" w:rsidP="00B6100A">
      <w:pPr>
        <w:pStyle w:val="Compact"/>
        <w:numPr>
          <w:ilvl w:val="1"/>
          <w:numId w:val="10"/>
        </w:numPr>
      </w:pPr>
      <w:r>
        <w:t>Tiempos de entrega acordados.</w:t>
      </w:r>
    </w:p>
    <w:p w14:paraId="6FE0AB17" w14:textId="77777777" w:rsidR="00B6100A" w:rsidRDefault="00B6100A" w:rsidP="00B6100A">
      <w:pPr>
        <w:pStyle w:val="Compact"/>
        <w:numPr>
          <w:ilvl w:val="1"/>
          <w:numId w:val="10"/>
        </w:numPr>
      </w:pPr>
      <w:r>
        <w:t>Calidad del desarrollo final.</w:t>
      </w:r>
    </w:p>
    <w:p w14:paraId="19107E3B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Coordinación efectiva entre Ventas y Desarrollo.</w:t>
      </w:r>
    </w:p>
    <w:p w14:paraId="28C74E10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Realizar personalmente la </w:t>
      </w:r>
      <w:r>
        <w:rPr>
          <w:b/>
          <w:bCs/>
        </w:rPr>
        <w:t>entrega oficial</w:t>
      </w:r>
      <w:r>
        <w:t xml:space="preserve"> del proyecto y mantener supervisión hasta la </w:t>
      </w:r>
      <w:r>
        <w:rPr>
          <w:b/>
          <w:bCs/>
        </w:rPr>
        <w:t>puesta en marcha</w:t>
      </w:r>
      <w:r>
        <w:t xml:space="preserve"> con el partner.</w:t>
      </w:r>
    </w:p>
    <w:p w14:paraId="010A913C" w14:textId="77777777" w:rsidR="00B6100A" w:rsidRDefault="00B6100A" w:rsidP="00B6100A">
      <w:pPr>
        <w:pStyle w:val="Compact"/>
        <w:numPr>
          <w:ilvl w:val="0"/>
          <w:numId w:val="10"/>
        </w:numPr>
      </w:pPr>
      <w:r>
        <w:t>Garantizar que la solución implementada cumpla con lo cotizado, esté documentada y respaldada, y sea satisfactoria desde el punto de vista del cliente final.</w:t>
      </w:r>
    </w:p>
    <w:p w14:paraId="0D7260F9" w14:textId="77777777" w:rsidR="00B6100A" w:rsidRDefault="00B6100A" w:rsidP="00B6100A">
      <w:pPr>
        <w:pStyle w:val="Ttulo3"/>
      </w:pPr>
      <w:bookmarkStart w:id="9" w:name="X34ab925165b0712c0b781a90be4ec86484d1584"/>
      <w:bookmarkEnd w:id="8"/>
      <w:r>
        <w:t>2. Control de Calidad en Desarrollo Estratégico</w:t>
      </w:r>
    </w:p>
    <w:p w14:paraId="77FEF072" w14:textId="77777777" w:rsidR="00B6100A" w:rsidRDefault="00B6100A" w:rsidP="00B6100A">
      <w:pPr>
        <w:pStyle w:val="Compact"/>
        <w:numPr>
          <w:ilvl w:val="0"/>
          <w:numId w:val="10"/>
        </w:numPr>
      </w:pPr>
      <w:r>
        <w:t>Verificar el correcto funcionamiento de todos los desarrollos antes de liberarse, tanto para:</w:t>
      </w:r>
    </w:p>
    <w:p w14:paraId="0A5B2F67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Proyectos especiales vendidos directamente por Raúl.</w:t>
      </w:r>
    </w:p>
    <w:p w14:paraId="67364660" w14:textId="77777777" w:rsidR="00B6100A" w:rsidRDefault="00B6100A" w:rsidP="00B6100A">
      <w:pPr>
        <w:pStyle w:val="Compact"/>
        <w:numPr>
          <w:ilvl w:val="1"/>
          <w:numId w:val="10"/>
        </w:numPr>
      </w:pPr>
      <w:r>
        <w:t>Módulos estándar del ecosistema Exsim.</w:t>
      </w:r>
    </w:p>
    <w:p w14:paraId="2836C76A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Validar desde la perspectiva del </w:t>
      </w:r>
      <w:r>
        <w:rPr>
          <w:b/>
          <w:bCs/>
        </w:rPr>
        <w:t>usuario final</w:t>
      </w:r>
      <w:r>
        <w:t>, incluyendo:</w:t>
      </w:r>
    </w:p>
    <w:p w14:paraId="588CEE9F" w14:textId="77777777" w:rsidR="00B6100A" w:rsidRDefault="00B6100A" w:rsidP="00B6100A">
      <w:pPr>
        <w:pStyle w:val="Compact"/>
        <w:numPr>
          <w:ilvl w:val="1"/>
          <w:numId w:val="10"/>
        </w:numPr>
      </w:pPr>
      <w:r>
        <w:t>Fluidez operativa del sistema.</w:t>
      </w:r>
    </w:p>
    <w:p w14:paraId="31AB1DAF" w14:textId="77777777" w:rsidR="00B6100A" w:rsidRDefault="00B6100A" w:rsidP="00B6100A">
      <w:pPr>
        <w:pStyle w:val="Compact"/>
        <w:numPr>
          <w:ilvl w:val="1"/>
          <w:numId w:val="10"/>
        </w:numPr>
      </w:pPr>
      <w:r>
        <w:t>Funcionamiento completo de ejecutables.</w:t>
      </w:r>
    </w:p>
    <w:p w14:paraId="0C9E86D6" w14:textId="77777777" w:rsidR="00B6100A" w:rsidRDefault="00B6100A" w:rsidP="00B6100A">
      <w:pPr>
        <w:pStyle w:val="Compact"/>
        <w:numPr>
          <w:ilvl w:val="1"/>
          <w:numId w:val="10"/>
        </w:numPr>
      </w:pPr>
      <w:r>
        <w:t>Disponibilidad de links de descarga.</w:t>
      </w:r>
    </w:p>
    <w:p w14:paraId="38A7856D" w14:textId="77777777" w:rsidR="00B6100A" w:rsidRDefault="00B6100A" w:rsidP="00B6100A">
      <w:pPr>
        <w:pStyle w:val="Compact"/>
        <w:numPr>
          <w:ilvl w:val="1"/>
          <w:numId w:val="10"/>
        </w:numPr>
      </w:pPr>
      <w:r>
        <w:t>Estética y claridad en interfaces.</w:t>
      </w:r>
    </w:p>
    <w:p w14:paraId="0DB67D98" w14:textId="77777777" w:rsidR="00B6100A" w:rsidRDefault="00B6100A" w:rsidP="00B6100A">
      <w:pPr>
        <w:pStyle w:val="Compact"/>
        <w:numPr>
          <w:ilvl w:val="1"/>
          <w:numId w:val="10"/>
        </w:numPr>
      </w:pPr>
      <w:r>
        <w:t>Coherencia entre documentación, videos y experiencia del cliente.</w:t>
      </w:r>
    </w:p>
    <w:p w14:paraId="2CFCDF46" w14:textId="77777777" w:rsidR="00B6100A" w:rsidRDefault="00B6100A" w:rsidP="00B6100A">
      <w:pPr>
        <w:pStyle w:val="Compact"/>
        <w:numPr>
          <w:ilvl w:val="0"/>
          <w:numId w:val="10"/>
        </w:numPr>
      </w:pPr>
      <w:r>
        <w:t>Documentar hallazgos, validar entregables y autorizar la publicación final.</w:t>
      </w:r>
    </w:p>
    <w:p w14:paraId="7C0E5CF6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Coordinar retroalimentación con Josué en caso de correcciones antes de despliegue.</w:t>
      </w:r>
    </w:p>
    <w:p w14:paraId="4E115615" w14:textId="77777777" w:rsidR="00B6100A" w:rsidRDefault="00B6100A" w:rsidP="00B6100A">
      <w:pPr>
        <w:pStyle w:val="Compact"/>
        <w:numPr>
          <w:ilvl w:val="0"/>
          <w:numId w:val="10"/>
        </w:numPr>
      </w:pPr>
      <w:r>
        <w:t>Asegurar que todo esté correctamente subido a ExsimBot y respaldado en medios digitales.</w:t>
      </w:r>
    </w:p>
    <w:p w14:paraId="0A20421E" w14:textId="77777777" w:rsidR="00B6100A" w:rsidRDefault="00B6100A" w:rsidP="00B6100A">
      <w:pPr>
        <w:pStyle w:val="Ttulo3"/>
      </w:pPr>
      <w:bookmarkStart w:id="10" w:name="Xbad10b78458dc5d813ad14656a7030e60a94bb1"/>
      <w:bookmarkEnd w:id="9"/>
      <w:r>
        <w:t>3. Auditoría de Soporte mediante Satisfacción del Cliente</w:t>
      </w:r>
    </w:p>
    <w:p w14:paraId="12952E40" w14:textId="77777777" w:rsidR="00B6100A" w:rsidRDefault="00B6100A" w:rsidP="00B6100A">
      <w:pPr>
        <w:pStyle w:val="Compact"/>
        <w:numPr>
          <w:ilvl w:val="0"/>
          <w:numId w:val="10"/>
        </w:numPr>
      </w:pPr>
      <w:r>
        <w:t>Diseñar y aplicar un sistema de encuestas mensuales.</w:t>
      </w:r>
    </w:p>
    <w:p w14:paraId="001C0D51" w14:textId="77777777" w:rsidR="00B6100A" w:rsidRDefault="00B6100A" w:rsidP="00B6100A">
      <w:pPr>
        <w:pStyle w:val="Compact"/>
        <w:numPr>
          <w:ilvl w:val="0"/>
          <w:numId w:val="10"/>
        </w:numPr>
      </w:pPr>
      <w:r>
        <w:t>Sistematizar resultados y tendencias.</w:t>
      </w:r>
    </w:p>
    <w:p w14:paraId="4F379B84" w14:textId="77777777" w:rsidR="00B6100A" w:rsidRDefault="00B6100A" w:rsidP="00B6100A">
      <w:pPr>
        <w:pStyle w:val="Compact"/>
        <w:numPr>
          <w:ilvl w:val="0"/>
          <w:numId w:val="10"/>
        </w:numPr>
      </w:pPr>
      <w:r>
        <w:t>Entregar retroalimentación efectiva a Josué como gerente del área.</w:t>
      </w:r>
    </w:p>
    <w:p w14:paraId="2355EE8C" w14:textId="77777777" w:rsidR="00B6100A" w:rsidRDefault="00B6100A" w:rsidP="00B6100A">
      <w:pPr>
        <w:pStyle w:val="Ttulo3"/>
      </w:pPr>
      <w:bookmarkStart w:id="11" w:name="respaldo-documental-y-digital"/>
      <w:bookmarkEnd w:id="10"/>
      <w:r>
        <w:lastRenderedPageBreak/>
        <w:t>4. Respaldo Documental y Digital</w:t>
      </w:r>
    </w:p>
    <w:p w14:paraId="32AD3FAF" w14:textId="77777777" w:rsidR="00B6100A" w:rsidRDefault="00B6100A" w:rsidP="00B6100A">
      <w:pPr>
        <w:pStyle w:val="Compact"/>
        <w:numPr>
          <w:ilvl w:val="0"/>
          <w:numId w:val="10"/>
        </w:numPr>
      </w:pPr>
      <w:r>
        <w:t xml:space="preserve">Asegurar el </w:t>
      </w:r>
      <w:r>
        <w:rPr>
          <w:b/>
          <w:bCs/>
        </w:rPr>
        <w:t>respaldo semanal de la información crítica de los servidores de Exsim</w:t>
      </w:r>
      <w:r>
        <w:t xml:space="preserve"> en un disco duro externo.</w:t>
      </w:r>
    </w:p>
    <w:p w14:paraId="3B70F9B6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Validar el cumplimiento mensual de entrega de códigos fuente por parte de Josué.</w:t>
      </w:r>
    </w:p>
    <w:p w14:paraId="78288C7C" w14:textId="77777777" w:rsidR="00B6100A" w:rsidRDefault="00B6100A" w:rsidP="00B6100A">
      <w:pPr>
        <w:pStyle w:val="Compact"/>
        <w:numPr>
          <w:ilvl w:val="0"/>
          <w:numId w:val="10"/>
        </w:numPr>
      </w:pPr>
      <w:r>
        <w:t>Asegurar el respaldo mensual de:</w:t>
      </w:r>
    </w:p>
    <w:p w14:paraId="46A27B4A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Proyectos institucionales y comerciales.</w:t>
      </w:r>
    </w:p>
    <w:p w14:paraId="6260A4AA" w14:textId="77777777" w:rsidR="00B6100A" w:rsidRDefault="00B6100A" w:rsidP="00B6100A">
      <w:pPr>
        <w:pStyle w:val="Compact"/>
        <w:numPr>
          <w:ilvl w:val="1"/>
          <w:numId w:val="10"/>
        </w:numPr>
      </w:pPr>
      <w:r>
        <w:t>Presentaciones, manuales y videos.</w:t>
      </w:r>
    </w:p>
    <w:p w14:paraId="309A0558" w14:textId="77777777" w:rsidR="00B6100A" w:rsidRDefault="00B6100A" w:rsidP="00B6100A">
      <w:pPr>
        <w:pStyle w:val="Compact"/>
        <w:numPr>
          <w:ilvl w:val="1"/>
          <w:numId w:val="10"/>
        </w:numPr>
      </w:pPr>
      <w:r>
        <w:t>Base documental de ExsimBot.</w:t>
      </w:r>
    </w:p>
    <w:p w14:paraId="1FCBD6EA" w14:textId="77777777" w:rsidR="00B6100A" w:rsidRDefault="00B6100A" w:rsidP="00B6100A">
      <w:pPr>
        <w:pStyle w:val="Compact"/>
        <w:numPr>
          <w:ilvl w:val="1"/>
          <w:numId w:val="10"/>
        </w:numPr>
      </w:pPr>
      <w:r>
        <w:t>Recursos contables, operativos y financieros.</w:t>
      </w:r>
    </w:p>
    <w:p w14:paraId="6A008F98" w14:textId="77777777" w:rsidR="00B6100A" w:rsidRDefault="00B6100A" w:rsidP="00B6100A">
      <w:pPr>
        <w:pStyle w:val="Compact"/>
        <w:numPr>
          <w:ilvl w:val="0"/>
          <w:numId w:val="10"/>
        </w:numPr>
      </w:pPr>
      <w:r>
        <w:t>Verificar integridad del almacenamiento en Google Drive empresarial y servidores externos.</w:t>
      </w:r>
    </w:p>
    <w:p w14:paraId="3291AA16" w14:textId="77777777" w:rsidR="00B6100A" w:rsidRDefault="0045205F" w:rsidP="00B6100A">
      <w:r>
        <w:rPr>
          <w:noProof/>
        </w:rPr>
      </w:r>
      <w:r w:rsidR="0045205F">
        <w:rPr>
          <w:noProof/>
        </w:rPr>
        <w:pict w14:anchorId="5FE77865">
          <v:rect id="_x0000_i1027" alt="" style="width:441.9pt;height:.05pt;mso-width-percent:0;mso-height-percent:0;mso-width-percent:0;mso-height-percent:0" o:hralign="center" o:hrstd="t" o:hr="t"/>
        </w:pict>
      </w:r>
    </w:p>
    <w:p w14:paraId="1936EF1A" w14:textId="77777777" w:rsidR="00B6100A" w:rsidRDefault="00B6100A" w:rsidP="00B6100A">
      <w:pPr>
        <w:pStyle w:val="Ttulo2"/>
      </w:pPr>
      <w:bookmarkStart w:id="12" w:name="Xfc00449f48edfc3ae724dcee3f42bda9aa238a9"/>
      <w:bookmarkEnd w:id="7"/>
      <w:bookmarkEnd w:id="11"/>
      <w:r>
        <w:t>🗓 Recomendación de Organización del Día para Dirección</w:t>
      </w:r>
    </w:p>
    <w:p w14:paraId="6B7F7B81" w14:textId="77777777" w:rsidR="00B6100A" w:rsidRDefault="00B6100A" w:rsidP="00B6100A">
      <w:pPr>
        <w:pStyle w:val="FirstParagraph"/>
      </w:pPr>
      <w:r>
        <w:t>Para mantener la eficiencia, enfoque estratégico y claridad operativa, se recomienda la siguiente estructura diaria para el Director de Exsim:</w:t>
      </w:r>
    </w:p>
    <w:p w14:paraId="14B1F382" w14:textId="77777777" w:rsidR="00B6100A" w:rsidRDefault="00B6100A" w:rsidP="00B6100A">
      <w:pPr>
        <w:pStyle w:val="Ttulo3"/>
      </w:pPr>
      <w:bookmarkStart w:id="13" w:name="Xd30363a53b18d3b67e79ae679e17359a81378f7"/>
      <w:r>
        <w:t xml:space="preserve">🔹 Inicio del Día (8:30 – 10:30 a.m.) — </w:t>
      </w:r>
      <w:r>
        <w:rPr>
          <w:i/>
          <w:iCs/>
        </w:rPr>
        <w:t>Bloque de interacción activa</w:t>
      </w:r>
    </w:p>
    <w:p w14:paraId="09D78E6F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Revisión rápida de proyectos para definir prioridades del día.</w:t>
      </w:r>
    </w:p>
    <w:p w14:paraId="2D7FE163" w14:textId="77777777" w:rsidR="00B6100A" w:rsidRDefault="00B6100A" w:rsidP="00B6100A">
      <w:pPr>
        <w:pStyle w:val="Compact"/>
        <w:numPr>
          <w:ilvl w:val="0"/>
          <w:numId w:val="10"/>
        </w:numPr>
      </w:pPr>
      <w:r>
        <w:t>Coordinación inmediata con Josué y equipo de desarrollo para empujar entregas.</w:t>
      </w:r>
    </w:p>
    <w:p w14:paraId="1DF65B20" w14:textId="77777777" w:rsidR="00B6100A" w:rsidRDefault="00B6100A" w:rsidP="00B6100A">
      <w:pPr>
        <w:pStyle w:val="Compact"/>
        <w:numPr>
          <w:ilvl w:val="0"/>
          <w:numId w:val="10"/>
        </w:numPr>
      </w:pPr>
      <w:r>
        <w:t>Atención a solicitudes urgentes de partners o cuentas clave.</w:t>
      </w:r>
    </w:p>
    <w:p w14:paraId="0F128B08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Revisión inicial de SSG, correos importantes y asignación de tareas críticas.</w:t>
      </w:r>
    </w:p>
    <w:p w14:paraId="556C726B" w14:textId="77777777" w:rsidR="00B6100A" w:rsidRDefault="00B6100A" w:rsidP="00B6100A">
      <w:pPr>
        <w:pStyle w:val="Ttulo3"/>
      </w:pPr>
      <w:bookmarkStart w:id="14" w:name="X3e0d48b5b4567cf27e999a3aed7bdeac2ac06f5"/>
      <w:bookmarkEnd w:id="13"/>
      <w:r>
        <w:t xml:space="preserve">🔸 Media Mañana (10:30 – 1:30 p.m.) — </w:t>
      </w:r>
      <w:r>
        <w:rPr>
          <w:i/>
          <w:iCs/>
        </w:rPr>
        <w:t>Bloque de gestión y relaciones</w:t>
      </w:r>
    </w:p>
    <w:p w14:paraId="3C6E5BC5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Reuniones de seguimiento con Josué, Arturo o partners estratégicos.</w:t>
      </w:r>
    </w:p>
    <w:p w14:paraId="70C379CB" w14:textId="77777777" w:rsidR="00B6100A" w:rsidRDefault="00B6100A" w:rsidP="00B6100A">
      <w:pPr>
        <w:pStyle w:val="Compact"/>
        <w:numPr>
          <w:ilvl w:val="0"/>
          <w:numId w:val="10"/>
        </w:numPr>
      </w:pPr>
      <w:r>
        <w:t>Avance de iniciativas comerciales o proyectos especiales.</w:t>
      </w:r>
    </w:p>
    <w:p w14:paraId="162449CC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Participación en presentaciones comerciales o atención a clientes con oportunidades especiales.</w:t>
      </w:r>
    </w:p>
    <w:p w14:paraId="092FE3EA" w14:textId="77777777" w:rsidR="00B6100A" w:rsidRDefault="00B6100A" w:rsidP="00B6100A">
      <w:pPr>
        <w:pStyle w:val="Compact"/>
        <w:numPr>
          <w:ilvl w:val="0"/>
          <w:numId w:val="10"/>
        </w:numPr>
      </w:pPr>
      <w:r>
        <w:t>Supervisión de estado general de operaciones para retroalimentación ejecutiva.</w:t>
      </w:r>
    </w:p>
    <w:p w14:paraId="0D474275" w14:textId="77777777" w:rsidR="00B6100A" w:rsidRDefault="00B6100A" w:rsidP="00B6100A">
      <w:pPr>
        <w:pStyle w:val="Compact"/>
        <w:numPr>
          <w:ilvl w:val="0"/>
          <w:numId w:val="10"/>
        </w:numPr>
      </w:pPr>
      <w:r>
        <w:t>Participación en presentaciones comerciales o atención a clientes con oportunidades especiales.</w:t>
      </w:r>
    </w:p>
    <w:p w14:paraId="01CD29B2" w14:textId="77777777" w:rsidR="00B6100A" w:rsidRDefault="00B6100A" w:rsidP="00B6100A">
      <w:pPr>
        <w:pStyle w:val="Compact"/>
        <w:numPr>
          <w:ilvl w:val="0"/>
          <w:numId w:val="10"/>
        </w:numPr>
      </w:pPr>
      <w:r>
        <w:t>Supervisión del avance operativo y retroalimentación inmediata.</w:t>
      </w:r>
    </w:p>
    <w:p w14:paraId="36C54511" w14:textId="77777777" w:rsidR="00B6100A" w:rsidRDefault="00B6100A" w:rsidP="00B6100A">
      <w:pPr>
        <w:pStyle w:val="Ttulo3"/>
      </w:pPr>
      <w:bookmarkStart w:id="15" w:name="X6f4c2458e5701d5544386b90cfc43da8baef55d"/>
      <w:bookmarkEnd w:id="14"/>
      <w:r>
        <w:lastRenderedPageBreak/>
        <w:t xml:space="preserve">🔹 Tarde (2:35 – 5:00 p.m.) — </w:t>
      </w:r>
      <w:r>
        <w:rPr>
          <w:i/>
          <w:iCs/>
        </w:rPr>
        <w:t>Bloque de concentración profunda y documentación</w:t>
      </w:r>
    </w:p>
    <w:p w14:paraId="48F767E2" w14:textId="77777777" w:rsidR="00B6100A" w:rsidRDefault="00B6100A" w:rsidP="00B6100A">
      <w:pPr>
        <w:pStyle w:val="Compact"/>
        <w:numPr>
          <w:ilvl w:val="0"/>
          <w:numId w:val="10"/>
        </w:numPr>
      </w:pPr>
      <w:r>
        <w:t>Desarrollo de arquitectura de soluciones.</w:t>
      </w:r>
    </w:p>
    <w:p w14:paraId="56591740" w14:textId="77777777" w:rsidR="00B6100A" w:rsidRDefault="00B6100A" w:rsidP="00B6100A">
      <w:pPr>
        <w:pStyle w:val="Compact"/>
        <w:numPr>
          <w:ilvl w:val="0"/>
          <w:numId w:val="10"/>
        </w:numPr>
      </w:pPr>
      <w:r>
        <w:t>Documentación técnica y generación de propuestas con apoyo de IA.</w:t>
      </w:r>
    </w:p>
    <w:p w14:paraId="32DDDD66" w14:textId="77777777" w:rsidR="00B6100A" w:rsidRDefault="00B6100A" w:rsidP="00B6100A">
      <w:pPr>
        <w:pStyle w:val="Compact"/>
        <w:numPr>
          <w:ilvl w:val="0"/>
          <w:numId w:val="10"/>
        </w:numPr>
      </w:pPr>
      <w:r>
        <w:t>Validación detallada de desarrollos y calidad de entregables.</w:t>
      </w:r>
    </w:p>
    <w:p w14:paraId="04836228" w14:textId="77777777" w:rsidR="00B6100A" w:rsidRDefault="00B6100A" w:rsidP="00B6100A">
      <w:pPr>
        <w:pStyle w:val="Compact"/>
        <w:numPr>
          <w:ilvl w:val="0"/>
          <w:numId w:val="10"/>
        </w:numPr>
      </w:pPr>
      <w:r>
        <w:t>Actualización de ExsimBot, SSG y respaldos documentales.</w:t>
      </w:r>
    </w:p>
    <w:p w14:paraId="3F5952AD" w14:textId="77777777" w:rsidR="00B6100A" w:rsidRDefault="00B6100A" w:rsidP="00B6100A">
      <w:pPr>
        <w:pStyle w:val="Compact"/>
        <w:numPr>
          <w:ilvl w:val="0"/>
          <w:numId w:val="10"/>
        </w:numPr>
      </w:pPr>
      <w:r>
        <w:t>Planeación estratégica de siguientes entregas o proyectos.</w:t>
      </w:r>
    </w:p>
    <w:p w14:paraId="60C58EE3" w14:textId="77777777" w:rsidR="00B6100A" w:rsidRDefault="00B6100A" w:rsidP="00B6100A">
      <w:pPr>
        <w:pStyle w:val="Ttulo3"/>
      </w:pPr>
      <w:bookmarkStart w:id="16" w:name="Xa1567d81ce989a83e0c5e7be224b5487f25ad39"/>
      <w:bookmarkEnd w:id="15"/>
      <w:r>
        <w:t xml:space="preserve">🔸 Cierre del Día (5:00 – 6:00 p.m.) — </w:t>
      </w:r>
      <w:r>
        <w:rPr>
          <w:i/>
          <w:iCs/>
        </w:rPr>
        <w:t>Bloque de síntesis y planeación</w:t>
      </w:r>
    </w:p>
    <w:p w14:paraId="160784B7" w14:textId="77777777" w:rsidR="00B6100A" w:rsidRDefault="00B6100A" w:rsidP="00B6100A">
      <w:pPr>
        <w:pStyle w:val="Compact"/>
        <w:numPr>
          <w:ilvl w:val="0"/>
          <w:numId w:val="10"/>
        </w:numPr>
      </w:pPr>
      <w:r>
        <w:t>Análisis del cumplimiento diario.</w:t>
      </w:r>
    </w:p>
    <w:p w14:paraId="397B29B0" w14:textId="77777777" w:rsidR="00B6100A" w:rsidRDefault="00B6100A" w:rsidP="00B6100A">
      <w:pPr>
        <w:pStyle w:val="Compact"/>
        <w:numPr>
          <w:ilvl w:val="0"/>
          <w:numId w:val="10"/>
        </w:numPr>
      </w:pPr>
      <w:r>
        <w:t>Registro de hallazgos, tareas pendientes y mensajes clave.</w:t>
      </w:r>
    </w:p>
    <w:p w14:paraId="44FB0A2C" w14:textId="77777777" w:rsidR="00B6100A" w:rsidRDefault="00B6100A" w:rsidP="00B6100A">
      <w:pPr>
        <w:pStyle w:val="Compact"/>
        <w:numPr>
          <w:ilvl w:val="0"/>
          <w:numId w:val="10"/>
        </w:numPr>
      </w:pPr>
      <w:r>
        <w:t>Planificación del siguiente día y correos institucionales.</w:t>
      </w:r>
    </w:p>
    <w:p w14:paraId="6DC20D87" w14:textId="77777777" w:rsidR="00B6100A" w:rsidRDefault="00B6100A" w:rsidP="00B6100A">
      <w:pPr>
        <w:pStyle w:val="Compact"/>
        <w:numPr>
          <w:ilvl w:val="0"/>
          <w:numId w:val="10"/>
        </w:numPr>
      </w:pPr>
      <w:r>
        <w:t>Organización personal para mantener control y orden.</w:t>
      </w:r>
    </w:p>
    <w:p w14:paraId="488DE230" w14:textId="77777777" w:rsidR="00B6100A" w:rsidRDefault="00B6100A" w:rsidP="00B6100A">
      <w:pPr>
        <w:pStyle w:val="FirstParagraph"/>
      </w:pPr>
      <w:r>
        <w:t xml:space="preserve">✅ </w:t>
      </w:r>
      <w:r>
        <w:rPr>
          <w:b/>
          <w:bCs/>
        </w:rPr>
        <w:t>Sugerencia adicional:</w:t>
      </w:r>
      <w:r>
        <w:t xml:space="preserve"> Proteger el bloque de la tarde como espacio inviolable para trabajo profundo. Evitar interrupciones, llamadas o reuniones durante ese periodo salvo emergencias estratégicas.</w:t>
      </w:r>
    </w:p>
    <w:p w14:paraId="062B25BB" w14:textId="77777777" w:rsidR="00B6100A" w:rsidRDefault="0045205F" w:rsidP="00B6100A">
      <w:r>
        <w:rPr>
          <w:noProof/>
        </w:rPr>
      </w:r>
      <w:r w:rsidR="0045205F">
        <w:rPr>
          <w:noProof/>
        </w:rPr>
        <w:pict w14:anchorId="58B4C147">
          <v:rect id="_x0000_i1028" alt="" style="width:441.9pt;height:.05pt;mso-width-percent:0;mso-height-percent:0;mso-width-percent:0;mso-height-percent:0" o:hralign="center" o:hrstd="t" o:hr="t"/>
        </w:pict>
      </w:r>
    </w:p>
    <w:p w14:paraId="405325B0" w14:textId="77777777" w:rsidR="00B6100A" w:rsidRDefault="00B6100A" w:rsidP="00B6100A">
      <w:pPr>
        <w:pStyle w:val="Ttulo2"/>
      </w:pPr>
      <w:bookmarkStart w:id="17" w:name="indicadores-de-gestión-de-dirección"/>
      <w:bookmarkEnd w:id="12"/>
      <w:bookmarkEnd w:id="16"/>
      <w:r>
        <w:t>📊 Indicadores de Gestión de Dirección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55"/>
        <w:gridCol w:w="2587"/>
        <w:gridCol w:w="4096"/>
      </w:tblGrid>
      <w:tr w:rsidR="00B6100A" w14:paraId="52552D2C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1" w:type="dxa"/>
          </w:tcPr>
          <w:p w14:paraId="50D9B7F7" w14:textId="77777777" w:rsidR="00B6100A" w:rsidRDefault="00B6100A" w:rsidP="00BB674B">
            <w:pPr>
              <w:pStyle w:val="Compact"/>
            </w:pPr>
            <w:r>
              <w:t>Indicador</w:t>
            </w:r>
          </w:p>
        </w:tc>
        <w:tc>
          <w:tcPr>
            <w:tcW w:w="2318" w:type="dxa"/>
          </w:tcPr>
          <w:p w14:paraId="4B734F34" w14:textId="77777777" w:rsidR="00B6100A" w:rsidRDefault="00B6100A" w:rsidP="00BB674B">
            <w:pPr>
              <w:pStyle w:val="Compact"/>
            </w:pPr>
            <w:r>
              <w:t>Frecuencia</w:t>
            </w:r>
          </w:p>
        </w:tc>
        <w:tc>
          <w:tcPr>
            <w:tcW w:w="3670" w:type="dxa"/>
          </w:tcPr>
          <w:p w14:paraId="21B25AE1" w14:textId="77777777" w:rsidR="00B6100A" w:rsidRDefault="00B6100A" w:rsidP="00BB674B">
            <w:pPr>
              <w:pStyle w:val="Compact"/>
            </w:pPr>
            <w:r>
              <w:t>Responsable Apoyo</w:t>
            </w:r>
          </w:p>
        </w:tc>
      </w:tr>
      <w:tr w:rsidR="00B6100A" w14:paraId="04C57B46" w14:textId="77777777" w:rsidTr="00BB674B">
        <w:tc>
          <w:tcPr>
            <w:tcW w:w="1931" w:type="dxa"/>
          </w:tcPr>
          <w:p w14:paraId="28B2DD1C" w14:textId="77777777" w:rsidR="00B6100A" w:rsidRDefault="00B6100A" w:rsidP="00BB674B">
            <w:pPr>
              <w:pStyle w:val="Compact"/>
            </w:pPr>
            <w:r>
              <w:t>Reporte de satisfacción de clientes entregado a Josué</w:t>
            </w:r>
          </w:p>
        </w:tc>
        <w:tc>
          <w:tcPr>
            <w:tcW w:w="2318" w:type="dxa"/>
          </w:tcPr>
          <w:p w14:paraId="70D932C4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577D80DD" w14:textId="77777777" w:rsidR="00B6100A" w:rsidRDefault="00B6100A" w:rsidP="00BB674B">
            <w:pPr>
              <w:pStyle w:val="Compact"/>
            </w:pPr>
            <w:r>
              <w:t>Administración</w:t>
            </w:r>
          </w:p>
        </w:tc>
      </w:tr>
      <w:tr w:rsidR="00B6100A" w14:paraId="23439653" w14:textId="77777777" w:rsidTr="00BB674B">
        <w:tc>
          <w:tcPr>
            <w:tcW w:w="1931" w:type="dxa"/>
          </w:tcPr>
          <w:p w14:paraId="2716EFDE" w14:textId="77777777" w:rsidR="00B6100A" w:rsidRDefault="00B6100A" w:rsidP="00BB674B">
            <w:pPr>
              <w:pStyle w:val="Compact"/>
            </w:pPr>
            <w:r>
              <w:t>Participación en cierres de proyectos especiales</w:t>
            </w:r>
          </w:p>
        </w:tc>
        <w:tc>
          <w:tcPr>
            <w:tcW w:w="2318" w:type="dxa"/>
          </w:tcPr>
          <w:p w14:paraId="35FCDD68" w14:textId="77777777" w:rsidR="00B6100A" w:rsidRDefault="00B6100A" w:rsidP="00BB674B">
            <w:pPr>
              <w:pStyle w:val="Compact"/>
            </w:pPr>
            <w:r>
              <w:t>Según necesidad</w:t>
            </w:r>
          </w:p>
        </w:tc>
        <w:tc>
          <w:tcPr>
            <w:tcW w:w="3670" w:type="dxa"/>
          </w:tcPr>
          <w:p w14:paraId="40C6BCBE" w14:textId="77777777" w:rsidR="00B6100A" w:rsidRDefault="00B6100A" w:rsidP="00BB674B">
            <w:pPr>
              <w:pStyle w:val="Compact"/>
            </w:pPr>
            <w:r>
              <w:t>Ventas</w:t>
            </w:r>
          </w:p>
        </w:tc>
      </w:tr>
      <w:tr w:rsidR="00B6100A" w14:paraId="2DF6E3EE" w14:textId="77777777" w:rsidTr="00BB674B">
        <w:tc>
          <w:tcPr>
            <w:tcW w:w="1931" w:type="dxa"/>
          </w:tcPr>
          <w:p w14:paraId="72EAA4B3" w14:textId="77777777" w:rsidR="00B6100A" w:rsidRDefault="00B6100A" w:rsidP="00BB674B">
            <w:pPr>
              <w:pStyle w:val="Compact"/>
            </w:pPr>
            <w:r>
              <w:t>Validación de desarrollos estratégicos entregados (funcionalidad, experiencia, documentación)</w:t>
            </w:r>
          </w:p>
        </w:tc>
        <w:tc>
          <w:tcPr>
            <w:tcW w:w="2318" w:type="dxa"/>
          </w:tcPr>
          <w:p w14:paraId="2EBD49DC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2EC746E1" w14:textId="77777777" w:rsidR="00B6100A" w:rsidRDefault="00B6100A" w:rsidP="00BB674B">
            <w:pPr>
              <w:pStyle w:val="Compact"/>
            </w:pPr>
            <w:r>
              <w:t>Josué</w:t>
            </w:r>
          </w:p>
        </w:tc>
      </w:tr>
      <w:tr w:rsidR="00B6100A" w14:paraId="1679135F" w14:textId="77777777" w:rsidTr="00BB674B">
        <w:tc>
          <w:tcPr>
            <w:tcW w:w="1931" w:type="dxa"/>
          </w:tcPr>
          <w:p w14:paraId="7392F228" w14:textId="77777777" w:rsidR="00B6100A" w:rsidRDefault="00B6100A" w:rsidP="00BB674B">
            <w:pPr>
              <w:pStyle w:val="Compact"/>
            </w:pPr>
            <w:r>
              <w:t>Validación de entrega mensual de códigos fuente</w:t>
            </w:r>
          </w:p>
        </w:tc>
        <w:tc>
          <w:tcPr>
            <w:tcW w:w="2318" w:type="dxa"/>
          </w:tcPr>
          <w:p w14:paraId="6760DA6C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09A83EAC" w14:textId="77777777" w:rsidR="00B6100A" w:rsidRDefault="00B6100A" w:rsidP="00BB674B">
            <w:pPr>
              <w:pStyle w:val="Compact"/>
            </w:pPr>
            <w:r>
              <w:t>Josué</w:t>
            </w:r>
          </w:p>
        </w:tc>
      </w:tr>
      <w:tr w:rsidR="00B6100A" w14:paraId="6693251A" w14:textId="77777777" w:rsidTr="00BB674B">
        <w:tc>
          <w:tcPr>
            <w:tcW w:w="1931" w:type="dxa"/>
          </w:tcPr>
          <w:p w14:paraId="3DE8D08B" w14:textId="77777777" w:rsidR="00B6100A" w:rsidRDefault="00B6100A" w:rsidP="00BB674B">
            <w:pPr>
              <w:pStyle w:val="Compact"/>
            </w:pPr>
            <w:r>
              <w:lastRenderedPageBreak/>
              <w:t>Seguimiento de arquitectura, ejecución y puesta en marcha de proyectos especiales</w:t>
            </w:r>
          </w:p>
        </w:tc>
        <w:tc>
          <w:tcPr>
            <w:tcW w:w="2318" w:type="dxa"/>
          </w:tcPr>
          <w:p w14:paraId="279544B5" w14:textId="77777777" w:rsidR="00B6100A" w:rsidRDefault="00B6100A" w:rsidP="00BB674B">
            <w:pPr>
              <w:pStyle w:val="Compact"/>
            </w:pPr>
            <w:r>
              <w:t>Por proyecto</w:t>
            </w:r>
          </w:p>
        </w:tc>
        <w:tc>
          <w:tcPr>
            <w:tcW w:w="3670" w:type="dxa"/>
          </w:tcPr>
          <w:p w14:paraId="24798FEC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  <w:tr w:rsidR="00B6100A" w14:paraId="149DCBC7" w14:textId="77777777" w:rsidTr="00BB674B">
        <w:tc>
          <w:tcPr>
            <w:tcW w:w="1931" w:type="dxa"/>
          </w:tcPr>
          <w:p w14:paraId="36034484" w14:textId="77777777" w:rsidR="00B6100A" w:rsidRDefault="00B6100A" w:rsidP="00BB674B">
            <w:pPr>
              <w:pStyle w:val="Compact"/>
            </w:pPr>
            <w:r>
              <w:t>Respaldo digital de contenidos críticos y servidores</w:t>
            </w:r>
          </w:p>
        </w:tc>
        <w:tc>
          <w:tcPr>
            <w:tcW w:w="2318" w:type="dxa"/>
          </w:tcPr>
          <w:p w14:paraId="36684F46" w14:textId="77777777" w:rsidR="00B6100A" w:rsidRDefault="00B6100A" w:rsidP="00BB674B">
            <w:pPr>
              <w:pStyle w:val="Compact"/>
            </w:pPr>
            <w:r>
              <w:t>Semanal/Mensual</w:t>
            </w:r>
          </w:p>
        </w:tc>
        <w:tc>
          <w:tcPr>
            <w:tcW w:w="3670" w:type="dxa"/>
          </w:tcPr>
          <w:p w14:paraId="5AB609AB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  <w:tr w:rsidR="00B6100A" w14:paraId="44220BB5" w14:textId="77777777" w:rsidTr="00BB674B">
        <w:tc>
          <w:tcPr>
            <w:tcW w:w="1931" w:type="dxa"/>
          </w:tcPr>
          <w:p w14:paraId="049F3EEE" w14:textId="77777777" w:rsidR="00B6100A" w:rsidRDefault="00B6100A" w:rsidP="00BB674B">
            <w:pPr>
              <w:pStyle w:val="Compact"/>
            </w:pPr>
            <w:r>
              <w:t>Revisión de embudos y campañas comerciales</w:t>
            </w:r>
          </w:p>
        </w:tc>
        <w:tc>
          <w:tcPr>
            <w:tcW w:w="2318" w:type="dxa"/>
          </w:tcPr>
          <w:p w14:paraId="6C3DD553" w14:textId="77777777" w:rsidR="00B6100A" w:rsidRDefault="00B6100A" w:rsidP="00BB674B">
            <w:pPr>
              <w:pStyle w:val="Compact"/>
            </w:pPr>
            <w:r>
              <w:t>Semanal</w:t>
            </w:r>
          </w:p>
        </w:tc>
        <w:tc>
          <w:tcPr>
            <w:tcW w:w="3670" w:type="dxa"/>
          </w:tcPr>
          <w:p w14:paraId="1B2DB915" w14:textId="77777777" w:rsidR="00B6100A" w:rsidRDefault="00B6100A" w:rsidP="00BB674B">
            <w:pPr>
              <w:pStyle w:val="Compact"/>
            </w:pPr>
            <w:r>
              <w:t>Arturo Ortiz</w:t>
            </w:r>
          </w:p>
        </w:tc>
      </w:tr>
      <w:tr w:rsidR="00B6100A" w14:paraId="7893C3EE" w14:textId="77777777" w:rsidTr="00BB674B">
        <w:tc>
          <w:tcPr>
            <w:tcW w:w="1931" w:type="dxa"/>
          </w:tcPr>
          <w:p w14:paraId="6927F79E" w14:textId="77777777" w:rsidR="00B6100A" w:rsidRDefault="00B6100A" w:rsidP="00BB674B">
            <w:pPr>
              <w:pStyle w:val="Compact"/>
            </w:pPr>
            <w:r>
              <w:t>Observaciones y retroalimentación a dirección comercial</w:t>
            </w:r>
          </w:p>
        </w:tc>
        <w:tc>
          <w:tcPr>
            <w:tcW w:w="2318" w:type="dxa"/>
          </w:tcPr>
          <w:p w14:paraId="3D535293" w14:textId="77777777" w:rsidR="00B6100A" w:rsidRDefault="00B6100A" w:rsidP="00BB674B">
            <w:pPr>
              <w:pStyle w:val="Compact"/>
            </w:pPr>
            <w:r>
              <w:t>Mensual</w:t>
            </w:r>
          </w:p>
        </w:tc>
        <w:tc>
          <w:tcPr>
            <w:tcW w:w="3670" w:type="dxa"/>
          </w:tcPr>
          <w:p w14:paraId="409393A4" w14:textId="77777777" w:rsidR="00B6100A" w:rsidRDefault="00B6100A" w:rsidP="00BB674B">
            <w:pPr>
              <w:pStyle w:val="Compact"/>
            </w:pPr>
            <w:r>
              <w:t>Dirección Exsim</w:t>
            </w:r>
          </w:p>
        </w:tc>
      </w:tr>
    </w:tbl>
    <w:p w14:paraId="57D07AFE" w14:textId="77777777" w:rsidR="00B6100A" w:rsidRDefault="0045205F" w:rsidP="00B6100A">
      <w:r>
        <w:rPr>
          <w:noProof/>
        </w:rPr>
      </w:r>
      <w:r w:rsidR="0045205F">
        <w:rPr>
          <w:noProof/>
        </w:rPr>
        <w:pict w14:anchorId="085EB69C">
          <v:rect id="_x0000_i1029" alt="" style="width:441.9pt;height:.05pt;mso-width-percent:0;mso-height-percent:0;mso-width-percent:0;mso-height-percent:0" o:hralign="center" o:hrstd="t" o:hr="t"/>
        </w:pict>
      </w:r>
    </w:p>
    <w:p w14:paraId="740B53F0" w14:textId="77777777" w:rsidR="00B6100A" w:rsidRDefault="00B6100A" w:rsidP="00B6100A">
      <w:pPr>
        <w:pStyle w:val="FirstParagraph"/>
      </w:pPr>
      <w:r>
        <w:t>Este documento orienta la labor directiva de Exsim, equilibrando la ejecución directa de proyectos clave con la auditoría y mejora continua de procesos estratégicos. Debe actualizarse cada seis meses.</w:t>
      </w:r>
    </w:p>
    <w:p w14:paraId="71A00D14" w14:textId="77777777" w:rsidR="00B6100A" w:rsidRDefault="00B6100A" w:rsidP="00B6100A">
      <w:pPr>
        <w:pStyle w:val="Textoindependiente"/>
      </w:pPr>
      <w:r>
        <w:rPr>
          <w:b/>
          <w:bCs/>
        </w:rPr>
        <w:t>Versión actualizada – junio 2025.</w:t>
      </w:r>
    </w:p>
    <w:bookmarkEnd w:id="0"/>
    <w:bookmarkEnd w:id="17"/>
    <w:p w14:paraId="01F0E875" w14:textId="77777777" w:rsidR="004658F7" w:rsidRPr="00B6100A" w:rsidRDefault="004658F7" w:rsidP="00B6100A"/>
    <w:sectPr w:rsidR="004658F7" w:rsidRPr="00B6100A" w:rsidSect="00984F6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F0AEC" w14:textId="77777777" w:rsidR="00D12EDC" w:rsidRDefault="00D12EDC">
      <w:pPr>
        <w:spacing w:after="0" w:line="240" w:lineRule="auto"/>
      </w:pPr>
      <w:r>
        <w:separator/>
      </w:r>
    </w:p>
  </w:endnote>
  <w:endnote w:type="continuationSeparator" w:id="0">
    <w:p w14:paraId="18E3295D" w14:textId="77777777" w:rsidR="00D12EDC" w:rsidRDefault="00D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BB83" w14:textId="77777777" w:rsidR="00DA56C6" w:rsidRPr="00984F6D" w:rsidRDefault="00984F6D" w:rsidP="00984F6D">
    <w:pPr>
      <w:pStyle w:val="Piedepgina"/>
    </w:pPr>
    <w:r w:rsidRPr="00984F6D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03D7B72" wp14:editId="01B5B602">
          <wp:simplePos x="0" y="0"/>
          <wp:positionH relativeFrom="page">
            <wp:align>right</wp:align>
          </wp:positionH>
          <wp:positionV relativeFrom="paragraph">
            <wp:posOffset>92507</wp:posOffset>
          </wp:positionV>
          <wp:extent cx="7767320" cy="522264"/>
          <wp:effectExtent l="0" t="0" r="5080" b="0"/>
          <wp:wrapNone/>
          <wp:docPr id="4" name="Imagen 4" descr="C:\Users\raulh\Downloads\encabezado pie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raulh\Downloads\encabezado pie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52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9E4C9" w14:textId="77777777" w:rsidR="00D12EDC" w:rsidRDefault="00D12EDC">
      <w:pPr>
        <w:spacing w:after="0" w:line="240" w:lineRule="auto"/>
      </w:pPr>
      <w:r>
        <w:separator/>
      </w:r>
    </w:p>
  </w:footnote>
  <w:footnote w:type="continuationSeparator" w:id="0">
    <w:p w14:paraId="6489B1CE" w14:textId="77777777" w:rsidR="00D12EDC" w:rsidRDefault="00D1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EF9" w14:textId="77777777" w:rsidR="00DA56C6" w:rsidRDefault="00984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82D01" wp14:editId="51136604">
          <wp:simplePos x="0" y="0"/>
          <wp:positionH relativeFrom="page">
            <wp:align>right</wp:align>
          </wp:positionH>
          <wp:positionV relativeFrom="paragraph">
            <wp:posOffset>-439009</wp:posOffset>
          </wp:positionV>
          <wp:extent cx="7767376" cy="798911"/>
          <wp:effectExtent l="0" t="0" r="5080" b="1270"/>
          <wp:wrapNone/>
          <wp:docPr id="3" name="Imagen 3" descr="C:\Users\raulh\AppData\Local\Microsoft\Windows\INetCache\Content.Word\encabezado lista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ulh\AppData\Local\Microsoft\Windows\INetCache\Content.Word\encabezado lista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76" cy="79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072D7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36E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367D9B"/>
    <w:multiLevelType w:val="hybridMultilevel"/>
    <w:tmpl w:val="0B2E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5E9"/>
    <w:multiLevelType w:val="hybridMultilevel"/>
    <w:tmpl w:val="31CCB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D3A44"/>
    <w:multiLevelType w:val="multilevel"/>
    <w:tmpl w:val="E84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667B0"/>
    <w:multiLevelType w:val="multilevel"/>
    <w:tmpl w:val="3FD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935C0"/>
    <w:multiLevelType w:val="multilevel"/>
    <w:tmpl w:val="773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E0E2A"/>
    <w:multiLevelType w:val="multilevel"/>
    <w:tmpl w:val="4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7315"/>
    <w:multiLevelType w:val="multilevel"/>
    <w:tmpl w:val="623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97A44"/>
    <w:multiLevelType w:val="multilevel"/>
    <w:tmpl w:val="99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C52A1"/>
    <w:multiLevelType w:val="multilevel"/>
    <w:tmpl w:val="43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01275">
    <w:abstractNumId w:val="2"/>
  </w:num>
  <w:num w:numId="2" w16cid:durableId="26220865">
    <w:abstractNumId w:val="3"/>
  </w:num>
  <w:num w:numId="3" w16cid:durableId="88744905">
    <w:abstractNumId w:val="6"/>
  </w:num>
  <w:num w:numId="4" w16cid:durableId="302656679">
    <w:abstractNumId w:val="7"/>
  </w:num>
  <w:num w:numId="5" w16cid:durableId="1376202860">
    <w:abstractNumId w:val="8"/>
  </w:num>
  <w:num w:numId="6" w16cid:durableId="129591285">
    <w:abstractNumId w:val="10"/>
  </w:num>
  <w:num w:numId="7" w16cid:durableId="1542401236">
    <w:abstractNumId w:val="5"/>
  </w:num>
  <w:num w:numId="8" w16cid:durableId="1610315373">
    <w:abstractNumId w:val="4"/>
  </w:num>
  <w:num w:numId="9" w16cid:durableId="2136219556">
    <w:abstractNumId w:val="9"/>
  </w:num>
  <w:num w:numId="10" w16cid:durableId="1142771657">
    <w:abstractNumId w:val="0"/>
  </w:num>
  <w:num w:numId="11" w16cid:durableId="77189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8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C6"/>
    <w:rsid w:val="000678F4"/>
    <w:rsid w:val="000945A6"/>
    <w:rsid w:val="0013304B"/>
    <w:rsid w:val="001519F1"/>
    <w:rsid w:val="00222ABC"/>
    <w:rsid w:val="00224109"/>
    <w:rsid w:val="00267D4F"/>
    <w:rsid w:val="002C5DA6"/>
    <w:rsid w:val="00307C6B"/>
    <w:rsid w:val="003B4EE1"/>
    <w:rsid w:val="0045205F"/>
    <w:rsid w:val="004658F7"/>
    <w:rsid w:val="004747B6"/>
    <w:rsid w:val="004A4E2D"/>
    <w:rsid w:val="00537B2D"/>
    <w:rsid w:val="00551050"/>
    <w:rsid w:val="0055226F"/>
    <w:rsid w:val="00627928"/>
    <w:rsid w:val="00644B38"/>
    <w:rsid w:val="00656D81"/>
    <w:rsid w:val="007806CF"/>
    <w:rsid w:val="008C6091"/>
    <w:rsid w:val="008F658A"/>
    <w:rsid w:val="00910CDF"/>
    <w:rsid w:val="00984F6D"/>
    <w:rsid w:val="009D3511"/>
    <w:rsid w:val="00B04287"/>
    <w:rsid w:val="00B0693B"/>
    <w:rsid w:val="00B6100A"/>
    <w:rsid w:val="00B7243A"/>
    <w:rsid w:val="00B8293D"/>
    <w:rsid w:val="00BF0FEA"/>
    <w:rsid w:val="00C05015"/>
    <w:rsid w:val="00C2113A"/>
    <w:rsid w:val="00CC39F6"/>
    <w:rsid w:val="00D12EDC"/>
    <w:rsid w:val="00D20A43"/>
    <w:rsid w:val="00D939AF"/>
    <w:rsid w:val="00DA56C6"/>
    <w:rsid w:val="00E75015"/>
    <w:rsid w:val="00FB6D81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EA41"/>
  <w15:docId w15:val="{FAD4D61C-DEDC-496B-9E12-4932BBD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D81"/>
  </w:style>
  <w:style w:type="paragraph" w:styleId="Piedepgina">
    <w:name w:val="footer"/>
    <w:basedOn w:val="Normal"/>
    <w:link w:val="Piedepgina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D81"/>
  </w:style>
  <w:style w:type="paragraph" w:styleId="Prrafodelista">
    <w:name w:val="List Paragraph"/>
    <w:basedOn w:val="Normal"/>
    <w:uiPriority w:val="34"/>
    <w:qFormat/>
    <w:rsid w:val="00552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267D4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67D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267D4F"/>
  </w:style>
  <w:style w:type="paragraph" w:customStyle="1" w:styleId="Compact">
    <w:name w:val="Compact"/>
    <w:basedOn w:val="Textoindependiente"/>
    <w:qFormat/>
    <w:rsid w:val="00267D4F"/>
    <w:pPr>
      <w:spacing w:before="36" w:after="36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67D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7D4F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5ULjdjSmYfZqDvSvXFhdo04nQ==">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HT</dc:creator>
  <cp:lastModifiedBy>Arturo Ortiz</cp:lastModifiedBy>
  <cp:revision>10</cp:revision>
  <dcterms:created xsi:type="dcterms:W3CDTF">2024-12-27T17:31:00Z</dcterms:created>
  <dcterms:modified xsi:type="dcterms:W3CDTF">2025-09-25T05:28:00Z</dcterms:modified>
</cp:coreProperties>
</file>