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F38F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CONTRATO DE CONFIDENCIALIDAD</w:t>
      </w:r>
    </w:p>
    <w:p w14:paraId="6F069155" w14:textId="77777777" w:rsidR="00DC1EF1" w:rsidRPr="00DC1EF1" w:rsidRDefault="00DC1EF1" w:rsidP="00DC1EF1">
      <w:pPr>
        <w:rPr>
          <w:sz w:val="22"/>
          <w:szCs w:val="22"/>
        </w:rPr>
      </w:pPr>
    </w:p>
    <w:p w14:paraId="6A0268A8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ENTRE:</w:t>
      </w:r>
    </w:p>
    <w:p w14:paraId="7975DBC1" w14:textId="29E5490F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 xml:space="preserve">Microsip Oficina Regional </w:t>
      </w:r>
      <w:r w:rsidRPr="00DC1EF1">
        <w:rPr>
          <w:sz w:val="22"/>
          <w:szCs w:val="22"/>
        </w:rPr>
        <w:t xml:space="preserve"> (en lo sucesivo, “La Empresa”), representada por </w:t>
      </w:r>
      <w:r w:rsidRPr="00DC1EF1">
        <w:rPr>
          <w:b/>
          <w:bCs/>
          <w:sz w:val="22"/>
          <w:szCs w:val="22"/>
        </w:rPr>
        <w:t>Arturo Ortiz Rosales</w:t>
      </w:r>
      <w:r w:rsidRPr="00DC1EF1">
        <w:rPr>
          <w:sz w:val="22"/>
          <w:szCs w:val="22"/>
        </w:rPr>
        <w:t xml:space="preserve">, con domicilio en [Domicilio de la Empresa], y </w:t>
      </w:r>
      <w:r w:rsidRPr="00DC1EF1">
        <w:rPr>
          <w:b/>
          <w:bCs/>
          <w:sz w:val="22"/>
          <w:szCs w:val="22"/>
        </w:rPr>
        <w:t>[Nombre del Partner]</w:t>
      </w:r>
      <w:r w:rsidRPr="00DC1EF1">
        <w:rPr>
          <w:sz w:val="22"/>
          <w:szCs w:val="22"/>
        </w:rPr>
        <w:t xml:space="preserve"> (en lo sucesivo, “El Receptor”), con domicilio en [Domicilio del Partner].</w:t>
      </w:r>
    </w:p>
    <w:p w14:paraId="397C7C71" w14:textId="77777777" w:rsidR="00DC1EF1" w:rsidRPr="00DC1EF1" w:rsidRDefault="00DC1EF1" w:rsidP="00DC1EF1">
      <w:pPr>
        <w:rPr>
          <w:sz w:val="22"/>
          <w:szCs w:val="22"/>
        </w:rPr>
      </w:pPr>
    </w:p>
    <w:p w14:paraId="77BEC228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DECLARACIONES:</w:t>
      </w:r>
    </w:p>
    <w:p w14:paraId="6C2B60D4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ab/>
        <w:t>1.</w:t>
      </w:r>
      <w:r w:rsidRPr="00DC1EF1">
        <w:rPr>
          <w:sz w:val="22"/>
          <w:szCs w:val="22"/>
        </w:rPr>
        <w:tab/>
      </w:r>
      <w:r w:rsidRPr="00DC1EF1">
        <w:rPr>
          <w:b/>
          <w:bCs/>
          <w:sz w:val="22"/>
          <w:szCs w:val="22"/>
        </w:rPr>
        <w:t>La Empresa</w:t>
      </w:r>
      <w:r w:rsidRPr="00DC1EF1">
        <w:rPr>
          <w:sz w:val="22"/>
          <w:szCs w:val="22"/>
        </w:rPr>
        <w:t xml:space="preserve"> desarrolla y comercializa soluciones de software empresarial, incluyendo ERP Microsip y herramientas complementarias.</w:t>
      </w:r>
    </w:p>
    <w:p w14:paraId="572E9F39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ab/>
        <w:t>2.</w:t>
      </w:r>
      <w:r w:rsidRPr="00DC1EF1">
        <w:rPr>
          <w:sz w:val="22"/>
          <w:szCs w:val="22"/>
        </w:rPr>
        <w:tab/>
      </w:r>
      <w:r w:rsidRPr="00DC1EF1">
        <w:rPr>
          <w:b/>
          <w:bCs/>
          <w:sz w:val="22"/>
          <w:szCs w:val="22"/>
        </w:rPr>
        <w:t>El Receptor</w:t>
      </w:r>
      <w:r w:rsidRPr="00DC1EF1">
        <w:rPr>
          <w:sz w:val="22"/>
          <w:szCs w:val="22"/>
        </w:rPr>
        <w:t xml:space="preserve"> es un Partner autorizado que colaborará con La Empresa en la promoción, distribución y soporte de los productos Microsip.</w:t>
      </w:r>
    </w:p>
    <w:p w14:paraId="329F3170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ab/>
        <w:t>3.</w:t>
      </w:r>
      <w:r w:rsidRPr="00DC1EF1">
        <w:rPr>
          <w:sz w:val="22"/>
          <w:szCs w:val="22"/>
        </w:rPr>
        <w:tab/>
        <w:t>Ambas partes desean proteger la información confidencial que pueda ser compartida durante su relación comercial.</w:t>
      </w:r>
    </w:p>
    <w:p w14:paraId="20386676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ab/>
        <w:t>4.</w:t>
      </w:r>
      <w:r w:rsidRPr="00DC1EF1">
        <w:rPr>
          <w:sz w:val="22"/>
          <w:szCs w:val="22"/>
        </w:rPr>
        <w:tab/>
      </w:r>
      <w:r w:rsidRPr="00DC1EF1">
        <w:rPr>
          <w:b/>
          <w:bCs/>
          <w:sz w:val="22"/>
          <w:szCs w:val="22"/>
        </w:rPr>
        <w:t>El Receptor</w:t>
      </w:r>
      <w:r w:rsidRPr="00DC1EF1">
        <w:rPr>
          <w:sz w:val="22"/>
          <w:szCs w:val="22"/>
        </w:rPr>
        <w:t xml:space="preserve"> declara conocer y se compromete a cumplir con los lineamientos establecidos en el Código de Ética Microsip.</w:t>
      </w:r>
    </w:p>
    <w:p w14:paraId="2EBF8F5D" w14:textId="77777777" w:rsidR="00DC1EF1" w:rsidRPr="00DC1EF1" w:rsidRDefault="00DC1EF1" w:rsidP="00DC1EF1">
      <w:pPr>
        <w:rPr>
          <w:sz w:val="22"/>
          <w:szCs w:val="22"/>
        </w:rPr>
      </w:pPr>
    </w:p>
    <w:p w14:paraId="05EBBC1B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CLÁUSULAS:</w:t>
      </w:r>
    </w:p>
    <w:p w14:paraId="3F9BF8B4" w14:textId="77777777" w:rsidR="00DC1EF1" w:rsidRPr="00DC1EF1" w:rsidRDefault="00DC1EF1" w:rsidP="00DC1EF1">
      <w:pPr>
        <w:rPr>
          <w:sz w:val="22"/>
          <w:szCs w:val="22"/>
        </w:rPr>
      </w:pPr>
    </w:p>
    <w:p w14:paraId="5DA0E143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1. Definición de Información Confidencial</w:t>
      </w:r>
    </w:p>
    <w:p w14:paraId="7FEEB94D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Se considera “Información Confidencial” cualquier dato, material, documento o comunicación, ya sea oral, escrita, digital o visual, relacionada con:</w:t>
      </w:r>
    </w:p>
    <w:p w14:paraId="0447C9BE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a) Productos, estrategias, planes de negocio o marketing.</w:t>
      </w:r>
    </w:p>
    <w:p w14:paraId="511340C9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b) Código fuente, diseños, manuales, algoritmos o metodologías del ERP Microsip.</w:t>
      </w:r>
    </w:p>
    <w:p w14:paraId="6AA932C9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c) Datos de clientes, prospectos, precios, márgenes y contratos.</w:t>
      </w:r>
    </w:p>
    <w:p w14:paraId="780E4C11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d) Cualquier información identificada como confidencial por La Empresa.</w:t>
      </w:r>
    </w:p>
    <w:p w14:paraId="57891C77" w14:textId="77777777" w:rsidR="00DC1EF1" w:rsidRPr="00DC1EF1" w:rsidRDefault="00DC1EF1" w:rsidP="00DC1EF1">
      <w:pPr>
        <w:rPr>
          <w:sz w:val="22"/>
          <w:szCs w:val="22"/>
        </w:rPr>
      </w:pPr>
    </w:p>
    <w:p w14:paraId="4215D779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2. Obligaciones del Receptor</w:t>
      </w:r>
    </w:p>
    <w:p w14:paraId="5AF8196B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lastRenderedPageBreak/>
        <w:t>El Receptor se compromete a:</w:t>
      </w:r>
    </w:p>
    <w:p w14:paraId="7AF3FD40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a) Usar la Información Confidencial únicamente para los fines acordados en su relación comercial con La Empresa.</w:t>
      </w:r>
    </w:p>
    <w:p w14:paraId="7D478937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b) No divulgar, reproducir ni compartir Información Confidencial con terceros sin autorización previa por escrito de La Empresa.</w:t>
      </w:r>
    </w:p>
    <w:p w14:paraId="3C6804AF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c) Proteger la Información Confidencial con el mismo nivel de cuidado que utiliza para proteger su propia información sensible.</w:t>
      </w:r>
    </w:p>
    <w:p w14:paraId="7D88713B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d) Actuar en todo momento conforme a los lineamientos establecidos en el Código de Ética Microsip, promoviendo integridad, transparencia y profesionalismo en todas sus interacciones.</w:t>
      </w:r>
    </w:p>
    <w:p w14:paraId="766CE575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e) Garantizar que el uso del software Microsip, sus módulos y metodologías se limite exclusivamente a los propósitos autorizados en este contrato y en los términos acordados con La Empresa.</w:t>
      </w:r>
    </w:p>
    <w:p w14:paraId="4AABB177" w14:textId="77777777" w:rsidR="00DC1EF1" w:rsidRPr="00DC1EF1" w:rsidRDefault="00DC1EF1" w:rsidP="00DC1EF1">
      <w:pPr>
        <w:rPr>
          <w:sz w:val="22"/>
          <w:szCs w:val="22"/>
        </w:rPr>
      </w:pPr>
    </w:p>
    <w:p w14:paraId="37C3F4BA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3. Exclusiones</w:t>
      </w:r>
    </w:p>
    <w:p w14:paraId="73905CE2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No se considerará Información Confidencial aquella que:</w:t>
      </w:r>
    </w:p>
    <w:p w14:paraId="044837BA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a) Sea de dominio público al momento de su divulgación.</w:t>
      </w:r>
    </w:p>
    <w:p w14:paraId="618E8427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b) Haya sido conocida previamente por El Receptor de manera legítima.</w:t>
      </w:r>
    </w:p>
    <w:p w14:paraId="3370C51A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c) Sea requerida por una autoridad legal, siempre que El Receptor notifique previamente a La Empresa.</w:t>
      </w:r>
    </w:p>
    <w:p w14:paraId="084656BB" w14:textId="77777777" w:rsidR="00DC1EF1" w:rsidRPr="00DC1EF1" w:rsidRDefault="00DC1EF1" w:rsidP="00DC1EF1">
      <w:pPr>
        <w:rPr>
          <w:sz w:val="22"/>
          <w:szCs w:val="22"/>
        </w:rPr>
      </w:pPr>
    </w:p>
    <w:p w14:paraId="0D7A0713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4. Duración del Contrato</w:t>
      </w:r>
    </w:p>
    <w:p w14:paraId="1D6E0DCA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Este contrato será válido a partir de la fecha de firma y continuará vigente por un periodo de [X años] después de que finalice la relación comercial entre las partes.</w:t>
      </w:r>
    </w:p>
    <w:p w14:paraId="2213C677" w14:textId="77777777" w:rsidR="00DC1EF1" w:rsidRPr="00DC1EF1" w:rsidRDefault="00DC1EF1" w:rsidP="00DC1EF1">
      <w:pPr>
        <w:rPr>
          <w:sz w:val="22"/>
          <w:szCs w:val="22"/>
        </w:rPr>
      </w:pPr>
    </w:p>
    <w:p w14:paraId="6BB19307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5. Devolución o Destrucción de Información</w:t>
      </w:r>
    </w:p>
    <w:p w14:paraId="16625E8B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Al término de la relación comercial, El Receptor deberá devolver o destruir toda la Información Confidencial que posea, ya sea física o digital, previa confirmación por escrito de La Empresa.</w:t>
      </w:r>
    </w:p>
    <w:p w14:paraId="56D1BCA8" w14:textId="77777777" w:rsidR="00DC1EF1" w:rsidRPr="00DC1EF1" w:rsidRDefault="00DC1EF1" w:rsidP="00DC1EF1">
      <w:pPr>
        <w:rPr>
          <w:sz w:val="22"/>
          <w:szCs w:val="22"/>
        </w:rPr>
      </w:pPr>
    </w:p>
    <w:p w14:paraId="473F61C8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lastRenderedPageBreak/>
        <w:t>6. Penalizaciones</w:t>
      </w:r>
    </w:p>
    <w:p w14:paraId="65970CF2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En caso de incumplimiento de las obligaciones de confidencialidad o del Código de Ética Microsip, El Receptor será responsable de los daños y perjuicios causados a La Empresa, incluyendo honorarios legales y costos relacionados.</w:t>
      </w:r>
    </w:p>
    <w:p w14:paraId="6ED89134" w14:textId="77777777" w:rsidR="00DC1EF1" w:rsidRPr="00DC1EF1" w:rsidRDefault="00DC1EF1" w:rsidP="00DC1EF1">
      <w:pPr>
        <w:rPr>
          <w:sz w:val="22"/>
          <w:szCs w:val="22"/>
        </w:rPr>
      </w:pPr>
    </w:p>
    <w:p w14:paraId="05476A4F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7. Jurisdicción y Ley Aplicable</w:t>
      </w:r>
    </w:p>
    <w:p w14:paraId="1FC61A44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El presente contrato se regirá por las leyes de la República Mexicana y cualquier disputa será resuelta en los tribunales del Estado de Puebla.</w:t>
      </w:r>
    </w:p>
    <w:p w14:paraId="0DEA53B6" w14:textId="77777777" w:rsidR="00DC1EF1" w:rsidRPr="00DC1EF1" w:rsidRDefault="00DC1EF1" w:rsidP="00DC1EF1">
      <w:pPr>
        <w:rPr>
          <w:sz w:val="22"/>
          <w:szCs w:val="22"/>
        </w:rPr>
      </w:pPr>
    </w:p>
    <w:p w14:paraId="719A18A6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FIRMAS:</w:t>
      </w:r>
    </w:p>
    <w:p w14:paraId="3FB08699" w14:textId="77777777" w:rsidR="00DC1EF1" w:rsidRPr="00DC1EF1" w:rsidRDefault="00DC1EF1" w:rsidP="00DC1EF1">
      <w:pPr>
        <w:rPr>
          <w:sz w:val="22"/>
          <w:szCs w:val="22"/>
        </w:rPr>
      </w:pPr>
    </w:p>
    <w:p w14:paraId="722883CE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Por La Empresa</w:t>
      </w:r>
    </w:p>
    <w:p w14:paraId="17556914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 xml:space="preserve">Nombre: </w:t>
      </w:r>
      <w:r w:rsidRPr="00DC1EF1">
        <w:rPr>
          <w:b/>
          <w:bCs/>
          <w:sz w:val="22"/>
          <w:szCs w:val="22"/>
        </w:rPr>
        <w:t>Arturo Ortiz Rosales</w:t>
      </w:r>
    </w:p>
    <w:p w14:paraId="42ACE5AE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Cargo: Director de Microsip Oficina Regional Golfo</w:t>
      </w:r>
    </w:p>
    <w:p w14:paraId="7DF40DA3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Firma: _____________________________</w:t>
      </w:r>
    </w:p>
    <w:p w14:paraId="16BC26B8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Fecha: _____________________________</w:t>
      </w:r>
    </w:p>
    <w:p w14:paraId="4B26281A" w14:textId="77777777" w:rsidR="00DC1EF1" w:rsidRPr="00DC1EF1" w:rsidRDefault="00DC1EF1" w:rsidP="00DC1EF1">
      <w:pPr>
        <w:rPr>
          <w:sz w:val="22"/>
          <w:szCs w:val="22"/>
        </w:rPr>
      </w:pPr>
    </w:p>
    <w:p w14:paraId="11DD3D52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b/>
          <w:bCs/>
          <w:sz w:val="22"/>
          <w:szCs w:val="22"/>
        </w:rPr>
        <w:t>Por El Receptor</w:t>
      </w:r>
    </w:p>
    <w:p w14:paraId="6F863E64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Nombre: [Nombre del Partner]</w:t>
      </w:r>
    </w:p>
    <w:p w14:paraId="0C1466BC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Cargo: [Cargo del Partner]</w:t>
      </w:r>
    </w:p>
    <w:p w14:paraId="05B5FD10" w14:textId="77777777" w:rsidR="00DC1EF1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Firma: _____________________________</w:t>
      </w:r>
    </w:p>
    <w:p w14:paraId="14A27539" w14:textId="31B9FC38" w:rsidR="00A503E2" w:rsidRPr="00DC1EF1" w:rsidRDefault="00DC1EF1" w:rsidP="00DC1EF1">
      <w:pPr>
        <w:rPr>
          <w:sz w:val="22"/>
          <w:szCs w:val="22"/>
        </w:rPr>
      </w:pPr>
      <w:r w:rsidRPr="00DC1EF1">
        <w:rPr>
          <w:sz w:val="22"/>
          <w:szCs w:val="22"/>
        </w:rPr>
        <w:t>Fecha: _____________________________</w:t>
      </w:r>
    </w:p>
    <w:sectPr w:rsidR="00A503E2" w:rsidRPr="00DC1EF1" w:rsidSect="00614158">
      <w:headerReference w:type="default" r:id="rId7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13B22" w14:textId="77777777" w:rsidR="00152FA9" w:rsidRDefault="00152FA9" w:rsidP="00614158">
      <w:pPr>
        <w:spacing w:after="0" w:line="240" w:lineRule="auto"/>
      </w:pPr>
      <w:r>
        <w:separator/>
      </w:r>
    </w:p>
  </w:endnote>
  <w:endnote w:type="continuationSeparator" w:id="0">
    <w:p w14:paraId="2467A8CD" w14:textId="77777777" w:rsidR="00152FA9" w:rsidRDefault="00152FA9" w:rsidP="0061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9F53B" w14:textId="77777777" w:rsidR="00152FA9" w:rsidRDefault="00152FA9" w:rsidP="00614158">
      <w:pPr>
        <w:spacing w:after="0" w:line="240" w:lineRule="auto"/>
      </w:pPr>
      <w:r>
        <w:separator/>
      </w:r>
    </w:p>
  </w:footnote>
  <w:footnote w:type="continuationSeparator" w:id="0">
    <w:p w14:paraId="044DE979" w14:textId="77777777" w:rsidR="00152FA9" w:rsidRDefault="00152FA9" w:rsidP="0061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43E1" w14:textId="19879569" w:rsidR="00614158" w:rsidRDefault="00614158" w:rsidP="00614158">
    <w:pPr>
      <w:pStyle w:val="Encabezado"/>
      <w:jc w:val="right"/>
    </w:pPr>
    <w:r w:rsidRPr="00614158">
      <w:rPr>
        <w:noProof/>
      </w:rPr>
      <w:drawing>
        <wp:inline distT="0" distB="0" distL="0" distR="0" wp14:anchorId="017B9472" wp14:editId="76569D9E">
          <wp:extent cx="978343" cy="517947"/>
          <wp:effectExtent l="0" t="0" r="0" b="3175"/>
          <wp:docPr id="3646831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8318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795" cy="686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54"/>
    <w:multiLevelType w:val="multilevel"/>
    <w:tmpl w:val="2D6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7709A"/>
    <w:multiLevelType w:val="hybridMultilevel"/>
    <w:tmpl w:val="0FE2C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7A2C"/>
    <w:multiLevelType w:val="hybridMultilevel"/>
    <w:tmpl w:val="72C8F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702E"/>
    <w:multiLevelType w:val="hybridMultilevel"/>
    <w:tmpl w:val="34424F02"/>
    <w:lvl w:ilvl="0" w:tplc="24F07620">
      <w:start w:val="1"/>
      <w:numFmt w:val="decimal"/>
      <w:lvlText w:val="%1."/>
      <w:lvlJc w:val="left"/>
      <w:pPr>
        <w:ind w:left="360" w:hanging="360"/>
      </w:pPr>
      <w:rPr>
        <w:rFonts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84C70"/>
    <w:multiLevelType w:val="hybridMultilevel"/>
    <w:tmpl w:val="4ACE48F8"/>
    <w:lvl w:ilvl="0" w:tplc="3C6EBDEC">
      <w:start w:val="1"/>
      <w:numFmt w:val="bullet"/>
      <w:lvlText w:val="•"/>
      <w:lvlJc w:val="left"/>
      <w:pPr>
        <w:ind w:left="720" w:hanging="720"/>
      </w:pPr>
      <w:rPr>
        <w:rFonts w:ascii="Aptos" w:eastAsia="Times New Roman" w:hAnsi="Apto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C360F"/>
    <w:multiLevelType w:val="hybridMultilevel"/>
    <w:tmpl w:val="214E04E8"/>
    <w:lvl w:ilvl="0" w:tplc="FDFE938E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29F6A4E"/>
    <w:multiLevelType w:val="hybridMultilevel"/>
    <w:tmpl w:val="DFF66C96"/>
    <w:lvl w:ilvl="0" w:tplc="68EEE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F1169"/>
    <w:multiLevelType w:val="hybridMultilevel"/>
    <w:tmpl w:val="1CE871C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0F6CBA"/>
    <w:multiLevelType w:val="hybridMultilevel"/>
    <w:tmpl w:val="DFBCC418"/>
    <w:lvl w:ilvl="0" w:tplc="976C8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F86C9F"/>
    <w:multiLevelType w:val="hybridMultilevel"/>
    <w:tmpl w:val="D06AEE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0E1D"/>
    <w:multiLevelType w:val="hybridMultilevel"/>
    <w:tmpl w:val="A1803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1E91"/>
    <w:multiLevelType w:val="hybridMultilevel"/>
    <w:tmpl w:val="1218A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1235AF9"/>
    <w:multiLevelType w:val="hybridMultilevel"/>
    <w:tmpl w:val="7BD87B58"/>
    <w:lvl w:ilvl="0" w:tplc="3C6EBDEC">
      <w:start w:val="1"/>
      <w:numFmt w:val="bullet"/>
      <w:lvlText w:val="•"/>
      <w:lvlJc w:val="left"/>
      <w:pPr>
        <w:ind w:left="720" w:hanging="720"/>
      </w:pPr>
      <w:rPr>
        <w:rFonts w:ascii="Aptos" w:eastAsia="Times New Roman" w:hAnsi="Apto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91738"/>
    <w:multiLevelType w:val="hybridMultilevel"/>
    <w:tmpl w:val="DC7C4440"/>
    <w:lvl w:ilvl="0" w:tplc="68EEE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551E81"/>
    <w:multiLevelType w:val="hybridMultilevel"/>
    <w:tmpl w:val="F19C9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029C0"/>
    <w:multiLevelType w:val="hybridMultilevel"/>
    <w:tmpl w:val="AE56B26E"/>
    <w:lvl w:ilvl="0" w:tplc="24F07620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A0A55"/>
    <w:multiLevelType w:val="hybridMultilevel"/>
    <w:tmpl w:val="D3EE0E84"/>
    <w:lvl w:ilvl="0" w:tplc="2CC4E5F0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02389"/>
    <w:multiLevelType w:val="hybridMultilevel"/>
    <w:tmpl w:val="436627A0"/>
    <w:lvl w:ilvl="0" w:tplc="68EEE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322"/>
    <w:multiLevelType w:val="hybridMultilevel"/>
    <w:tmpl w:val="C256F2E2"/>
    <w:lvl w:ilvl="0" w:tplc="68EEE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0A5DBD"/>
    <w:multiLevelType w:val="hybridMultilevel"/>
    <w:tmpl w:val="D6D2D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D116C"/>
    <w:multiLevelType w:val="multilevel"/>
    <w:tmpl w:val="4138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74767"/>
    <w:multiLevelType w:val="hybridMultilevel"/>
    <w:tmpl w:val="F704DBF0"/>
    <w:lvl w:ilvl="0" w:tplc="976C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" w:hanging="360"/>
      </w:pPr>
    </w:lvl>
    <w:lvl w:ilvl="2" w:tplc="080A001B" w:tentative="1">
      <w:start w:val="1"/>
      <w:numFmt w:val="lowerRoman"/>
      <w:lvlText w:val="%3."/>
      <w:lvlJc w:val="right"/>
      <w:pPr>
        <w:ind w:left="1080" w:hanging="180"/>
      </w:pPr>
    </w:lvl>
    <w:lvl w:ilvl="3" w:tplc="080A000F" w:tentative="1">
      <w:start w:val="1"/>
      <w:numFmt w:val="decimal"/>
      <w:lvlText w:val="%4."/>
      <w:lvlJc w:val="left"/>
      <w:pPr>
        <w:ind w:left="1800" w:hanging="360"/>
      </w:pPr>
    </w:lvl>
    <w:lvl w:ilvl="4" w:tplc="080A0019" w:tentative="1">
      <w:start w:val="1"/>
      <w:numFmt w:val="lowerLetter"/>
      <w:lvlText w:val="%5."/>
      <w:lvlJc w:val="left"/>
      <w:pPr>
        <w:ind w:left="2520" w:hanging="360"/>
      </w:pPr>
    </w:lvl>
    <w:lvl w:ilvl="5" w:tplc="080A001B" w:tentative="1">
      <w:start w:val="1"/>
      <w:numFmt w:val="lowerRoman"/>
      <w:lvlText w:val="%6."/>
      <w:lvlJc w:val="right"/>
      <w:pPr>
        <w:ind w:left="3240" w:hanging="180"/>
      </w:pPr>
    </w:lvl>
    <w:lvl w:ilvl="6" w:tplc="080A000F" w:tentative="1">
      <w:start w:val="1"/>
      <w:numFmt w:val="decimal"/>
      <w:lvlText w:val="%7."/>
      <w:lvlJc w:val="left"/>
      <w:pPr>
        <w:ind w:left="3960" w:hanging="360"/>
      </w:pPr>
    </w:lvl>
    <w:lvl w:ilvl="7" w:tplc="080A0019" w:tentative="1">
      <w:start w:val="1"/>
      <w:numFmt w:val="lowerLetter"/>
      <w:lvlText w:val="%8."/>
      <w:lvlJc w:val="left"/>
      <w:pPr>
        <w:ind w:left="4680" w:hanging="360"/>
      </w:pPr>
    </w:lvl>
    <w:lvl w:ilvl="8" w:tplc="0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6C010C6"/>
    <w:multiLevelType w:val="hybridMultilevel"/>
    <w:tmpl w:val="6E72A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C1597"/>
    <w:multiLevelType w:val="hybridMultilevel"/>
    <w:tmpl w:val="9E78E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1199"/>
    <w:multiLevelType w:val="hybridMultilevel"/>
    <w:tmpl w:val="B590E1DA"/>
    <w:lvl w:ilvl="0" w:tplc="68EEE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A22440"/>
    <w:multiLevelType w:val="multilevel"/>
    <w:tmpl w:val="B634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049D6"/>
    <w:multiLevelType w:val="hybridMultilevel"/>
    <w:tmpl w:val="C3008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1CB9"/>
    <w:multiLevelType w:val="hybridMultilevel"/>
    <w:tmpl w:val="A822CC78"/>
    <w:lvl w:ilvl="0" w:tplc="3C6EBDEC">
      <w:start w:val="1"/>
      <w:numFmt w:val="bullet"/>
      <w:lvlText w:val="•"/>
      <w:lvlJc w:val="left"/>
      <w:pPr>
        <w:ind w:left="720" w:hanging="720"/>
      </w:pPr>
      <w:rPr>
        <w:rFonts w:ascii="Aptos" w:eastAsia="Times New Roman" w:hAnsi="Apto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220258"/>
    <w:multiLevelType w:val="hybridMultilevel"/>
    <w:tmpl w:val="A8B6E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66740E"/>
    <w:multiLevelType w:val="hybridMultilevel"/>
    <w:tmpl w:val="00480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16382">
    <w:abstractNumId w:val="10"/>
  </w:num>
  <w:num w:numId="2" w16cid:durableId="826047885">
    <w:abstractNumId w:val="0"/>
  </w:num>
  <w:num w:numId="3" w16cid:durableId="1931886068">
    <w:abstractNumId w:val="29"/>
  </w:num>
  <w:num w:numId="4" w16cid:durableId="18312157">
    <w:abstractNumId w:val="8"/>
  </w:num>
  <w:num w:numId="5" w16cid:durableId="1480151737">
    <w:abstractNumId w:val="25"/>
  </w:num>
  <w:num w:numId="6" w16cid:durableId="1422792978">
    <w:abstractNumId w:val="20"/>
  </w:num>
  <w:num w:numId="7" w16cid:durableId="123933932">
    <w:abstractNumId w:val="21"/>
  </w:num>
  <w:num w:numId="8" w16cid:durableId="1506555967">
    <w:abstractNumId w:val="11"/>
  </w:num>
  <w:num w:numId="9" w16cid:durableId="254438207">
    <w:abstractNumId w:val="3"/>
  </w:num>
  <w:num w:numId="10" w16cid:durableId="1220551489">
    <w:abstractNumId w:val="14"/>
  </w:num>
  <w:num w:numId="11" w16cid:durableId="20322934">
    <w:abstractNumId w:val="22"/>
  </w:num>
  <w:num w:numId="12" w16cid:durableId="207307673">
    <w:abstractNumId w:val="16"/>
  </w:num>
  <w:num w:numId="13" w16cid:durableId="434833303">
    <w:abstractNumId w:val="26"/>
  </w:num>
  <w:num w:numId="14" w16cid:durableId="1561937747">
    <w:abstractNumId w:val="5"/>
  </w:num>
  <w:num w:numId="15" w16cid:durableId="785999282">
    <w:abstractNumId w:val="15"/>
  </w:num>
  <w:num w:numId="16" w16cid:durableId="1968663007">
    <w:abstractNumId w:val="23"/>
  </w:num>
  <w:num w:numId="17" w16cid:durableId="415788163">
    <w:abstractNumId w:val="7"/>
  </w:num>
  <w:num w:numId="18" w16cid:durableId="1879658248">
    <w:abstractNumId w:val="17"/>
  </w:num>
  <w:num w:numId="19" w16cid:durableId="243537076">
    <w:abstractNumId w:val="28"/>
  </w:num>
  <w:num w:numId="20" w16cid:durableId="1748262658">
    <w:abstractNumId w:val="6"/>
  </w:num>
  <w:num w:numId="21" w16cid:durableId="639766233">
    <w:abstractNumId w:val="19"/>
  </w:num>
  <w:num w:numId="22" w16cid:durableId="281768971">
    <w:abstractNumId w:val="1"/>
  </w:num>
  <w:num w:numId="23" w16cid:durableId="1413890086">
    <w:abstractNumId w:val="18"/>
  </w:num>
  <w:num w:numId="24" w16cid:durableId="238757959">
    <w:abstractNumId w:val="13"/>
  </w:num>
  <w:num w:numId="25" w16cid:durableId="692808727">
    <w:abstractNumId w:val="24"/>
  </w:num>
  <w:num w:numId="26" w16cid:durableId="388457819">
    <w:abstractNumId w:val="2"/>
  </w:num>
  <w:num w:numId="27" w16cid:durableId="532155473">
    <w:abstractNumId w:val="27"/>
  </w:num>
  <w:num w:numId="28" w16cid:durableId="487675913">
    <w:abstractNumId w:val="4"/>
  </w:num>
  <w:num w:numId="29" w16cid:durableId="453255758">
    <w:abstractNumId w:val="12"/>
  </w:num>
  <w:num w:numId="30" w16cid:durableId="1125541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B"/>
    <w:rsid w:val="00075498"/>
    <w:rsid w:val="000C1E7A"/>
    <w:rsid w:val="000C76D7"/>
    <w:rsid w:val="000D55CA"/>
    <w:rsid w:val="000E78B9"/>
    <w:rsid w:val="0013702B"/>
    <w:rsid w:val="0014428A"/>
    <w:rsid w:val="00152FA9"/>
    <w:rsid w:val="00176C51"/>
    <w:rsid w:val="00212396"/>
    <w:rsid w:val="00227864"/>
    <w:rsid w:val="00234BC9"/>
    <w:rsid w:val="002362B2"/>
    <w:rsid w:val="00266A16"/>
    <w:rsid w:val="00276AD3"/>
    <w:rsid w:val="00291FC1"/>
    <w:rsid w:val="00301434"/>
    <w:rsid w:val="00327D58"/>
    <w:rsid w:val="00342F5E"/>
    <w:rsid w:val="00353368"/>
    <w:rsid w:val="003C384B"/>
    <w:rsid w:val="003D6A10"/>
    <w:rsid w:val="00400760"/>
    <w:rsid w:val="004440E4"/>
    <w:rsid w:val="0045527D"/>
    <w:rsid w:val="004557BF"/>
    <w:rsid w:val="00457C89"/>
    <w:rsid w:val="00471BA2"/>
    <w:rsid w:val="00496A43"/>
    <w:rsid w:val="00501E64"/>
    <w:rsid w:val="00507B82"/>
    <w:rsid w:val="005637EA"/>
    <w:rsid w:val="005639A5"/>
    <w:rsid w:val="005807EB"/>
    <w:rsid w:val="00614158"/>
    <w:rsid w:val="00662116"/>
    <w:rsid w:val="006D0105"/>
    <w:rsid w:val="006F47D4"/>
    <w:rsid w:val="00722AAE"/>
    <w:rsid w:val="00764B09"/>
    <w:rsid w:val="007919BC"/>
    <w:rsid w:val="007C12A1"/>
    <w:rsid w:val="00835B0A"/>
    <w:rsid w:val="00861656"/>
    <w:rsid w:val="0086388A"/>
    <w:rsid w:val="008646FC"/>
    <w:rsid w:val="008822ED"/>
    <w:rsid w:val="008C6915"/>
    <w:rsid w:val="00904B2D"/>
    <w:rsid w:val="00915A31"/>
    <w:rsid w:val="009574CA"/>
    <w:rsid w:val="00A31D05"/>
    <w:rsid w:val="00A503E2"/>
    <w:rsid w:val="00A64289"/>
    <w:rsid w:val="00A97EFC"/>
    <w:rsid w:val="00AA43F8"/>
    <w:rsid w:val="00AB7C41"/>
    <w:rsid w:val="00AD56ED"/>
    <w:rsid w:val="00B072DF"/>
    <w:rsid w:val="00B07D1D"/>
    <w:rsid w:val="00B21D94"/>
    <w:rsid w:val="00BB2E77"/>
    <w:rsid w:val="00C639A8"/>
    <w:rsid w:val="00C837BA"/>
    <w:rsid w:val="00C93C56"/>
    <w:rsid w:val="00CB0F43"/>
    <w:rsid w:val="00CE0288"/>
    <w:rsid w:val="00D4040B"/>
    <w:rsid w:val="00D63715"/>
    <w:rsid w:val="00DC1EF1"/>
    <w:rsid w:val="00DE09FC"/>
    <w:rsid w:val="00E16001"/>
    <w:rsid w:val="00E4152D"/>
    <w:rsid w:val="00E6500F"/>
    <w:rsid w:val="00E7792D"/>
    <w:rsid w:val="00EA3106"/>
    <w:rsid w:val="00EB429B"/>
    <w:rsid w:val="00EB4A7D"/>
    <w:rsid w:val="00EE00EB"/>
    <w:rsid w:val="00EE0A07"/>
    <w:rsid w:val="00EF17C9"/>
    <w:rsid w:val="00F17F2E"/>
    <w:rsid w:val="00F476C0"/>
    <w:rsid w:val="00F971B7"/>
    <w:rsid w:val="00FA674D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B3A9"/>
  <w15:chartTrackingRefBased/>
  <w15:docId w15:val="{45118E64-228F-BF4A-A910-78DC15E6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D4"/>
  </w:style>
  <w:style w:type="paragraph" w:styleId="Ttulo1">
    <w:name w:val="heading 1"/>
    <w:basedOn w:val="Normal"/>
    <w:next w:val="Normal"/>
    <w:link w:val="Ttulo1Car"/>
    <w:uiPriority w:val="9"/>
    <w:qFormat/>
    <w:rsid w:val="006F47D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7D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7D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7D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7D4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7D4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7D4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7D4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7D4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7D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7D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7D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7D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7D4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7D4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7D4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7D4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7D4"/>
    <w:rPr>
      <w:b/>
      <w:i/>
      <w:smallCaps/>
      <w:color w:val="7F340D" w:themeColor="accent2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6F47D4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47D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7D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F47D4"/>
    <w:rPr>
      <w:rFonts w:asciiTheme="majorHAnsi" w:eastAsiaTheme="majorEastAsia" w:hAnsiTheme="majorHAnsi" w:cstheme="majorBidi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6F47D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6F47D4"/>
    <w:rPr>
      <w:i/>
    </w:rPr>
  </w:style>
  <w:style w:type="paragraph" w:styleId="Prrafodelista">
    <w:name w:val="List Paragraph"/>
    <w:basedOn w:val="Normal"/>
    <w:uiPriority w:val="34"/>
    <w:qFormat/>
    <w:rsid w:val="006F47D4"/>
    <w:pPr>
      <w:ind w:left="720"/>
      <w:contextualSpacing/>
    </w:pPr>
  </w:style>
  <w:style w:type="character" w:styleId="nfasisintenso">
    <w:name w:val="Intense Emphasis"/>
    <w:uiPriority w:val="21"/>
    <w:qFormat/>
    <w:rsid w:val="006F47D4"/>
    <w:rPr>
      <w:b/>
      <w:i/>
      <w:color w:val="E97132" w:themeColor="accent2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7D4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7D4"/>
    <w:rPr>
      <w:b/>
      <w:i/>
      <w:color w:val="FFFFFF" w:themeColor="background1"/>
      <w:shd w:val="clear" w:color="auto" w:fill="E97132" w:themeFill="accent2"/>
    </w:rPr>
  </w:style>
  <w:style w:type="character" w:styleId="Referenciaintensa">
    <w:name w:val="Intense Reference"/>
    <w:uiPriority w:val="32"/>
    <w:qFormat/>
    <w:rsid w:val="006F47D4"/>
    <w:rPr>
      <w:b/>
      <w:bCs/>
      <w:smallCaps/>
      <w:spacing w:val="5"/>
      <w:sz w:val="22"/>
      <w:szCs w:val="22"/>
      <w:u w:val="single"/>
    </w:rPr>
  </w:style>
  <w:style w:type="table" w:styleId="Tablaconcuadrcula">
    <w:name w:val="Table Grid"/>
    <w:basedOn w:val="Tablanormal"/>
    <w:uiPriority w:val="39"/>
    <w:rsid w:val="000E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8">
    <w:name w:val="s8"/>
    <w:basedOn w:val="Normal"/>
    <w:rsid w:val="003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7">
    <w:name w:val="s7"/>
    <w:basedOn w:val="Fuentedeprrafopredeter"/>
    <w:rsid w:val="00301434"/>
  </w:style>
  <w:style w:type="paragraph" w:styleId="NormalWeb">
    <w:name w:val="Normal (Web)"/>
    <w:basedOn w:val="Normal"/>
    <w:uiPriority w:val="99"/>
    <w:unhideWhenUsed/>
    <w:rsid w:val="003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301434"/>
  </w:style>
  <w:style w:type="paragraph" w:styleId="Descripcin">
    <w:name w:val="caption"/>
    <w:basedOn w:val="Normal"/>
    <w:next w:val="Normal"/>
    <w:uiPriority w:val="35"/>
    <w:semiHidden/>
    <w:unhideWhenUsed/>
    <w:qFormat/>
    <w:rsid w:val="006F47D4"/>
    <w:rPr>
      <w:b/>
      <w:bCs/>
      <w:caps/>
      <w:sz w:val="16"/>
      <w:szCs w:val="18"/>
    </w:rPr>
  </w:style>
  <w:style w:type="character" w:styleId="Textoennegrita">
    <w:name w:val="Strong"/>
    <w:uiPriority w:val="22"/>
    <w:qFormat/>
    <w:rsid w:val="006F47D4"/>
    <w:rPr>
      <w:b/>
      <w:color w:val="E97132" w:themeColor="accent2"/>
    </w:rPr>
  </w:style>
  <w:style w:type="character" w:styleId="nfasis">
    <w:name w:val="Emphasis"/>
    <w:uiPriority w:val="20"/>
    <w:qFormat/>
    <w:rsid w:val="006F47D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6F4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F47D4"/>
  </w:style>
  <w:style w:type="character" w:styleId="nfasissutil">
    <w:name w:val="Subtle Emphasis"/>
    <w:uiPriority w:val="19"/>
    <w:qFormat/>
    <w:rsid w:val="006F47D4"/>
    <w:rPr>
      <w:i/>
    </w:rPr>
  </w:style>
  <w:style w:type="character" w:styleId="Referenciasutil">
    <w:name w:val="Subtle Reference"/>
    <w:uiPriority w:val="31"/>
    <w:qFormat/>
    <w:rsid w:val="006F47D4"/>
    <w:rPr>
      <w:b/>
    </w:rPr>
  </w:style>
  <w:style w:type="character" w:styleId="Ttulodellibro">
    <w:name w:val="Book Title"/>
    <w:uiPriority w:val="33"/>
    <w:qFormat/>
    <w:rsid w:val="006F47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47D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1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158"/>
  </w:style>
  <w:style w:type="paragraph" w:styleId="Piedepgina">
    <w:name w:val="footer"/>
    <w:basedOn w:val="Normal"/>
    <w:link w:val="PiedepginaCar"/>
    <w:uiPriority w:val="99"/>
    <w:unhideWhenUsed/>
    <w:rsid w:val="0061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158"/>
  </w:style>
  <w:style w:type="character" w:styleId="Hipervnculo">
    <w:name w:val="Hyperlink"/>
    <w:basedOn w:val="Fuentedeprrafopredeter"/>
    <w:uiPriority w:val="99"/>
    <w:unhideWhenUsed/>
    <w:rsid w:val="00E415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5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5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Hueyotlipa</dc:creator>
  <cp:keywords/>
  <dc:description/>
  <cp:lastModifiedBy>Arturo Ortiz</cp:lastModifiedBy>
  <cp:revision>9</cp:revision>
  <cp:lastPrinted>2024-11-06T03:04:00Z</cp:lastPrinted>
  <dcterms:created xsi:type="dcterms:W3CDTF">2024-11-06T03:19:00Z</dcterms:created>
  <dcterms:modified xsi:type="dcterms:W3CDTF">2024-12-05T03:30:00Z</dcterms:modified>
</cp:coreProperties>
</file>