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2uxg4n36kzi" w:id="0"/>
      <w:bookmarkEnd w:id="0"/>
      <w:r w:rsidDel="00000000" w:rsidR="00000000" w:rsidRPr="00000000">
        <w:rPr>
          <w:rtl w:val="0"/>
        </w:rPr>
        <w:t xml:space="preserve">Funcionalidad de los EJB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mk8sd2hl7via" w:id="1"/>
      <w:bookmarkEnd w:id="1"/>
      <w:r w:rsidDel="00000000" w:rsidR="00000000" w:rsidRPr="00000000">
        <w:rPr>
          <w:rtl w:val="0"/>
        </w:rPr>
        <w:t xml:space="preserve">AbstractEJB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Clase abstracta que proporciona los métodos necesarios para los demás EJB, que heredan de ella. Toma un tipo genérico y permite principalmente mostrar, editar, borrar y crear los datos asociados a la tabla de dicho tipo T en la base de datos.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: inserta un T en la base de datos por medio de persist().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: convierte un T no gestionado en gestionado utilizando merge().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: gestiona un T y permite borrarlo utilizando merge() y remove().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: busca una entrada de la tabla de T de la base de datos que coincida con un determinado id.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findAll</w:t>
      </w:r>
      <w:r w:rsidDel="00000000" w:rsidR="00000000" w:rsidRPr="00000000">
        <w:rPr>
          <w:rtl w:val="0"/>
        </w:rPr>
        <w:t xml:space="preserve">: devuelve todas las entradas de la tabla de T en la base de datos.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findRange</w:t>
      </w:r>
      <w:r w:rsidDel="00000000" w:rsidR="00000000" w:rsidRPr="00000000">
        <w:rPr>
          <w:rtl w:val="0"/>
        </w:rPr>
        <w:t xml:space="preserve">: dado un rango de id expresados como un array de enteros, devuelve una serie de entradas de la tabla de T coincidentes con los id de entrada.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: devuelve el número de entradas de la tabla correspondiente a T.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4h3tvznntn25" w:id="2"/>
      <w:bookmarkEnd w:id="2"/>
      <w:r w:rsidDel="00000000" w:rsidR="00000000" w:rsidRPr="00000000">
        <w:rPr>
          <w:rtl w:val="0"/>
        </w:rPr>
        <w:t xml:space="preserve">ActividadEJB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Asociado a la clase Actividad; hereda todos sus métodos mediante super(). Contiene un </w:t>
      </w:r>
      <w:r w:rsidDel="00000000" w:rsidR="00000000" w:rsidRPr="00000000">
        <w:rPr>
          <w:rtl w:val="0"/>
        </w:rPr>
        <w:t xml:space="preserve">entity manager</w:t>
      </w:r>
      <w:r w:rsidDel="00000000" w:rsidR="00000000" w:rsidRPr="00000000">
        <w:rPr>
          <w:rtl w:val="0"/>
        </w:rPr>
        <w:t xml:space="preserve"> que permite crear, editar y borrar nuevas actividades en la base de datos.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m06ecf1m46d" w:id="3"/>
      <w:bookmarkEnd w:id="3"/>
      <w:r w:rsidDel="00000000" w:rsidR="00000000" w:rsidRPr="00000000">
        <w:rPr>
          <w:rtl w:val="0"/>
        </w:rPr>
        <w:t xml:space="preserve">AlumnoEJB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Asociado a la clase Alumno; hereda todos sus métodos mediante super(). Contiene un </w:t>
      </w:r>
      <w:r w:rsidDel="00000000" w:rsidR="00000000" w:rsidRPr="00000000">
        <w:rPr>
          <w:rtl w:val="0"/>
        </w:rPr>
        <w:t xml:space="preserve">entity manager</w:t>
      </w:r>
      <w:r w:rsidDel="00000000" w:rsidR="00000000" w:rsidRPr="00000000">
        <w:rPr>
          <w:rtl w:val="0"/>
        </w:rPr>
        <w:t xml:space="preserve"> que permite crear, editar y borrar nuevos alumnos en la base de datos.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lr4qcxjbd1cr" w:id="4"/>
      <w:bookmarkEnd w:id="4"/>
      <w:r w:rsidDel="00000000" w:rsidR="00000000" w:rsidRPr="00000000">
        <w:rPr>
          <w:rtl w:val="0"/>
        </w:rPr>
        <w:t xml:space="preserve">InformeEJB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Asociado a la clase Informe; hereda todos sus métodos mediante super(). Contiene un </w:t>
      </w:r>
      <w:r w:rsidDel="00000000" w:rsidR="00000000" w:rsidRPr="00000000">
        <w:rPr>
          <w:rtl w:val="0"/>
        </w:rPr>
        <w:t xml:space="preserve">entity manager</w:t>
      </w:r>
      <w:r w:rsidDel="00000000" w:rsidR="00000000" w:rsidRPr="00000000">
        <w:rPr>
          <w:rtl w:val="0"/>
        </w:rPr>
        <w:t xml:space="preserve"> que permite crear, editar y borrar nuevos informes en la base de datos.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emz3bo8l3oan" w:id="5"/>
      <w:bookmarkEnd w:id="5"/>
      <w:r w:rsidDel="00000000" w:rsidR="00000000" w:rsidRPr="00000000">
        <w:rPr>
          <w:rtl w:val="0"/>
        </w:rPr>
        <w:t xml:space="preserve">ONGEJB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Asociado a la clase ONG; hereda todos sus métodos mediante super(). Contiene un </w:t>
      </w:r>
      <w:r w:rsidDel="00000000" w:rsidR="00000000" w:rsidRPr="00000000">
        <w:rPr>
          <w:rtl w:val="0"/>
        </w:rPr>
        <w:t xml:space="preserve">entity manager</w:t>
      </w:r>
      <w:r w:rsidDel="00000000" w:rsidR="00000000" w:rsidRPr="00000000">
        <w:rPr>
          <w:rtl w:val="0"/>
        </w:rPr>
        <w:t xml:space="preserve"> que permite crear, editar y borrar nuevas ONG en la base de datos.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pguubtvbdclz" w:id="6"/>
      <w:bookmarkEnd w:id="6"/>
      <w:r w:rsidDel="00000000" w:rsidR="00000000" w:rsidRPr="00000000">
        <w:rPr>
          <w:rtl w:val="0"/>
        </w:rPr>
        <w:t xml:space="preserve">ResponsableEJB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Asociado a la clase </w:t>
      </w:r>
      <w:r w:rsidDel="00000000" w:rsidR="00000000" w:rsidRPr="00000000">
        <w:rPr>
          <w:rtl w:val="0"/>
        </w:rPr>
        <w:t xml:space="preserve">Responsable_actividad</w:t>
      </w:r>
      <w:r w:rsidDel="00000000" w:rsidR="00000000" w:rsidRPr="00000000">
        <w:rPr>
          <w:rtl w:val="0"/>
        </w:rPr>
        <w:t xml:space="preserve">; hereda todos sus métodos mediante super(). Contiene un </w:t>
      </w:r>
      <w:r w:rsidDel="00000000" w:rsidR="00000000" w:rsidRPr="00000000">
        <w:rPr>
          <w:rtl w:val="0"/>
        </w:rPr>
        <w:t xml:space="preserve">entity manager</w:t>
      </w:r>
      <w:r w:rsidDel="00000000" w:rsidR="00000000" w:rsidRPr="00000000">
        <w:rPr>
          <w:rtl w:val="0"/>
        </w:rPr>
        <w:t xml:space="preserve"> que permite crear, editar y borrar nuevos responsables en la base de datos.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i3p0laq7esks" w:id="7"/>
      <w:bookmarkEnd w:id="7"/>
      <w:r w:rsidDel="00000000" w:rsidR="00000000" w:rsidRPr="00000000">
        <w:rPr>
          <w:rtl w:val="0"/>
        </w:rPr>
        <w:t xml:space="preserve">SolicitudEJB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Asociado a la clase </w:t>
      </w:r>
      <w:r w:rsidDel="00000000" w:rsidR="00000000" w:rsidRPr="00000000">
        <w:rPr>
          <w:rtl w:val="0"/>
        </w:rPr>
        <w:t xml:space="preserve">Solicitud_Actividad</w:t>
      </w:r>
      <w:r w:rsidDel="00000000" w:rsidR="00000000" w:rsidRPr="00000000">
        <w:rPr>
          <w:rtl w:val="0"/>
        </w:rPr>
        <w:t xml:space="preserve">; hereda todos sus métodos mediante super(). Contiene un </w:t>
      </w:r>
      <w:r w:rsidDel="00000000" w:rsidR="00000000" w:rsidRPr="00000000">
        <w:rPr>
          <w:rtl w:val="0"/>
        </w:rPr>
        <w:t xml:space="preserve">entity manager</w:t>
      </w:r>
      <w:r w:rsidDel="00000000" w:rsidR="00000000" w:rsidRPr="00000000">
        <w:rPr>
          <w:rtl w:val="0"/>
        </w:rPr>
        <w:t xml:space="preserve"> que permite crear, editar y borrar nuevas solicitudes en la 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bgvm2uuc7lzh" w:id="8"/>
      <w:bookmarkEnd w:id="8"/>
      <w:r w:rsidDel="00000000" w:rsidR="00000000" w:rsidRPr="00000000">
        <w:rPr>
          <w:rtl w:val="0"/>
        </w:rPr>
        <w:t xml:space="preserve">UsuarioEJB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Asociado a la clase Usuario; hereda todos sus métodos mediante super(). Contiene un </w:t>
      </w:r>
      <w:r w:rsidDel="00000000" w:rsidR="00000000" w:rsidRPr="00000000">
        <w:rPr>
          <w:rtl w:val="0"/>
        </w:rPr>
        <w:t xml:space="preserve">entity manager</w:t>
      </w:r>
      <w:r w:rsidDel="00000000" w:rsidR="00000000" w:rsidRPr="00000000">
        <w:rPr>
          <w:rtl w:val="0"/>
        </w:rPr>
        <w:t xml:space="preserve"> que permite crear, editar y borrar nuevos usuarios en la base de datos.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fe13zcwp2h73" w:id="9"/>
      <w:bookmarkEnd w:id="9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Cambios respecto a entregas anteriores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40kzav5ide20" w:id="10"/>
      <w:bookmarkEnd w:id="10"/>
      <w:r w:rsidDel="00000000" w:rsidR="00000000" w:rsidRPr="00000000">
        <w:rPr>
          <w:rtl w:val="0"/>
        </w:rPr>
        <w:t xml:space="preserve">Cambio en las entidades JPA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ONG ahora hereda de la entidad Usuario, para facilitar el login de todos los tipos de usuarios en la misma página xhtml.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Eliminamos el id de usuario (a petición del profesor) y adaptamos los campos de aquellas entidades que dependían de él (como, por ejemplo, login.xhtml).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uq9zpasf2ds7" w:id="11"/>
      <w:bookmarkEnd w:id="11"/>
      <w:r w:rsidDel="00000000" w:rsidR="00000000" w:rsidRPr="00000000">
        <w:rPr>
          <w:rtl w:val="0"/>
        </w:rPr>
        <w:t xml:space="preserve">Cambios en las vistas y backing beans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han inyectado los EJB en los backing beans.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han actualizado los métodos editar, crear y borrar de los backing beans para que estén correctamente implementados.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vistas se han ajustado a las variables de los backing beans y actualizado para poderse consultar/editar/eliminar datos desde la BBDD.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