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A69" w:rsidRPr="009E717E" w:rsidRDefault="00FE4128" w:rsidP="00FE4128">
      <w:pPr>
        <w:rPr>
          <w:rFonts w:ascii="Baskerville Old Face" w:hAnsi="Baskerville Old Face"/>
          <w:sz w:val="36"/>
          <w:szCs w:val="36"/>
        </w:rPr>
      </w:pPr>
      <w:r w:rsidRPr="009E717E">
        <w:rPr>
          <w:rFonts w:ascii="Baskerville Old Face" w:hAnsi="Baskerville Old Face"/>
          <w:sz w:val="36"/>
          <w:szCs w:val="36"/>
        </w:rPr>
        <w:t>2.3.1. Finalidad</w:t>
      </w:r>
      <w:r w:rsidR="00DF7A69" w:rsidRPr="009E717E">
        <w:rPr>
          <w:rFonts w:ascii="Baskerville Old Face" w:hAnsi="Baskerville Old Face"/>
          <w:sz w:val="36"/>
          <w:szCs w:val="36"/>
        </w:rPr>
        <w:t>.</w:t>
      </w:r>
    </w:p>
    <w:p w:rsidR="00DF7A69" w:rsidRDefault="00FE4128" w:rsidP="0028464F">
      <w:pPr>
        <w:spacing w:line="360" w:lineRule="auto"/>
        <w:jc w:val="both"/>
        <w:rPr>
          <w:rFonts w:ascii="Bookman Old Style" w:hAnsi="Bookman Old Style"/>
          <w:sz w:val="24"/>
        </w:rPr>
      </w:pPr>
      <w:r>
        <w:rPr>
          <w:rFonts w:ascii="Bookman Old Style" w:hAnsi="Bookman Old Style"/>
          <w:sz w:val="24"/>
        </w:rPr>
        <w:t>La finalidad del</w:t>
      </w:r>
      <w:r w:rsidR="00DF7A69">
        <w:rPr>
          <w:rFonts w:ascii="Bookman Old Style" w:hAnsi="Bookman Old Style"/>
          <w:sz w:val="24"/>
        </w:rPr>
        <w:t xml:space="preserve"> módulo de documentación  acerca del proyecto</w:t>
      </w:r>
      <w:r w:rsidR="0028464F">
        <w:rPr>
          <w:rFonts w:ascii="Bookman Old Style" w:hAnsi="Bookman Old Style"/>
          <w:sz w:val="24"/>
        </w:rPr>
        <w:t xml:space="preserve"> es</w:t>
      </w:r>
      <w:r w:rsidR="00DF7A69">
        <w:rPr>
          <w:rFonts w:ascii="Bookman Old Style" w:hAnsi="Bookman Old Style"/>
          <w:sz w:val="24"/>
        </w:rPr>
        <w:t xml:space="preserve"> para obtener un control de los documentos entregados por parte de las diferentes entidades que comprende la Venta de repuestos para automóviles S.A. de C.V., por medio del módulo de documentación se busca obtener un mayor conocimiento del estado de sus usuarios, proveedores, clientes, empleados, y administradores.</w:t>
      </w:r>
    </w:p>
    <w:p w:rsidR="0028464F" w:rsidRDefault="00DF7A69" w:rsidP="0028464F">
      <w:pPr>
        <w:spacing w:line="360" w:lineRule="auto"/>
        <w:jc w:val="both"/>
        <w:rPr>
          <w:rFonts w:ascii="Bookman Old Style" w:hAnsi="Bookman Old Style"/>
          <w:sz w:val="24"/>
        </w:rPr>
      </w:pPr>
      <w:r>
        <w:rPr>
          <w:rFonts w:ascii="Bookman Old Style" w:hAnsi="Bookman Old Style"/>
          <w:sz w:val="24"/>
        </w:rPr>
        <w:t>Se busca instruir a su empleado con la implementación de un sistema ERP que pueda dar</w:t>
      </w:r>
      <w:r w:rsidR="0028464F">
        <w:rPr>
          <w:rFonts w:ascii="Bookman Old Style" w:hAnsi="Bookman Old Style"/>
          <w:sz w:val="24"/>
        </w:rPr>
        <w:t xml:space="preserve"> una moderna y especializada</w:t>
      </w:r>
      <w:r>
        <w:rPr>
          <w:rFonts w:ascii="Bookman Old Style" w:hAnsi="Bookman Old Style"/>
          <w:sz w:val="24"/>
        </w:rPr>
        <w:t xml:space="preserve"> conciliación  acerca de los documentos, planillas, ventas, inventarios,</w:t>
      </w:r>
      <w:r w:rsidR="0028464F">
        <w:rPr>
          <w:rFonts w:ascii="Bookman Old Style" w:hAnsi="Bookman Old Style"/>
          <w:sz w:val="24"/>
        </w:rPr>
        <w:t xml:space="preserve"> actividades, y mantenimiento del mismo, que se apoye en la gestión de los procesos que se realizan dentro de la empresa, así como dar cumplimientos a varios de los requisitos legales y misionales de su localidad.</w:t>
      </w:r>
    </w:p>
    <w:p w:rsidR="0028464F" w:rsidRDefault="0028464F" w:rsidP="0028464F">
      <w:pPr>
        <w:spacing w:line="360" w:lineRule="auto"/>
        <w:jc w:val="both"/>
        <w:rPr>
          <w:rFonts w:ascii="Bookman Old Style" w:hAnsi="Bookman Old Style"/>
          <w:sz w:val="24"/>
        </w:rPr>
      </w:pPr>
      <w:r>
        <w:rPr>
          <w:rFonts w:ascii="Bookman Old Style" w:hAnsi="Bookman Old Style"/>
          <w:sz w:val="24"/>
        </w:rPr>
        <w:t>Los distintos documentos que se piden en el desarrollo de las actividades de la venta de repuestos</w:t>
      </w:r>
      <w:r w:rsidR="009C3CF2">
        <w:rPr>
          <w:rFonts w:ascii="Bookman Old Style" w:hAnsi="Bookman Old Style"/>
          <w:sz w:val="24"/>
        </w:rPr>
        <w:t xml:space="preserve"> para automóviles</w:t>
      </w:r>
      <w:r>
        <w:rPr>
          <w:rFonts w:ascii="Bookman Old Style" w:hAnsi="Bookman Old Style"/>
          <w:sz w:val="24"/>
        </w:rPr>
        <w:t xml:space="preserve"> S.A. de C.V., son adicionalmente</w:t>
      </w:r>
      <w:r w:rsidR="009C3CF2">
        <w:rPr>
          <w:rFonts w:ascii="Bookman Old Style" w:hAnsi="Bookman Old Style"/>
          <w:sz w:val="24"/>
        </w:rPr>
        <w:t xml:space="preserve"> implantados para empezar un proceso de digitalización a nivel empresarial, el cual pone a la empresa venta de repuestos para automóviles S.A. de C.V. dentro du mercado moderno y competente para garantizar su gestión y disposición, que permita generar un amplio nivel de competitividad dentro del sistema digital.</w:t>
      </w:r>
    </w:p>
    <w:p w:rsidR="009C3CF2" w:rsidRDefault="009C3CF2" w:rsidP="0028464F">
      <w:pPr>
        <w:spacing w:line="360" w:lineRule="auto"/>
        <w:jc w:val="both"/>
        <w:rPr>
          <w:rFonts w:ascii="Bookman Old Style" w:hAnsi="Bookman Old Style"/>
          <w:sz w:val="24"/>
        </w:rPr>
      </w:pPr>
      <w:r>
        <w:rPr>
          <w:rFonts w:ascii="Bookman Old Style" w:hAnsi="Bookman Old Style"/>
          <w:sz w:val="24"/>
        </w:rPr>
        <w:t xml:space="preserve">El foco de la implementación de un sistema de ERP es para lograr presentar y capacitar al personal en los aspectos más importantes para la gestión de los documentos de la empresa </w:t>
      </w:r>
      <w:r w:rsidR="006F7D30">
        <w:rPr>
          <w:rFonts w:ascii="Bookman Old Style" w:hAnsi="Bookman Old Style"/>
          <w:sz w:val="24"/>
        </w:rPr>
        <w:t>Venta de R</w:t>
      </w:r>
      <w:r>
        <w:rPr>
          <w:rFonts w:ascii="Bookman Old Style" w:hAnsi="Bookman Old Style"/>
          <w:sz w:val="24"/>
        </w:rPr>
        <w:t xml:space="preserve">epuestos para </w:t>
      </w:r>
      <w:r w:rsidR="006F7D30">
        <w:rPr>
          <w:rFonts w:ascii="Bookman Old Style" w:hAnsi="Bookman Old Style"/>
          <w:sz w:val="24"/>
        </w:rPr>
        <w:t>A</w:t>
      </w:r>
      <w:r>
        <w:rPr>
          <w:rFonts w:ascii="Bookman Old Style" w:hAnsi="Bookman Old Style"/>
          <w:sz w:val="24"/>
        </w:rPr>
        <w:t>utomóviles S.A. de C.V., que se estipula dentro del ideal de empresa en su primera fase de control de calidad.</w:t>
      </w:r>
    </w:p>
    <w:p w:rsidR="009C3CF2" w:rsidRDefault="009C3CF2" w:rsidP="0028464F">
      <w:pPr>
        <w:spacing w:line="360" w:lineRule="auto"/>
        <w:jc w:val="both"/>
        <w:rPr>
          <w:rFonts w:ascii="Bookman Old Style" w:hAnsi="Bookman Old Style"/>
          <w:sz w:val="24"/>
        </w:rPr>
      </w:pPr>
    </w:p>
    <w:p w:rsidR="009C3CF2" w:rsidRDefault="009C3CF2" w:rsidP="0028464F">
      <w:pPr>
        <w:spacing w:line="360" w:lineRule="auto"/>
        <w:jc w:val="both"/>
        <w:rPr>
          <w:rFonts w:ascii="Bookman Old Style" w:hAnsi="Bookman Old Style"/>
          <w:sz w:val="24"/>
        </w:rPr>
      </w:pPr>
    </w:p>
    <w:p w:rsidR="009C3CF2" w:rsidRDefault="009C3CF2" w:rsidP="0028464F">
      <w:pPr>
        <w:spacing w:line="360" w:lineRule="auto"/>
        <w:jc w:val="both"/>
        <w:rPr>
          <w:rFonts w:ascii="Bookman Old Style" w:hAnsi="Bookman Old Style"/>
          <w:sz w:val="24"/>
        </w:rPr>
      </w:pPr>
    </w:p>
    <w:p w:rsidR="009C3CF2" w:rsidRPr="009E717E" w:rsidRDefault="00495A91" w:rsidP="00495A91">
      <w:pPr>
        <w:rPr>
          <w:rFonts w:ascii="Baskerville Old Face" w:hAnsi="Baskerville Old Face"/>
          <w:sz w:val="36"/>
          <w:szCs w:val="36"/>
        </w:rPr>
      </w:pPr>
      <w:r w:rsidRPr="009E717E">
        <w:rPr>
          <w:rFonts w:ascii="Baskerville Old Face" w:hAnsi="Baskerville Old Face"/>
          <w:sz w:val="36"/>
          <w:szCs w:val="36"/>
        </w:rPr>
        <w:lastRenderedPageBreak/>
        <w:t>2.3.2.</w:t>
      </w:r>
      <w:r w:rsidR="009E717E" w:rsidRPr="009E717E">
        <w:rPr>
          <w:rFonts w:ascii="Baskerville Old Face" w:hAnsi="Baskerville Old Face"/>
          <w:sz w:val="36"/>
          <w:szCs w:val="36"/>
        </w:rPr>
        <w:t xml:space="preserve"> Objetivos.</w:t>
      </w:r>
    </w:p>
    <w:p w:rsidR="009E717E" w:rsidRPr="009E717E" w:rsidRDefault="009E717E" w:rsidP="00495A91">
      <w:pPr>
        <w:rPr>
          <w:rFonts w:ascii="Baskerville Old Face" w:hAnsi="Baskerville Old Face"/>
          <w:sz w:val="36"/>
          <w:szCs w:val="36"/>
          <w:u w:val="single"/>
        </w:rPr>
      </w:pPr>
      <w:r w:rsidRPr="009E717E">
        <w:rPr>
          <w:rFonts w:ascii="Baskerville Old Face" w:hAnsi="Baskerville Old Face"/>
          <w:sz w:val="36"/>
          <w:szCs w:val="36"/>
          <w:u w:val="single"/>
        </w:rPr>
        <w:t>Objetivo general.</w:t>
      </w:r>
    </w:p>
    <w:p w:rsidR="009E717E" w:rsidRDefault="009E717E" w:rsidP="006F7D30">
      <w:pPr>
        <w:spacing w:line="360" w:lineRule="auto"/>
        <w:ind w:left="708"/>
        <w:jc w:val="both"/>
        <w:rPr>
          <w:rFonts w:ascii="Bookman Old Style" w:hAnsi="Bookman Old Style"/>
          <w:sz w:val="24"/>
          <w:szCs w:val="24"/>
        </w:rPr>
      </w:pPr>
      <w:r>
        <w:rPr>
          <w:rFonts w:ascii="Bookman Old Style" w:hAnsi="Bookman Old Style"/>
          <w:sz w:val="24"/>
          <w:szCs w:val="24"/>
        </w:rPr>
        <w:t>Se busca obtener un control sistematizado de los documentos que reciba la empresa dentro de sus actividades diarias, dando informes de los documentos de sus empleados, proveedores, clientes, usuarios y de la misma manera rendir los cumplimientos legales, y así mismo con las normas impuestas con la empresa.</w:t>
      </w:r>
    </w:p>
    <w:p w:rsidR="009E717E" w:rsidRPr="009E717E" w:rsidRDefault="009E717E" w:rsidP="009E717E">
      <w:pPr>
        <w:rPr>
          <w:rFonts w:ascii="Baskerville Old Face" w:hAnsi="Baskerville Old Face"/>
          <w:sz w:val="36"/>
          <w:szCs w:val="36"/>
          <w:u w:val="single"/>
        </w:rPr>
      </w:pPr>
      <w:r>
        <w:rPr>
          <w:rFonts w:ascii="Baskerville Old Face" w:hAnsi="Baskerville Old Face"/>
          <w:sz w:val="36"/>
          <w:szCs w:val="36"/>
          <w:u w:val="single"/>
        </w:rPr>
        <w:t>Objetivos específicos</w:t>
      </w:r>
      <w:r w:rsidRPr="009E717E">
        <w:rPr>
          <w:rFonts w:ascii="Baskerville Old Face" w:hAnsi="Baskerville Old Face"/>
          <w:sz w:val="36"/>
          <w:szCs w:val="36"/>
          <w:u w:val="single"/>
        </w:rPr>
        <w:t>.</w:t>
      </w:r>
    </w:p>
    <w:p w:rsidR="000D57B0" w:rsidRDefault="000D57B0" w:rsidP="006F7D30">
      <w:pPr>
        <w:pStyle w:val="Prrafodelista"/>
        <w:numPr>
          <w:ilvl w:val="0"/>
          <w:numId w:val="1"/>
        </w:numPr>
        <w:spacing w:line="360" w:lineRule="auto"/>
        <w:jc w:val="both"/>
        <w:rPr>
          <w:rFonts w:ascii="Bookman Old Style" w:hAnsi="Bookman Old Style"/>
          <w:sz w:val="24"/>
          <w:szCs w:val="24"/>
        </w:rPr>
      </w:pPr>
      <w:r>
        <w:rPr>
          <w:rFonts w:ascii="Bookman Old Style" w:hAnsi="Bookman Old Style"/>
          <w:sz w:val="24"/>
          <w:szCs w:val="24"/>
        </w:rPr>
        <w:t>Incluir un sistema de control digital sobre los documentos que se entreguen a la empresa.</w:t>
      </w:r>
    </w:p>
    <w:p w:rsidR="000D57B0" w:rsidRDefault="000D57B0" w:rsidP="006F7D30">
      <w:pPr>
        <w:pStyle w:val="Prrafodelista"/>
        <w:spacing w:line="360" w:lineRule="auto"/>
        <w:jc w:val="both"/>
        <w:rPr>
          <w:rFonts w:ascii="Bookman Old Style" w:hAnsi="Bookman Old Style"/>
          <w:sz w:val="24"/>
          <w:szCs w:val="24"/>
        </w:rPr>
      </w:pPr>
    </w:p>
    <w:p w:rsidR="000D57B0" w:rsidRPr="000D57B0" w:rsidRDefault="000D57B0" w:rsidP="006F7D30">
      <w:pPr>
        <w:pStyle w:val="Prrafodelista"/>
        <w:numPr>
          <w:ilvl w:val="0"/>
          <w:numId w:val="1"/>
        </w:numPr>
        <w:spacing w:line="360" w:lineRule="auto"/>
        <w:jc w:val="both"/>
        <w:rPr>
          <w:rFonts w:ascii="Bookman Old Style" w:hAnsi="Bookman Old Style"/>
          <w:sz w:val="24"/>
          <w:szCs w:val="24"/>
        </w:rPr>
      </w:pPr>
      <w:r>
        <w:rPr>
          <w:rFonts w:ascii="Bookman Old Style" w:hAnsi="Bookman Old Style"/>
          <w:sz w:val="24"/>
          <w:szCs w:val="24"/>
        </w:rPr>
        <w:t xml:space="preserve">Crear una interfaz gráfica que pueda ser amigable, fácil de usar y comprender, para que sea de gran ayuda para los empleados, proveedores, usuarios, y clientes de la empresa </w:t>
      </w:r>
      <w:r>
        <w:rPr>
          <w:rFonts w:ascii="Bookman Old Style" w:hAnsi="Bookman Old Style"/>
          <w:sz w:val="24"/>
        </w:rPr>
        <w:t>Venta de repuestos para automóviles S.A. de C.V.</w:t>
      </w:r>
    </w:p>
    <w:p w:rsidR="000D57B0" w:rsidRPr="000D57B0" w:rsidRDefault="000D57B0" w:rsidP="006F7D30">
      <w:pPr>
        <w:pStyle w:val="Prrafodelista"/>
        <w:spacing w:line="360" w:lineRule="auto"/>
        <w:rPr>
          <w:rFonts w:ascii="Bookman Old Style" w:hAnsi="Bookman Old Style"/>
          <w:sz w:val="24"/>
          <w:szCs w:val="24"/>
        </w:rPr>
      </w:pPr>
    </w:p>
    <w:p w:rsidR="000D57B0" w:rsidRDefault="000D57B0" w:rsidP="006F7D30">
      <w:pPr>
        <w:pStyle w:val="Prrafodelista"/>
        <w:numPr>
          <w:ilvl w:val="0"/>
          <w:numId w:val="1"/>
        </w:numPr>
        <w:spacing w:line="360" w:lineRule="auto"/>
        <w:jc w:val="both"/>
        <w:rPr>
          <w:rFonts w:ascii="Bookman Old Style" w:hAnsi="Bookman Old Style"/>
          <w:sz w:val="24"/>
          <w:szCs w:val="24"/>
        </w:rPr>
      </w:pPr>
      <w:r>
        <w:rPr>
          <w:rFonts w:ascii="Bookman Old Style" w:hAnsi="Bookman Old Style"/>
          <w:sz w:val="24"/>
          <w:szCs w:val="24"/>
        </w:rPr>
        <w:t>Reducir el tiempo de los procesos tediosos</w:t>
      </w:r>
      <w:r w:rsidR="006F7D30">
        <w:rPr>
          <w:rFonts w:ascii="Bookman Old Style" w:hAnsi="Bookman Old Style"/>
          <w:sz w:val="24"/>
          <w:szCs w:val="24"/>
        </w:rPr>
        <w:t>, para poder obtener y entregar la documentación.</w:t>
      </w:r>
    </w:p>
    <w:p w:rsidR="006F7D30" w:rsidRPr="006F7D30" w:rsidRDefault="006F7D30" w:rsidP="006F7D30">
      <w:pPr>
        <w:pStyle w:val="Prrafodelista"/>
        <w:rPr>
          <w:rFonts w:ascii="Bookman Old Style" w:hAnsi="Bookman Old Style"/>
          <w:sz w:val="24"/>
          <w:szCs w:val="24"/>
        </w:rPr>
      </w:pPr>
    </w:p>
    <w:p w:rsidR="006F7D30" w:rsidRDefault="006F7D30" w:rsidP="006F7D30">
      <w:pPr>
        <w:jc w:val="both"/>
        <w:rPr>
          <w:rFonts w:ascii="Bookman Old Style" w:hAnsi="Bookman Old Style"/>
          <w:sz w:val="24"/>
          <w:szCs w:val="24"/>
        </w:rPr>
      </w:pPr>
    </w:p>
    <w:p w:rsidR="006F7D30" w:rsidRDefault="006F7D30" w:rsidP="006F7D30">
      <w:pPr>
        <w:jc w:val="both"/>
        <w:rPr>
          <w:rFonts w:ascii="Bookman Old Style" w:hAnsi="Bookman Old Style"/>
          <w:sz w:val="24"/>
          <w:szCs w:val="24"/>
        </w:rPr>
      </w:pPr>
    </w:p>
    <w:p w:rsidR="006F7D30" w:rsidRDefault="006F7D30" w:rsidP="006F7D30">
      <w:pPr>
        <w:jc w:val="both"/>
        <w:rPr>
          <w:rFonts w:ascii="Bookman Old Style" w:hAnsi="Bookman Old Style"/>
          <w:sz w:val="24"/>
          <w:szCs w:val="24"/>
        </w:rPr>
      </w:pPr>
    </w:p>
    <w:p w:rsidR="006F7D30" w:rsidRDefault="006F7D30" w:rsidP="006F7D30">
      <w:pPr>
        <w:jc w:val="both"/>
        <w:rPr>
          <w:rFonts w:ascii="Bookman Old Style" w:hAnsi="Bookman Old Style"/>
          <w:sz w:val="24"/>
          <w:szCs w:val="24"/>
        </w:rPr>
      </w:pPr>
    </w:p>
    <w:p w:rsidR="006F7D30" w:rsidRDefault="006F7D30" w:rsidP="006F7D30">
      <w:pPr>
        <w:jc w:val="both"/>
        <w:rPr>
          <w:rFonts w:ascii="Bookman Old Style" w:hAnsi="Bookman Old Style"/>
          <w:sz w:val="24"/>
          <w:szCs w:val="24"/>
        </w:rPr>
      </w:pPr>
    </w:p>
    <w:p w:rsidR="006F7D30" w:rsidRDefault="006F7D30" w:rsidP="006F7D30">
      <w:pPr>
        <w:jc w:val="both"/>
        <w:rPr>
          <w:rFonts w:ascii="Bookman Old Style" w:hAnsi="Bookman Old Style"/>
          <w:sz w:val="24"/>
          <w:szCs w:val="24"/>
        </w:rPr>
      </w:pPr>
    </w:p>
    <w:p w:rsidR="006F7D30" w:rsidRDefault="006F7D30" w:rsidP="006F7D30">
      <w:pPr>
        <w:jc w:val="both"/>
        <w:rPr>
          <w:rFonts w:ascii="Bookman Old Style" w:hAnsi="Bookman Old Style"/>
          <w:sz w:val="24"/>
          <w:szCs w:val="24"/>
        </w:rPr>
      </w:pPr>
    </w:p>
    <w:p w:rsidR="006F7D30" w:rsidRDefault="006F7D30" w:rsidP="006F7D30">
      <w:pPr>
        <w:jc w:val="both"/>
        <w:rPr>
          <w:rFonts w:ascii="Bookman Old Style" w:hAnsi="Bookman Old Style"/>
          <w:sz w:val="24"/>
          <w:szCs w:val="24"/>
        </w:rPr>
      </w:pPr>
    </w:p>
    <w:p w:rsidR="006F7D30" w:rsidRDefault="006F7D30" w:rsidP="006F7D30">
      <w:pPr>
        <w:jc w:val="both"/>
        <w:rPr>
          <w:rFonts w:ascii="Bookman Old Style" w:hAnsi="Bookman Old Style"/>
          <w:sz w:val="24"/>
          <w:szCs w:val="24"/>
        </w:rPr>
      </w:pPr>
    </w:p>
    <w:p w:rsidR="006F7D30" w:rsidRDefault="006F7D30" w:rsidP="006F7D30">
      <w:pPr>
        <w:rPr>
          <w:rFonts w:ascii="Baskerville Old Face" w:hAnsi="Baskerville Old Face"/>
          <w:sz w:val="36"/>
          <w:szCs w:val="36"/>
        </w:rPr>
      </w:pPr>
      <w:r>
        <w:rPr>
          <w:rFonts w:ascii="Baskerville Old Face" w:hAnsi="Baskerville Old Face"/>
          <w:sz w:val="36"/>
          <w:szCs w:val="36"/>
        </w:rPr>
        <w:lastRenderedPageBreak/>
        <w:t>2.3.3</w:t>
      </w:r>
      <w:r w:rsidRPr="009E717E">
        <w:rPr>
          <w:rFonts w:ascii="Baskerville Old Face" w:hAnsi="Baskerville Old Face"/>
          <w:sz w:val="36"/>
          <w:szCs w:val="36"/>
        </w:rPr>
        <w:t>.</w:t>
      </w:r>
      <w:r>
        <w:rPr>
          <w:rFonts w:ascii="Baskerville Old Face" w:hAnsi="Baskerville Old Face"/>
          <w:sz w:val="36"/>
          <w:szCs w:val="36"/>
        </w:rPr>
        <w:t xml:space="preserve"> Justificación.</w:t>
      </w:r>
    </w:p>
    <w:p w:rsidR="00EF786A" w:rsidRDefault="006F7D30" w:rsidP="00C33307">
      <w:pPr>
        <w:spacing w:line="360" w:lineRule="auto"/>
        <w:jc w:val="both"/>
        <w:rPr>
          <w:rFonts w:ascii="Bookman Old Style" w:hAnsi="Bookman Old Style"/>
          <w:sz w:val="24"/>
        </w:rPr>
      </w:pPr>
      <w:r>
        <w:rPr>
          <w:rFonts w:ascii="Bookman Old Style" w:hAnsi="Bookman Old Style"/>
          <w:sz w:val="24"/>
          <w:szCs w:val="24"/>
        </w:rPr>
        <w:t xml:space="preserve">Dentro de la empresa </w:t>
      </w:r>
      <w:r>
        <w:rPr>
          <w:rFonts w:ascii="Bookman Old Style" w:hAnsi="Bookman Old Style"/>
          <w:sz w:val="24"/>
        </w:rPr>
        <w:t xml:space="preserve">Venta de Repuestos para Automóviles S.A. de C.V., </w:t>
      </w:r>
      <w:r>
        <w:rPr>
          <w:rFonts w:ascii="Bookman Old Style" w:hAnsi="Bookman Old Style"/>
          <w:sz w:val="24"/>
          <w:szCs w:val="24"/>
        </w:rPr>
        <w:t>no existe un control de los documentos de sus empleados, proveedores, de los clientes, de sus piezas de repuestos, etc.</w:t>
      </w:r>
      <w:r w:rsidR="00EF786A">
        <w:rPr>
          <w:rFonts w:ascii="Bookman Old Style" w:hAnsi="Bookman Old Style"/>
          <w:sz w:val="24"/>
          <w:szCs w:val="24"/>
        </w:rPr>
        <w:t xml:space="preserve"> Se busca obtener una respuesta satisfactoria a los problemas planteados por la empresa </w:t>
      </w:r>
      <w:r w:rsidR="00EF786A">
        <w:rPr>
          <w:rFonts w:ascii="Bookman Old Style" w:hAnsi="Bookman Old Style"/>
          <w:sz w:val="24"/>
        </w:rPr>
        <w:t xml:space="preserve">Venta de Repuestos para Automóviles S.A. de C.V., ya que también no se puede saber si los </w:t>
      </w:r>
      <w:r w:rsidR="00BF70C0">
        <w:rPr>
          <w:rFonts w:ascii="Bookman Old Style" w:hAnsi="Bookman Old Style"/>
          <w:sz w:val="24"/>
        </w:rPr>
        <w:t>documentos entregados fueron dados de la forma correcta.</w:t>
      </w:r>
    </w:p>
    <w:p w:rsidR="00BF70C0" w:rsidRDefault="00BF70C0" w:rsidP="00C33307">
      <w:pPr>
        <w:spacing w:line="360" w:lineRule="auto"/>
        <w:jc w:val="both"/>
        <w:rPr>
          <w:rFonts w:ascii="Bookman Old Style" w:hAnsi="Bookman Old Style"/>
          <w:sz w:val="24"/>
        </w:rPr>
      </w:pPr>
      <w:r>
        <w:rPr>
          <w:rFonts w:ascii="Bookman Old Style" w:hAnsi="Bookman Old Style"/>
          <w:sz w:val="24"/>
        </w:rPr>
        <w:t>Se justifica la implementación de un sistema ERP para corregir la mala práctica que se puede dar a futuro dentro de la empresa Venta de Repuestos para Automóviles S.A. de C.V., mejora la comunicación que posee la empresa, ya que no se solicitaría que los clientes, proveedores, usuarios, empleados, etc. reingresen sus documentos ya que el programa los almacena en una base de datos, dando así un incremento en las ventas, productividad</w:t>
      </w:r>
      <w:r w:rsidR="00C33307">
        <w:rPr>
          <w:rFonts w:ascii="Bookman Old Style" w:hAnsi="Bookman Old Style"/>
          <w:sz w:val="24"/>
        </w:rPr>
        <w:t xml:space="preserve"> gracias a la automatización de dichos documentos.</w:t>
      </w:r>
    </w:p>
    <w:p w:rsidR="00C33307" w:rsidRDefault="00C33307" w:rsidP="00C33307">
      <w:pPr>
        <w:spacing w:line="360" w:lineRule="auto"/>
        <w:jc w:val="both"/>
        <w:rPr>
          <w:rFonts w:ascii="Bookman Old Style" w:hAnsi="Bookman Old Style"/>
          <w:sz w:val="24"/>
        </w:rPr>
      </w:pPr>
      <w:r>
        <w:rPr>
          <w:rFonts w:ascii="Bookman Old Style" w:hAnsi="Bookman Old Style"/>
          <w:sz w:val="24"/>
        </w:rPr>
        <w:t>La implementación del sistema ERP traerá una reingeniería que cambiará la forma actual de hacer negocios, por lo que puede generar resistencia al cambio por parte de los usuarios de este sistema.</w:t>
      </w:r>
    </w:p>
    <w:p w:rsidR="00C33307" w:rsidRDefault="00C33307" w:rsidP="00C33307">
      <w:pPr>
        <w:spacing w:line="360" w:lineRule="auto"/>
        <w:rPr>
          <w:rFonts w:ascii="Bookman Old Style" w:hAnsi="Bookman Old Style"/>
          <w:sz w:val="24"/>
        </w:rPr>
      </w:pPr>
      <w:r>
        <w:rPr>
          <w:rFonts w:ascii="Bookman Old Style" w:hAnsi="Bookman Old Style"/>
          <w:sz w:val="24"/>
        </w:rPr>
        <w:t>El sistema ERP incluye:</w:t>
      </w:r>
    </w:p>
    <w:p w:rsidR="00C33307" w:rsidRDefault="00C33307" w:rsidP="00C33307">
      <w:pPr>
        <w:pStyle w:val="Prrafodelista"/>
        <w:numPr>
          <w:ilvl w:val="0"/>
          <w:numId w:val="2"/>
        </w:numPr>
        <w:spacing w:line="360" w:lineRule="auto"/>
        <w:rPr>
          <w:rFonts w:ascii="Bookman Old Style" w:hAnsi="Bookman Old Style"/>
          <w:sz w:val="24"/>
        </w:rPr>
      </w:pPr>
      <w:r>
        <w:rPr>
          <w:rFonts w:ascii="Bookman Old Style" w:hAnsi="Bookman Old Style"/>
          <w:sz w:val="24"/>
        </w:rPr>
        <w:t>INDICE DETALLADO.</w:t>
      </w:r>
    </w:p>
    <w:p w:rsidR="00C33307" w:rsidRDefault="00C33307" w:rsidP="00C33307">
      <w:pPr>
        <w:pStyle w:val="Prrafodelista"/>
        <w:numPr>
          <w:ilvl w:val="0"/>
          <w:numId w:val="2"/>
        </w:numPr>
        <w:spacing w:line="360" w:lineRule="auto"/>
        <w:rPr>
          <w:rFonts w:ascii="Bookman Old Style" w:hAnsi="Bookman Old Style"/>
          <w:sz w:val="24"/>
        </w:rPr>
      </w:pPr>
      <w:r>
        <w:rPr>
          <w:rFonts w:ascii="Bookman Old Style" w:hAnsi="Bookman Old Style"/>
          <w:sz w:val="24"/>
        </w:rPr>
        <w:t>ORGANIGRAMA DE LOS MÓDULOS.</w:t>
      </w:r>
    </w:p>
    <w:p w:rsidR="00C33307" w:rsidRDefault="00C33307" w:rsidP="00C33307">
      <w:pPr>
        <w:pStyle w:val="Prrafodelista"/>
        <w:numPr>
          <w:ilvl w:val="0"/>
          <w:numId w:val="2"/>
        </w:numPr>
        <w:spacing w:line="360" w:lineRule="auto"/>
        <w:rPr>
          <w:rFonts w:ascii="Bookman Old Style" w:hAnsi="Bookman Old Style"/>
          <w:sz w:val="24"/>
        </w:rPr>
      </w:pPr>
      <w:r>
        <w:rPr>
          <w:rFonts w:ascii="Bookman Old Style" w:hAnsi="Bookman Old Style"/>
          <w:sz w:val="24"/>
        </w:rPr>
        <w:t>GUÍA DE FUNCIONES.</w:t>
      </w:r>
    </w:p>
    <w:p w:rsidR="00C33307" w:rsidRDefault="00C33307" w:rsidP="00C33307">
      <w:pPr>
        <w:pStyle w:val="Prrafodelista"/>
        <w:numPr>
          <w:ilvl w:val="0"/>
          <w:numId w:val="2"/>
        </w:numPr>
        <w:spacing w:line="360" w:lineRule="auto"/>
        <w:rPr>
          <w:rFonts w:ascii="Bookman Old Style" w:hAnsi="Bookman Old Style"/>
          <w:sz w:val="24"/>
        </w:rPr>
      </w:pPr>
      <w:r>
        <w:rPr>
          <w:rFonts w:ascii="Bookman Old Style" w:hAnsi="Bookman Old Style"/>
          <w:sz w:val="24"/>
        </w:rPr>
        <w:t>UN APARTADO DE RESOLUCIÓN DE PROBLEMAS.</w:t>
      </w:r>
    </w:p>
    <w:p w:rsidR="00C33307" w:rsidRDefault="00C33307" w:rsidP="00C33307">
      <w:pPr>
        <w:pStyle w:val="Prrafodelista"/>
        <w:numPr>
          <w:ilvl w:val="0"/>
          <w:numId w:val="2"/>
        </w:numPr>
        <w:spacing w:line="360" w:lineRule="auto"/>
        <w:rPr>
          <w:rFonts w:ascii="Bookman Old Style" w:hAnsi="Bookman Old Style"/>
          <w:sz w:val="24"/>
        </w:rPr>
      </w:pPr>
      <w:r>
        <w:rPr>
          <w:rFonts w:ascii="Bookman Old Style" w:hAnsi="Bookman Old Style"/>
          <w:sz w:val="24"/>
        </w:rPr>
        <w:t xml:space="preserve">VISUALIZAR LOS PUNTOS CON IMÁGENES PARA SU USO FÁCIL Y SEGURO PARA EL USUARIO. </w:t>
      </w:r>
    </w:p>
    <w:p w:rsidR="00C3017E" w:rsidRDefault="00C3017E" w:rsidP="00C3017E">
      <w:pPr>
        <w:spacing w:line="360" w:lineRule="auto"/>
        <w:rPr>
          <w:rFonts w:ascii="Bookman Old Style" w:hAnsi="Bookman Old Style"/>
          <w:sz w:val="24"/>
        </w:rPr>
      </w:pPr>
    </w:p>
    <w:p w:rsidR="00C3017E" w:rsidRDefault="00C3017E" w:rsidP="00C3017E">
      <w:pPr>
        <w:spacing w:line="360" w:lineRule="auto"/>
        <w:rPr>
          <w:rFonts w:ascii="Bookman Old Style" w:hAnsi="Bookman Old Style"/>
          <w:sz w:val="24"/>
        </w:rPr>
      </w:pPr>
    </w:p>
    <w:p w:rsidR="00C3017E" w:rsidRDefault="00C3017E" w:rsidP="00C3017E">
      <w:pPr>
        <w:spacing w:line="360" w:lineRule="auto"/>
        <w:rPr>
          <w:rFonts w:ascii="Bookman Old Style" w:hAnsi="Bookman Old Style"/>
          <w:sz w:val="24"/>
        </w:rPr>
      </w:pPr>
    </w:p>
    <w:p w:rsidR="00C3017E" w:rsidRPr="00C3017E" w:rsidRDefault="00C3017E" w:rsidP="00C3017E">
      <w:pPr>
        <w:spacing w:line="360" w:lineRule="auto"/>
        <w:rPr>
          <w:rFonts w:ascii="Bookman Old Style" w:hAnsi="Bookman Old Style"/>
          <w:sz w:val="24"/>
        </w:rPr>
      </w:pPr>
      <w:bookmarkStart w:id="0" w:name="_GoBack"/>
      <w:r>
        <w:rPr>
          <w:rFonts w:ascii="Bookman Old Style" w:hAnsi="Bookman Old Style"/>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4pt;height:326.05pt">
            <v:imagedata r:id="rId7" o:title="Diagrama" croptop="10267f" cropbottom="6335f" cropleft="19759f" cropright="9943f"/>
          </v:shape>
        </w:pict>
      </w:r>
      <w:bookmarkEnd w:id="0"/>
    </w:p>
    <w:sectPr w:rsidR="00C3017E" w:rsidRPr="00C3017E" w:rsidSect="00BF70C0">
      <w:headerReference w:type="default" r:id="rId8"/>
      <w:footerReference w:type="default" r:id="rId9"/>
      <w:pgSz w:w="12240" w:h="15840"/>
      <w:pgMar w:top="1417" w:right="1701" w:bottom="1417" w:left="1701" w:header="708" w:footer="708" w:gutter="0"/>
      <w:pgBorders w:offsetFrom="page">
        <w:top w:val="thickThinLargeGap" w:sz="4" w:space="24" w:color="C00000"/>
        <w:left w:val="thickThinLargeGap" w:sz="4" w:space="24" w:color="C00000"/>
        <w:bottom w:val="thinThickLargeGap" w:sz="4" w:space="24" w:color="C00000"/>
        <w:right w:val="thinThickLargeGap" w:sz="4" w:space="24" w:color="C0000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6E4" w:rsidRDefault="004136E4" w:rsidP="00C33307">
      <w:pPr>
        <w:spacing w:after="0" w:line="240" w:lineRule="auto"/>
      </w:pPr>
      <w:r>
        <w:separator/>
      </w:r>
    </w:p>
  </w:endnote>
  <w:endnote w:type="continuationSeparator" w:id="0">
    <w:p w:rsidR="004136E4" w:rsidRDefault="004136E4" w:rsidP="00C33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307" w:rsidRDefault="00C33307">
    <w:pPr>
      <w:pStyle w:val="Piedepgina"/>
      <w:jc w:val="right"/>
    </w:pPr>
    <w:r>
      <w:t>SISTEMA – ERP. MÓDULO DE DOCUMENTACIÓN.</w:t>
    </w:r>
    <w:r>
      <w:tab/>
    </w:r>
    <w:r>
      <w:tab/>
    </w:r>
    <w:sdt>
      <w:sdtPr>
        <w:id w:val="-1716737044"/>
        <w:docPartObj>
          <w:docPartGallery w:val="Page Numbers (Bottom of Page)"/>
          <w:docPartUnique/>
        </w:docPartObj>
      </w:sdtPr>
      <w:sdtEndPr/>
      <w:sdtContent>
        <w:r>
          <w:fldChar w:fldCharType="begin"/>
        </w:r>
        <w:r>
          <w:instrText>PAGE   \* MERGEFORMAT</w:instrText>
        </w:r>
        <w:r>
          <w:fldChar w:fldCharType="separate"/>
        </w:r>
        <w:r w:rsidR="00C3017E" w:rsidRPr="00C3017E">
          <w:rPr>
            <w:noProof/>
            <w:lang w:val="es-ES"/>
          </w:rPr>
          <w:t>3</w:t>
        </w:r>
        <w:r>
          <w:fldChar w:fldCharType="end"/>
        </w:r>
      </w:sdtContent>
    </w:sdt>
  </w:p>
  <w:p w:rsidR="00C33307" w:rsidRPr="00C33307" w:rsidRDefault="00C33307">
    <w:pPr>
      <w:pStyle w:val="Piedepgina"/>
      <w:rPr>
        <w:rFonts w:ascii="Arial Black" w:hAnsi="Arial Black"/>
        <w:color w:val="2F5496" w:themeColor="accent5" w:themeShade="BF"/>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6E4" w:rsidRDefault="004136E4" w:rsidP="00C33307">
      <w:pPr>
        <w:spacing w:after="0" w:line="240" w:lineRule="auto"/>
      </w:pPr>
      <w:r>
        <w:separator/>
      </w:r>
    </w:p>
  </w:footnote>
  <w:footnote w:type="continuationSeparator" w:id="0">
    <w:p w:rsidR="004136E4" w:rsidRDefault="004136E4" w:rsidP="00C333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1FE" w:rsidRDefault="005B31FE">
    <w:pPr>
      <w:pStyle w:val="Encabezado"/>
    </w:pPr>
    <w:r>
      <w:rPr>
        <w:noProof/>
        <w:lang w:eastAsia="es-SV"/>
      </w:rPr>
      <w:drawing>
        <wp:inline distT="0" distB="0" distL="0" distR="0">
          <wp:extent cx="398934" cy="398934"/>
          <wp:effectExtent l="0" t="0" r="127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nd.png"/>
                  <pic:cNvPicPr/>
                </pic:nvPicPr>
                <pic:blipFill>
                  <a:blip r:embed="rId1">
                    <a:extLst>
                      <a:ext uri="{28A0092B-C50C-407E-A947-70E740481C1C}">
                        <a14:useLocalDpi xmlns:a14="http://schemas.microsoft.com/office/drawing/2010/main" val="0"/>
                      </a:ext>
                    </a:extLst>
                  </a:blip>
                  <a:stretch>
                    <a:fillRect/>
                  </a:stretch>
                </pic:blipFill>
                <pic:spPr>
                  <a:xfrm>
                    <a:off x="0" y="0"/>
                    <a:ext cx="401260" cy="4012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73AED"/>
    <w:multiLevelType w:val="hybridMultilevel"/>
    <w:tmpl w:val="CE24E130"/>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242423DA"/>
    <w:multiLevelType w:val="hybridMultilevel"/>
    <w:tmpl w:val="3F9EE73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128"/>
    <w:rsid w:val="000D57B0"/>
    <w:rsid w:val="0028464F"/>
    <w:rsid w:val="004136E4"/>
    <w:rsid w:val="00470029"/>
    <w:rsid w:val="00495A91"/>
    <w:rsid w:val="004E493A"/>
    <w:rsid w:val="005B31FE"/>
    <w:rsid w:val="006F7D30"/>
    <w:rsid w:val="009C3CF2"/>
    <w:rsid w:val="009E717E"/>
    <w:rsid w:val="00BD41B6"/>
    <w:rsid w:val="00BF70C0"/>
    <w:rsid w:val="00C3017E"/>
    <w:rsid w:val="00C33307"/>
    <w:rsid w:val="00D0177C"/>
    <w:rsid w:val="00DF7A69"/>
    <w:rsid w:val="00EF786A"/>
    <w:rsid w:val="00FE4128"/>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AEC43C-F66F-4402-97DF-52CA5B48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57B0"/>
    <w:pPr>
      <w:ind w:left="720"/>
      <w:contextualSpacing/>
    </w:pPr>
  </w:style>
  <w:style w:type="paragraph" w:styleId="Encabezado">
    <w:name w:val="header"/>
    <w:basedOn w:val="Normal"/>
    <w:link w:val="EncabezadoCar"/>
    <w:uiPriority w:val="99"/>
    <w:unhideWhenUsed/>
    <w:rsid w:val="00C333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3307"/>
  </w:style>
  <w:style w:type="paragraph" w:styleId="Piedepgina">
    <w:name w:val="footer"/>
    <w:basedOn w:val="Normal"/>
    <w:link w:val="PiedepginaCar"/>
    <w:uiPriority w:val="99"/>
    <w:unhideWhenUsed/>
    <w:rsid w:val="00C333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3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570</Words>
  <Characters>3136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Montoya</dc:creator>
  <cp:keywords/>
  <dc:description/>
  <cp:lastModifiedBy>Andrés Montoya</cp:lastModifiedBy>
  <cp:revision>5</cp:revision>
  <dcterms:created xsi:type="dcterms:W3CDTF">2019-05-20T19:33:00Z</dcterms:created>
  <dcterms:modified xsi:type="dcterms:W3CDTF">2019-05-21T19:11:00Z</dcterms:modified>
</cp:coreProperties>
</file>