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Dra. Sacha Gualberto</w:t>
      </w:r>
    </w:p>
    <w:p>
      <w:pPr>
        <w:pStyle w:val="Heading1"/>
      </w:pPr>
      <w:r>
        <w:t>Informações de Cadastro (Planilha)</w:t>
      </w:r>
    </w:p>
    <w:p>
      <w:r>
        <w:t>Name: Dra. Sacha Gualberto</w:t>
      </w:r>
    </w:p>
    <w:p>
      <w:r>
        <w:t>Email: mauriciomagalhaes@live.com</w:t>
      </w:r>
    </w:p>
    <w:p>
      <w:r>
        <w:t>Progress %: 7</w:t>
      </w:r>
    </w:p>
    <w:p>
      <w:r>
        <w:t>Class: NEON (Ciclo 1),Grupo A,Curso de Auriculo com Técnica de Perfuração Auricular,Mentoria e Pós TRINTAE3 (Turma 3),OTB - Out of The Box</w:t>
      </w:r>
    </w:p>
    <w:p>
      <w:r>
        <w:t>Access Type: Manual</w:t>
      </w:r>
    </w:p>
    <w:p>
      <w:r>
        <w:t>Added On: 29/01/2026 13:46:08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