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Mariana Guimaraes</w:t>
      </w:r>
    </w:p>
    <w:p>
      <w:pPr>
        <w:pStyle w:val="Heading1"/>
      </w:pPr>
      <w:r>
        <w:t>Informações de Cadastro (Planilha)</w:t>
      </w:r>
    </w:p>
    <w:p>
      <w:r>
        <w:t>Name: Mariana Guimaraes</w:t>
      </w:r>
    </w:p>
    <w:p>
      <w:r>
        <w:t>Email: mariana.mguimaraes@hotmail.com</w:t>
      </w:r>
    </w:p>
    <w:p>
      <w:r>
        <w:t>Progress %: 0</w:t>
      </w:r>
    </w:p>
    <w:p>
      <w:r>
        <w:t>Class: Mentoria e Pós TRINTAE3 (Turma 4),NEON (Ciclo 3)</w:t>
      </w:r>
    </w:p>
    <w:p>
      <w:r>
        <w:t>Access Type: Purchase</w:t>
      </w:r>
    </w:p>
    <w:p>
      <w:r>
        <w:t>Added On: 19/12/2025 17:33:18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R$ 13314.00</w:t>
      </w:r>
    </w:p>
    <w:p>
      <w:r>
        <w:t>Total Pendente: R$ 3804.00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