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SEM_NOME_lemos0389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lemos0389@gmail.com</w:t>
      </w:r>
    </w:p>
    <w:p>
      <w:r>
        <w:t>Progress %: 90</w:t>
      </w:r>
    </w:p>
    <w:p>
      <w:r>
        <w:t>Class: Mentoria e Pós TRINTAE3 (Turma 5),Mentoria e Pós TRINTAE3</w:t>
      </w:r>
    </w:p>
    <w:p>
      <w:r>
        <w:t>Access Type: Purchase</w:t>
      </w:r>
    </w:p>
    <w:p>
      <w:r>
        <w:t>Added On: 13/11/2025 18:19:44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R$ 8038.26</w:t>
      </w:r>
    </w:p>
    <w:p>
      <w:r>
        <w:t>Total Pendente: R$ 8038.26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