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Thiessa BITENCOURT</w:t>
      </w:r>
    </w:p>
    <w:p>
      <w:pPr>
        <w:pStyle w:val="Heading1"/>
      </w:pPr>
      <w:r>
        <w:t>Informações de Cadastro (Planilha)</w:t>
      </w:r>
    </w:p>
    <w:p>
      <w:r>
        <w:t xml:space="preserve">Name: Thiessa BITENCOURT </w:t>
      </w:r>
    </w:p>
    <w:p>
      <w:r>
        <w:t>Email: thiessabitencourt12@hotmail.com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15:39:09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