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Lana Cristina Sequeira Maximo</w:t>
      </w:r>
    </w:p>
    <w:p>
      <w:pPr>
        <w:pStyle w:val="Heading1"/>
      </w:pPr>
      <w:r>
        <w:t>Informações de Cadastro (Planilha)</w:t>
      </w:r>
    </w:p>
    <w:p>
      <w:r>
        <w:t xml:space="preserve">Name: Lana Cristina Sequeira Máximo </w:t>
      </w:r>
    </w:p>
    <w:p>
      <w:r>
        <w:t>Email: bycareunai@gmail.com</w:t>
      </w:r>
    </w:p>
    <w:p>
      <w:r>
        <w:t>Progress %: 0</w:t>
      </w:r>
    </w:p>
    <w:p>
      <w:r>
        <w:t>Class: Curso de Auriculo com Técnica de Perfuração Auricular,NEON (Ciclo 3)</w:t>
      </w:r>
    </w:p>
    <w:p>
      <w:r>
        <w:t>Access Type: Manual</w:t>
      </w:r>
    </w:p>
    <w:p>
      <w:r>
        <w:t>Added On: 18/09/2025 15:42:52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R$ 9010.25</w:t>
      </w:r>
    </w:p>
    <w:p>
      <w:r>
        <w:t>Total Pendente: R$ 3516.00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R$ 879.00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5 de 5. NEON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R$ 879.00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4 de 5. NEON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R$ 879.00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5. NEON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R$ 879.00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2 de 5. NEON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R$ 879.00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 de 5. NEON</w:t>
            </w:r>
          </w:p>
        </w:tc>
      </w:tr>
      <w:tr>
        <w:tc>
          <w:tcPr>
            <w:tcW w:type="dxa" w:w="2160"/>
          </w:tcPr>
          <w:p>
            <w:r>
              <w:t>2025-05-21</w:t>
            </w:r>
          </w:p>
        </w:tc>
        <w:tc>
          <w:tcPr>
            <w:tcW w:type="dxa" w:w="2160"/>
          </w:tcPr>
          <w:p>
            <w:r>
              <w:t>R$ 1850.25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 xml:space="preserve">PARCELA 6 DE 6 NEON VENC 10/04 COM RECÁCULO </w:t>
              <w:br/>
              <w:br/>
              <w:t>Juros de mora:</w:t>
              <w:br/>
              <w:br/>
              <w:t>0,0333% × 41 dias = 1,3653%</w:t>
              <w:br/>
              <w:br/>
              <w:t>R$ 1.790,00 × 1,3653% ≈ R$ 24,45</w:t>
              <w:br/>
              <w:br/>
              <w:t>Multa de 2%:</w:t>
              <w:br/>
              <w:br/>
              <w:t>R$ 1.790,00 × 2% = R$ 35,80</w:t>
            </w:r>
          </w:p>
        </w:tc>
      </w:tr>
      <w:tr>
        <w:tc>
          <w:tcPr>
            <w:tcW w:type="dxa" w:w="2160"/>
          </w:tcPr>
          <w:p>
            <w:r>
              <w:t>2025-03-14</w:t>
            </w:r>
          </w:p>
        </w:tc>
        <w:tc>
          <w:tcPr>
            <w:tcW w:type="dxa" w:w="2160"/>
          </w:tcPr>
          <w:p>
            <w:r>
              <w:t>R$ 1790.00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R$ 1790.00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R$ 1790.00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R$ 1790.00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