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Catiele</w:t>
      </w:r>
    </w:p>
    <w:p>
      <w:pPr>
        <w:pStyle w:val="Heading1"/>
      </w:pPr>
      <w:r>
        <w:t>Informações de Cadastro (Planilha)</w:t>
      </w:r>
    </w:p>
    <w:p>
      <w:r>
        <w:t>Name: Catiele</w:t>
      </w:r>
    </w:p>
    <w:p>
      <w:r>
        <w:t>Email: dracatielemarchioro@gmail.com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