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Thaís chagas Cabral de souza</w:t>
      </w:r>
    </w:p>
    <w:p>
      <w:r>
        <w:t>Email: thaisccdesouza@hotmail.com</w:t>
      </w:r>
    </w:p>
    <w:p>
      <w:r>
        <w:t>Progress %: 0</w:t>
      </w:r>
    </w:p>
    <w:p>
      <w:r>
        <w:t>Class: NEON (Ciclo 1)</w:t>
      </w:r>
    </w:p>
    <w:p>
      <w:r>
        <w:t>Access Type: Manual</w:t>
      </w:r>
    </w:p>
    <w:p>
      <w:r>
        <w:t>Added On: 17/01/2026 12:30:56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