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Heloísa Monteiro</w:t>
      </w:r>
    </w:p>
    <w:p>
      <w:r>
        <w:t>Email: helomonts@gmail.com</w:t>
      </w:r>
    </w:p>
    <w:p>
      <w:r>
        <w:t>Progress %: 21</w:t>
      </w:r>
    </w:p>
    <w:p>
      <w:r>
        <w:t>Class: Mentoria e Pós TRINTAE3 (Turma 5),Mentoria e Pós TRINTAE3</w:t>
      </w:r>
    </w:p>
    <w:p>
      <w:r>
        <w:t>Access Type: Purchase</w:t>
      </w:r>
    </w:p>
    <w:p>
      <w:r>
        <w:t>Added On: 05/02/2026 12:18:13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