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izarafaelabezerrapf@gmail.com</w:t>
      </w:r>
    </w:p>
    <w:p>
      <w:r>
        <w:t>Email: izarafaelabezerrapf@gmail.com</w:t>
      </w:r>
    </w:p>
    <w:p>
      <w:r>
        <w:t>Progress %: 2</w:t>
      </w:r>
    </w:p>
    <w:p>
      <w:r>
        <w:t>Class: NEON,NEON (Ciclo 3)</w:t>
      </w:r>
    </w:p>
    <w:p>
      <w:r>
        <w:t>Access Type: Purchase</w:t>
      </w:r>
    </w:p>
    <w:p>
      <w:r>
        <w:t>Added On: 10/02/2026 11:03:17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