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GABIA METAL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LOS RUBIALES, 20-22, PARQUE METROPOLITANO, 18130, ESCUZAR,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NAVE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NAVE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NAVE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NAVE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NAVE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NAVE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