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APARCAMIENTO SUBTERRANEO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