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RECURSOS Y SERVICIOS DE DEPENDENCIA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FUENTE SALINAS, 2, 18340, FUENTE VARQUEROS,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GEROINNOVA EDIFICIOS A-B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774341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ELECTRICO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382782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365909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COCHERA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375865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PROPANO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DE COCHES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1020005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