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RECURSOS Y SERVICIOS DE DEPENDENCIA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FUENTE SALINAS, 2, 18340, FUENTE VARQUEROS,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GEROINNOVA EDIFICIOS A-B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262680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COCHERA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