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MARIA LUZ GONZALEZ SANCHEZ 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C/ FUENTE SALINAS, 40      DENTRO DE LA RESIDENCIA    , 18340 FUENTE VAQUEROS  (GRANADA)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CENTRO EDUCACION INFANTIL FUENTE SALINAS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 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39099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02/04/2012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10/02/2017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descanso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205892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01/04/2004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01/11/2014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de juego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13/09/18</w:t>
      </w:r>
      <w:r w:rsidR="009E7DF8">
        <w:rPr>
          <w:lang w:val="es-ES_tradnl"/>
        </w:rPr>
        <w:tab/>
        <w:t>603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>MARI LUZ GONZALEZ SANCHEZ</w:t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