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BODEGAS FONTE DEI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CALLE DR. HORCAJADAS, 10 , 18570 DEIFONTES (GRANADA)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BODEGAS FONTE DEI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PULSADORES KILSEN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SIRENAS INTERIORES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EXTERIOR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ALTAIR CYRTEK DE 8 ZONAS CONVENCIONAL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ALTAIR CYRTEK DE 8 ZONAS CONVENCIONAL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13/09/18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