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${nombre_titular}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${direccion}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${emplazamiento}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${tipo_revision}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${campo21}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${campo22}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${campo23}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${campo24}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${campo25}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${campo26}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${campo27}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${campo28}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${campo31}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${campo32}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${campo33}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${campo34}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${campo35}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${campo36}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${campo37}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${campo38}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${campo41}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${campo42}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${campo43}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${campo44}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${campo45}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${campo46}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${campo47}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${campo48}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${campo51}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${campo52}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${campo53}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${campo54}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${campo55}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${campo56}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${campo57}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${campo58}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${campo61}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${campo62}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${campo63}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${campo64}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${campo65}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${campo66}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${campo67}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${campo68}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${campo71}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${campo72}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${campo73}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${campo74}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${campo75}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${campo76}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${campo77}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${campo78}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${campo81}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${campo82}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${campo83}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${campo84}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${campo85}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${campo86}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${campo87}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${campo88}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${campo91}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${campo92}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${campo93}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${campo94}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${campo95}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${campo96}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${campo97}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${campo98}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${campo101}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${campo102}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${campo103}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${campo104}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${campo105}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${campo106}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${campo107}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${campo108}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${campo111}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${campo112}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${campo113}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${campo114}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${campo115}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${campo116}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${campo117}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${campo118}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${campo121}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${campo122}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${campo123}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${campo124}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${campo125}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${campo126}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${campo127}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${campo128}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${campo131}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${campo132}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${campo133}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${campo134}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${campo135}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${campo136}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${campo137}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${campo138}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${campo141}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${campo142}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${campo143}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${campo144}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${campo145}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${campo146}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${campo147}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${campo148}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${campo151}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${campo152}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${campo153}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${campo154}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${campo155}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${campo156}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${campo157}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${campo158}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${campo161}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${campo162}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${campo163}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${campo164}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${campo165}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${campo166}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${campo167}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${campo168}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${campo171}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${campo172}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${campo173}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${campo174}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${campo175}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${campo176}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${campo177}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${campo178}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${campo181}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${campo182}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${campo183}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${campo184}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${campo185}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${campo186}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${campo187}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${campo188}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${campo191}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${campo192}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${campo193}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${campo194}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${campo195}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${campo196}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${campo197}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${campo198}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>${observaciones}</w:t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${fecha}</w:t>
      </w:r>
      <w:r w:rsidR="009E7DF8">
        <w:rPr>
          <w:lang w:val="es-ES_tradnl"/>
        </w:rPr>
        <w:tab/>
        <w:t>${tecnico}</w:t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${pag}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${pag}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>${nombre_firma}</w:t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