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Rubrik1"/>
        <w:keepNext/>
        <w:keepLines w:val="false"/>
        <w:spacing w:lineRule="auto" w:line="240" w:before="480" w:after="120"/>
        <w:rPr/>
      </w:pPr>
      <w:bookmarkStart w:id="0" w:name="h.4pwuh2glb1dc"/>
      <w:bookmarkEnd w:id="0"/>
      <w:r>
        <w:rPr>
          <w:b/>
          <w:sz w:val="36"/>
          <w:szCs w:val="36"/>
        </w:rPr>
        <w:t>DOKUMENTATION &amp; VERSIONSHANTERING</w:t>
      </w:r>
    </w:p>
    <w:p>
      <w:pPr>
        <w:pStyle w:val="Rubrik1"/>
        <w:keepNext/>
        <w:keepLines w:val="false"/>
        <w:spacing w:lineRule="auto" w:line="240" w:before="480" w:after="120"/>
        <w:rPr/>
      </w:pPr>
      <w:bookmarkStart w:id="1" w:name="h.kc4s16nkzto6"/>
      <w:bookmarkEnd w:id="1"/>
      <w:r>
        <w:rPr>
          <w:b/>
          <w:sz w:val="36"/>
          <w:szCs w:val="36"/>
        </w:rPr>
        <w:t xml:space="preserve">inlämning version 1 </w:t>
        <w:br/>
        <w:t>2016-08-2</w:t>
      </w:r>
      <w:r>
        <w:rPr>
          <w:b/>
          <w:sz w:val="36"/>
          <w:szCs w:val="36"/>
        </w:rPr>
        <w:t>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480" w:after="0"/>
        <w:rPr/>
      </w:pPr>
      <w:r>
        <w:rPr>
          <w:b/>
        </w:rPr>
        <w:t>1</w:t>
        <w:tab/>
        <w:t>Inledning</w:t>
      </w:r>
    </w:p>
    <w:p>
      <w:pPr>
        <w:pStyle w:val="Normal"/>
        <w:spacing w:lineRule="auto" w:line="240" w:before="0" w:after="80"/>
        <w:rPr/>
      </w:pPr>
      <w:r>
        <w:rPr/>
        <w:t>1.1</w:t>
        <w:tab/>
        <w:t>Syfte</w:t>
      </w:r>
    </w:p>
    <w:p>
      <w:pPr>
        <w:pStyle w:val="Normal"/>
        <w:spacing w:lineRule="auto" w:line="240" w:before="0" w:after="80"/>
        <w:rPr/>
      </w:pPr>
      <w:r>
        <w:rPr/>
        <w:t>1.2       Omfattning</w:t>
      </w:r>
    </w:p>
    <w:p>
      <w:pPr>
        <w:pStyle w:val="Normal"/>
        <w:spacing w:lineRule="auto" w:line="240" w:before="0" w:after="80"/>
        <w:rPr/>
      </w:pPr>
      <w:r>
        <w:rPr/>
        <w:t>1.3       Definitioner och förkortningar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1.4</w:t>
        <w:tab/>
        <w:t>Referenser</w:t>
      </w:r>
    </w:p>
    <w:p>
      <w:pPr>
        <w:pStyle w:val="Normal"/>
        <w:spacing w:lineRule="auto" w:line="240" w:before="0" w:after="80"/>
        <w:rPr/>
      </w:pPr>
      <w:r>
        <w:rPr/>
        <w:t>1.5       Översikt</w:t>
      </w:r>
    </w:p>
    <w:p>
      <w:pPr>
        <w:pStyle w:val="Normal"/>
        <w:spacing w:lineRule="auto" w:line="240" w:before="480" w:after="0"/>
        <w:rPr/>
      </w:pPr>
      <w:r>
        <w:rPr>
          <w:b/>
        </w:rPr>
        <w:t>2         Övergripande beskrivning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2.1</w:t>
        <w:tab/>
        <w:t>Produktperspektiv</w:t>
      </w:r>
    </w:p>
    <w:p>
      <w:pPr>
        <w:pStyle w:val="Normal"/>
        <w:spacing w:lineRule="auto" w:line="240" w:before="0" w:after="80"/>
        <w:rPr/>
      </w:pPr>
      <w:r>
        <w:rPr/>
        <w:t>2.2       Produktfunktioner</w:t>
      </w:r>
    </w:p>
    <w:p>
      <w:pPr>
        <w:pStyle w:val="Normal"/>
        <w:spacing w:lineRule="auto" w:line="240" w:before="0" w:after="80"/>
        <w:rPr/>
      </w:pPr>
      <w:r>
        <w:rPr/>
        <w:t>2.3       Användaregenskaper</w:t>
      </w:r>
    </w:p>
    <w:p>
      <w:pPr>
        <w:pStyle w:val="Normal"/>
        <w:spacing w:lineRule="auto" w:line="240" w:before="0" w:after="80"/>
        <w:rPr/>
      </w:pPr>
      <w:r>
        <w:rPr/>
        <w:t xml:space="preserve">2.4       Begränsningar </w:t>
      </w:r>
    </w:p>
    <w:p>
      <w:pPr>
        <w:pStyle w:val="Normal"/>
        <w:spacing w:lineRule="auto" w:line="240" w:before="0" w:after="80"/>
        <w:rPr/>
      </w:pPr>
      <w:r>
        <w:rPr/>
        <w:t xml:space="preserve">2.5       Antaganden och beroenden </w:t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0" w:before="0" w:after="80"/>
        <w:rPr/>
      </w:pPr>
      <w:r>
        <w:rPr>
          <w:b/>
        </w:rPr>
        <w:t>3         Specifika krav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3.1</w:t>
        <w:tab/>
        <w:t>Externt gränssnitt</w:t>
      </w:r>
    </w:p>
    <w:p>
      <w:pPr>
        <w:pStyle w:val="Normal"/>
        <w:spacing w:lineRule="auto" w:line="240" w:before="0" w:after="0"/>
        <w:rPr/>
      </w:pPr>
      <w:r>
        <w:rPr/>
        <w:t>3.2       Funktioner</w:t>
      </w:r>
    </w:p>
    <w:p>
      <w:pPr>
        <w:pStyle w:val="Normal"/>
        <w:spacing w:lineRule="auto" w:line="240" w:before="0" w:after="0"/>
        <w:rPr/>
      </w:pPr>
      <w:r>
        <w:rPr/>
        <w:t>3.3       Prestandakrav</w:t>
      </w:r>
    </w:p>
    <w:p>
      <w:pPr>
        <w:pStyle w:val="Normal"/>
        <w:spacing w:lineRule="auto" w:line="240" w:before="0" w:after="0"/>
        <w:rPr/>
      </w:pPr>
      <w:r>
        <w:rPr/>
        <w:t>3.4       Logiska databaskrav</w:t>
      </w:r>
    </w:p>
    <w:p>
      <w:pPr>
        <w:pStyle w:val="Normal"/>
        <w:spacing w:lineRule="auto" w:line="240" w:before="0" w:after="0"/>
        <w:rPr/>
      </w:pPr>
      <w:r>
        <w:rPr/>
        <w:t>3.5       Designbegränsningar</w:t>
      </w:r>
    </w:p>
    <w:p>
      <w:pPr>
        <w:pStyle w:val="Normal"/>
        <w:spacing w:lineRule="auto" w:line="240" w:before="0" w:after="0"/>
        <w:rPr/>
      </w:pPr>
      <w:r>
        <w:rPr/>
        <w:t>3.5.1    Standarduppfyllelse</w:t>
      </w:r>
    </w:p>
    <w:p>
      <w:pPr>
        <w:pStyle w:val="Normal"/>
        <w:spacing w:lineRule="auto" w:line="240" w:before="0" w:after="0"/>
        <w:rPr/>
      </w:pPr>
      <w:r>
        <w:rPr/>
        <w:t>3.6       Programvaruattribut</w:t>
      </w:r>
    </w:p>
    <w:p>
      <w:pPr>
        <w:pStyle w:val="Normal"/>
        <w:spacing w:lineRule="auto" w:line="240" w:before="0" w:after="0"/>
        <w:rPr/>
      </w:pPr>
      <w:r>
        <w:rPr/>
        <w:t>3.6.1    Tillförlitlighet</w:t>
      </w:r>
    </w:p>
    <w:p>
      <w:pPr>
        <w:pStyle w:val="Normal"/>
        <w:spacing w:lineRule="auto" w:line="240" w:before="0" w:after="0"/>
        <w:rPr/>
      </w:pPr>
      <w:r>
        <w:rPr/>
        <w:t>3.6.2    Tillgänglighet</w:t>
      </w:r>
    </w:p>
    <w:p>
      <w:pPr>
        <w:pStyle w:val="Normal"/>
        <w:spacing w:lineRule="auto" w:line="240" w:before="0" w:after="0"/>
        <w:rPr/>
      </w:pPr>
      <w:r>
        <w:rPr/>
        <w:t>3.6.3    Säkerhet</w:t>
      </w:r>
    </w:p>
    <w:p>
      <w:pPr>
        <w:pStyle w:val="Normal"/>
        <w:spacing w:lineRule="auto" w:line="240" w:before="0" w:after="0"/>
        <w:rPr/>
      </w:pPr>
      <w:r>
        <w:rPr/>
        <w:t>3.6.4    Underhållbarhet</w:t>
      </w:r>
    </w:p>
    <w:p>
      <w:pPr>
        <w:pStyle w:val="Normal"/>
        <w:spacing w:lineRule="auto" w:line="240" w:before="0" w:after="0"/>
        <w:rPr/>
      </w:pPr>
      <w:r>
        <w:rPr/>
        <w:t>3.6.5    Portabilitet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 </w:t>
      </w:r>
    </w:p>
    <w:p>
      <w:pPr>
        <w:pStyle w:val="Rubrik1"/>
        <w:keepNext/>
        <w:keepLines w:val="false"/>
        <w:spacing w:lineRule="auto" w:line="240" w:before="480" w:after="120"/>
        <w:rPr/>
      </w:pPr>
      <w:bookmarkStart w:id="2" w:name="h.tqrj8f9scrzo"/>
      <w:bookmarkStart w:id="3" w:name="h.tqrj8f9scrzo"/>
      <w:bookmarkEnd w:id="3"/>
      <w:r>
        <w:rPr/>
      </w:r>
    </w:p>
    <w:p>
      <w:pPr>
        <w:pStyle w:val="Rubrik1"/>
        <w:keepNext/>
        <w:keepLines w:val="false"/>
        <w:spacing w:lineRule="auto" w:line="240" w:before="480" w:after="120"/>
        <w:rPr/>
      </w:pPr>
      <w:bookmarkStart w:id="4" w:name="h.sokohikflf1d"/>
      <w:bookmarkEnd w:id="4"/>
      <w:r>
        <w:rPr>
          <w:b/>
          <w:sz w:val="46"/>
          <w:szCs w:val="46"/>
        </w:rPr>
        <w:t>1</w:t>
      </w:r>
      <w:r>
        <w:rPr>
          <w:sz w:val="14"/>
          <w:szCs w:val="14"/>
        </w:rPr>
        <w:t xml:space="preserve">         </w:t>
      </w:r>
      <w:r>
        <w:rPr>
          <w:b/>
          <w:sz w:val="46"/>
          <w:szCs w:val="46"/>
        </w:rPr>
        <w:t>Inledning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5" w:name="h.1wrv9mxozwxr"/>
      <w:bookmarkEnd w:id="5"/>
      <w:r>
        <w:rPr>
          <w:b/>
          <w:sz w:val="34"/>
          <w:szCs w:val="34"/>
        </w:rPr>
        <w:t>1.1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Syfte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Målet med dokumentet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6" w:name="h.vg3bh1fxe7z2"/>
      <w:bookmarkEnd w:id="6"/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Omfattning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Här beskrivs projektets omfattning och avgränsningar i projektet. Belyser innehållet.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7" w:name="h.18avi8lmji8o"/>
      <w:bookmarkEnd w:id="7"/>
      <w:r>
        <w:rPr>
          <w:b/>
          <w:sz w:val="34"/>
          <w:szCs w:val="34"/>
        </w:rPr>
        <w:t>1.3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Definitioner och förkortningar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Här förklarar man de olika definitioner och förkortningar som dokumentet kan innehålla. 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8" w:name="h.n21djoflotky"/>
      <w:bookmarkEnd w:id="8"/>
      <w:r>
        <w:rPr>
          <w:b/>
          <w:sz w:val="34"/>
          <w:szCs w:val="34"/>
        </w:rPr>
        <w:t>1.4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Referenser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Här styrker vi kunskaper som vi hämtat utifrån, referensgrupper, referenslitteratur och bilagor.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9" w:name="h.5v57mfx01pm4"/>
      <w:bookmarkEnd w:id="9"/>
      <w:r>
        <w:rPr>
          <w:b/>
          <w:sz w:val="34"/>
          <w:szCs w:val="34"/>
        </w:rPr>
        <w:t>1.5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Översikt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Här beskriver man vad uppgiften är, vilka faser projektet ska genomgå samt vilka som är medverkande i projektet. </w:t>
      </w:r>
    </w:p>
    <w:p>
      <w:pPr>
        <w:pStyle w:val="Rubrik1"/>
        <w:keepNext/>
        <w:keepLines w:val="false"/>
        <w:spacing w:lineRule="auto" w:line="240" w:before="480" w:after="120"/>
        <w:rPr/>
      </w:pPr>
      <w:bookmarkStart w:id="10" w:name="h.nc9z4pk1vrhu"/>
      <w:bookmarkEnd w:id="10"/>
      <w:r>
        <w:rPr>
          <w:b/>
          <w:sz w:val="46"/>
          <w:szCs w:val="46"/>
        </w:rPr>
        <w:t>2</w:t>
      </w:r>
      <w:r>
        <w:rPr>
          <w:sz w:val="14"/>
          <w:szCs w:val="14"/>
        </w:rPr>
        <w:t xml:space="preserve">         </w:t>
      </w:r>
      <w:r>
        <w:rPr>
          <w:b/>
          <w:sz w:val="46"/>
          <w:szCs w:val="46"/>
        </w:rPr>
        <w:t>Övergripande beskrivning</w:t>
      </w:r>
    </w:p>
    <w:p>
      <w:pPr>
        <w:pStyle w:val="Normal"/>
        <w:spacing w:before="0" w:after="0"/>
        <w:rPr/>
      </w:pPr>
      <w:r>
        <w:rPr/>
        <w:t xml:space="preserve"> </w:t>
      </w:r>
      <w:r>
        <w:rPr>
          <w:b/>
          <w:sz w:val="34"/>
          <w:szCs w:val="34"/>
        </w:rPr>
        <w:t>2.1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Produktperspektiv</w:t>
      </w:r>
    </w:p>
    <w:p>
      <w:pPr>
        <w:pStyle w:val="Normal"/>
        <w:spacing w:before="0" w:after="0"/>
        <w:rPr/>
      </w:pPr>
      <w:r>
        <w:rPr/>
        <w:t>Vad är projektets syn från kundens perspektiv?</w:t>
      </w:r>
    </w:p>
    <w:p>
      <w:pPr>
        <w:pStyle w:val="Normal"/>
        <w:spacing w:before="0" w:after="0"/>
        <w:rPr/>
      </w:pPr>
      <w:r>
        <w:rPr/>
        <w:t>Vilken nisch fyller produkten?</w:t>
      </w:r>
    </w:p>
    <w:p>
      <w:pPr>
        <w:pStyle w:val="Normal"/>
        <w:spacing w:before="0" w:after="0"/>
        <w:rPr/>
      </w:pPr>
      <w:r>
        <w:rPr/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11" w:name="h.d9phia41bmns"/>
      <w:bookmarkStart w:id="12" w:name="h.d9phia41bmns"/>
      <w:bookmarkEnd w:id="12"/>
      <w:r>
        <w:rPr/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13" w:name="h.jem7jxw04fis"/>
      <w:bookmarkStart w:id="14" w:name="h.jem7jxw04fis"/>
      <w:bookmarkEnd w:id="14"/>
      <w:r>
        <w:rPr/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15" w:name="h.1r2kenb2utgx"/>
      <w:bookmarkEnd w:id="15"/>
      <w:r>
        <w:rPr>
          <w:b/>
          <w:sz w:val="34"/>
          <w:szCs w:val="34"/>
        </w:rPr>
        <w:t>2.2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Produktfunktioner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Beskriver produktens egenskaper/funktioner i ex. diagram eller som sammanfattning över funktioner på högnivå.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2428875" cy="10001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Diagram. ex hur man bokar en bil.</w:t>
      </w:r>
    </w:p>
    <w:p>
      <w:pPr>
        <w:pStyle w:val="Normal"/>
        <w:spacing w:before="0" w:after="0"/>
        <w:rPr/>
      </w:pPr>
      <w:r>
        <w:rPr/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16" w:name="h.c9e6jw8ehf1a"/>
      <w:bookmarkEnd w:id="16"/>
      <w:r>
        <w:rPr>
          <w:b/>
          <w:sz w:val="34"/>
          <w:szCs w:val="34"/>
        </w:rPr>
        <w:t>2.3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Användaregenskaper</w:t>
      </w:r>
    </w:p>
    <w:p>
      <w:pPr>
        <w:pStyle w:val="Normal"/>
        <w:spacing w:before="0" w:after="0"/>
        <w:rPr/>
      </w:pPr>
      <w:r>
        <w:rPr/>
        <w:t xml:space="preserve">Hur det kommer att se ut för användare och vilket interface det kommer att vara (UX) </w:t>
      </w:r>
    </w:p>
    <w:p>
      <w:pPr>
        <w:pStyle w:val="Normal"/>
        <w:spacing w:before="0" w:after="0"/>
        <w:rPr/>
      </w:pPr>
      <w:r>
        <w:rPr/>
        <w:t>Vilka plattformar det kommer att vara, t.ex dator, android, iOS och windows.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17" w:name="h.hw9s6la57dtb"/>
      <w:bookmarkEnd w:id="17"/>
      <w:r>
        <w:rPr>
          <w:b/>
          <w:sz w:val="34"/>
          <w:szCs w:val="34"/>
        </w:rPr>
        <w:t>2.4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Begränsningar</w:t>
      </w:r>
    </w:p>
    <w:p>
      <w:pPr>
        <w:pStyle w:val="Normal"/>
        <w:spacing w:before="0" w:after="0"/>
        <w:rPr/>
      </w:pPr>
      <w:r>
        <w:rPr/>
        <w:t>Här väljer vi vad vi ska begränsa oss till/från. Vad systemet har för begränsningar, men även yttre begränsningar. T.ex Man får endast vara med i bilpoolen om man har svenskt B-körkort. Eller gäller endast folk bosatta i Stockholm.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18" w:name="h.enph31arlbav"/>
      <w:bookmarkEnd w:id="18"/>
      <w:r>
        <w:rPr>
          <w:b/>
          <w:sz w:val="34"/>
          <w:szCs w:val="34"/>
        </w:rPr>
        <w:t>2.5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Antaganden och beroenden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Här presenteras och definieras fakta, statistik och andra angränsande system som kan påverka eller ska integreras med systemet. </w:t>
      </w:r>
    </w:p>
    <w:p>
      <w:pPr>
        <w:pStyle w:val="Rubrik1"/>
        <w:keepNext/>
        <w:keepLines w:val="false"/>
        <w:spacing w:lineRule="auto" w:line="240" w:before="480" w:after="120"/>
        <w:rPr/>
      </w:pPr>
      <w:bookmarkStart w:id="19" w:name="h.vagr0vtzv7k6"/>
      <w:bookmarkEnd w:id="19"/>
      <w:r>
        <w:rPr>
          <w:b/>
          <w:sz w:val="46"/>
          <w:szCs w:val="46"/>
        </w:rPr>
        <w:t>3</w:t>
      </w:r>
      <w:r>
        <w:rPr>
          <w:sz w:val="14"/>
          <w:szCs w:val="14"/>
        </w:rPr>
        <w:t xml:space="preserve">         </w:t>
      </w:r>
      <w:r>
        <w:rPr>
          <w:b/>
          <w:sz w:val="46"/>
          <w:szCs w:val="46"/>
        </w:rPr>
        <w:t>Specifika krav</w:t>
      </w:r>
    </w:p>
    <w:p>
      <w:pPr>
        <w:pStyle w:val="Normal"/>
        <w:spacing w:before="0" w:after="0"/>
        <w:rPr/>
      </w:pPr>
      <w:r>
        <w:rPr/>
        <w:t xml:space="preserve"> </w:t>
      </w:r>
      <w:r>
        <w:rPr>
          <w:b/>
          <w:sz w:val="34"/>
          <w:szCs w:val="34"/>
        </w:rPr>
        <w:t>3.1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Externt gränssnitt</w:t>
      </w:r>
    </w:p>
    <w:p>
      <w:pPr>
        <w:pStyle w:val="Normal"/>
        <w:spacing w:before="0" w:after="0"/>
        <w:rPr/>
      </w:pPr>
      <w:r>
        <w:rPr/>
        <w:t>Användargränssnitt.</w:t>
      </w:r>
    </w:p>
    <w:p>
      <w:pPr>
        <w:pStyle w:val="Normal"/>
        <w:spacing w:before="0" w:after="0"/>
        <w:rPr/>
      </w:pPr>
      <w:r>
        <w:rPr/>
        <w:t xml:space="preserve">Hårdvarugränssnitt. </w:t>
      </w:r>
    </w:p>
    <w:p>
      <w:pPr>
        <w:pStyle w:val="Normal"/>
        <w:spacing w:before="0" w:after="0"/>
        <w:rPr/>
      </w:pPr>
      <w:r>
        <w:rPr/>
        <w:t>Mjukvarugränssnitt.</w:t>
      </w:r>
    </w:p>
    <w:p>
      <w:pPr>
        <w:pStyle w:val="Normal"/>
        <w:spacing w:before="0" w:after="0"/>
        <w:rPr/>
      </w:pPr>
      <w:r>
        <w:rPr/>
        <w:t>Kommunikationsgränsnitt.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20" w:name="h.q9w6ii3yfo47"/>
      <w:bookmarkEnd w:id="20"/>
      <w:r>
        <w:rPr>
          <w:b/>
          <w:sz w:val="34"/>
          <w:szCs w:val="34"/>
        </w:rPr>
        <w:t>3.2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Funktioner</w:t>
      </w:r>
    </w:p>
    <w:p>
      <w:pPr>
        <w:pStyle w:val="Normal"/>
        <w:spacing w:before="0" w:after="0"/>
        <w:rPr/>
      </w:pPr>
      <w:r>
        <w:rPr>
          <w:color w:val="252525"/>
          <w:sz w:val="21"/>
          <w:szCs w:val="21"/>
          <w:highlight w:val="white"/>
        </w:rPr>
        <w:t>En bokning får inte överstiga tre dygn.</w:t>
      </w:r>
    </w:p>
    <w:p>
      <w:pPr>
        <w:pStyle w:val="Normal"/>
        <w:spacing w:before="0" w:after="0"/>
        <w:rPr/>
      </w:pPr>
      <w:r>
        <w:rPr>
          <w:color w:val="252525"/>
          <w:sz w:val="21"/>
          <w:szCs w:val="21"/>
          <w:highlight w:val="white"/>
        </w:rPr>
        <w:t>Bilpoolskund SKA lämna tillbaka bilen.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21" w:name="h.v8g00zckm36c"/>
      <w:bookmarkEnd w:id="21"/>
      <w:r>
        <w:rPr>
          <w:b/>
          <w:sz w:val="34"/>
          <w:szCs w:val="34"/>
        </w:rPr>
        <w:t>3.3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Prestandakrav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IR-låset ska fungera vid temperaturer mellan -40</w:t>
      </w:r>
      <w:r>
        <w:rPr>
          <w:b/>
          <w:color w:val="252525"/>
          <w:sz w:val="21"/>
          <w:szCs w:val="21"/>
          <w:highlight w:val="white"/>
        </w:rPr>
        <w:t>°</w:t>
      </w:r>
      <w:r>
        <w:rPr>
          <w:color w:val="252525"/>
          <w:sz w:val="21"/>
          <w:szCs w:val="21"/>
          <w:highlight w:val="white"/>
        </w:rPr>
        <w:t xml:space="preserve"> C</w:t>
      </w:r>
      <w:r>
        <w:rPr/>
        <w:t xml:space="preserve"> och +80</w:t>
      </w:r>
      <w:r>
        <w:rPr>
          <w:b/>
          <w:color w:val="252525"/>
          <w:sz w:val="21"/>
          <w:szCs w:val="21"/>
          <w:highlight w:val="white"/>
        </w:rPr>
        <w:t xml:space="preserve">° </w:t>
      </w:r>
      <w:r>
        <w:rPr>
          <w:color w:val="252525"/>
          <w:sz w:val="21"/>
          <w:szCs w:val="21"/>
          <w:highlight w:val="white"/>
        </w:rPr>
        <w:t>C.</w:t>
      </w:r>
    </w:p>
    <w:p>
      <w:pPr>
        <w:pStyle w:val="Normal"/>
        <w:spacing w:before="0" w:after="0"/>
        <w:rPr/>
      </w:pPr>
      <w:r>
        <w:rPr/>
        <w:t xml:space="preserve"> </w:t>
      </w:r>
      <w:r>
        <w:rPr>
          <w:color w:val="252525"/>
          <w:sz w:val="21"/>
          <w:szCs w:val="21"/>
          <w:highlight w:val="white"/>
        </w:rPr>
        <w:t>Terminalen ska identifiera användare före motorstart.</w:t>
      </w:r>
    </w:p>
    <w:p>
      <w:pPr>
        <w:pStyle w:val="Normal"/>
        <w:spacing w:before="0" w:after="0"/>
        <w:rPr/>
      </w:pPr>
      <w:r>
        <w:rPr/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22" w:name="h.xs58lnvcwk8k"/>
      <w:bookmarkEnd w:id="22"/>
      <w:r>
        <w:rPr>
          <w:b/>
          <w:sz w:val="34"/>
          <w:szCs w:val="34"/>
        </w:rPr>
        <w:t>3.4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Logiska databaskrav</w:t>
      </w:r>
    </w:p>
    <w:p>
      <w:pPr>
        <w:pStyle w:val="Normal"/>
        <w:spacing w:before="0" w:after="0"/>
        <w:rPr/>
      </w:pPr>
      <w:r>
        <w:rPr/>
        <w:t xml:space="preserve"> </w:t>
      </w:r>
      <w:r>
        <w:rPr>
          <w:color w:val="252525"/>
          <w:sz w:val="21"/>
          <w:szCs w:val="21"/>
          <w:highlight w:val="white"/>
        </w:rPr>
        <w:t>Systemet ska hålla reda på körd sträcka.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23" w:name="h.5uoxf3aqo4f7"/>
      <w:bookmarkEnd w:id="23"/>
      <w:r>
        <w:rPr>
          <w:b/>
          <w:sz w:val="34"/>
          <w:szCs w:val="34"/>
        </w:rPr>
        <w:t>3.5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Designbegränsningar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Rubrik3"/>
        <w:keepNext/>
        <w:keepLines w:val="false"/>
        <w:spacing w:lineRule="auto" w:line="240" w:before="280" w:after="80"/>
        <w:rPr/>
      </w:pPr>
      <w:bookmarkStart w:id="24" w:name="h.gqikpzbimp9x"/>
      <w:bookmarkEnd w:id="24"/>
      <w:r>
        <w:rPr>
          <w:b/>
          <w:color w:val="000000"/>
          <w:sz w:val="26"/>
          <w:szCs w:val="26"/>
        </w:rPr>
        <w:t>3.5.1</w:t>
      </w:r>
      <w:r>
        <w:rPr>
          <w:color w:val="000000"/>
          <w:sz w:val="14"/>
          <w:szCs w:val="14"/>
        </w:rPr>
        <w:t xml:space="preserve">        </w:t>
      </w:r>
      <w:r>
        <w:rPr>
          <w:b/>
          <w:color w:val="000000"/>
          <w:sz w:val="26"/>
          <w:szCs w:val="26"/>
        </w:rPr>
        <w:t>Standarduppfyllelse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Ex. IEEE 830, ISO och andra standard som passar in i kraven.</w:t>
      </w:r>
    </w:p>
    <w:p>
      <w:pPr>
        <w:pStyle w:val="Rubrik2"/>
        <w:keepNext/>
        <w:keepLines w:val="false"/>
        <w:spacing w:lineRule="auto" w:line="240" w:before="360" w:after="80"/>
        <w:rPr/>
      </w:pPr>
      <w:bookmarkStart w:id="25" w:name="h.gtjqub3xq0v8"/>
      <w:bookmarkEnd w:id="25"/>
      <w:r>
        <w:rPr>
          <w:b/>
          <w:sz w:val="34"/>
          <w:szCs w:val="34"/>
        </w:rPr>
        <w:t>3.6</w:t>
      </w:r>
      <w:r>
        <w:rPr>
          <w:sz w:val="14"/>
          <w:szCs w:val="14"/>
        </w:rPr>
        <w:t xml:space="preserve">        </w:t>
      </w:r>
      <w:r>
        <w:rPr>
          <w:b/>
          <w:sz w:val="34"/>
          <w:szCs w:val="34"/>
        </w:rPr>
        <w:t>Programvaruattribut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6"/>
          <w:szCs w:val="26"/>
        </w:rPr>
        <w:t>3.6.1</w:t>
      </w:r>
      <w:r>
        <w:rPr>
          <w:sz w:val="14"/>
          <w:szCs w:val="14"/>
        </w:rPr>
        <w:t xml:space="preserve">        </w:t>
      </w:r>
      <w:r>
        <w:rPr>
          <w:b/>
          <w:sz w:val="26"/>
          <w:szCs w:val="26"/>
        </w:rPr>
        <w:t>Tillförlitlighet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6"/>
          <w:szCs w:val="26"/>
        </w:rPr>
        <w:t>3.6.2</w:t>
      </w:r>
      <w:r>
        <w:rPr>
          <w:sz w:val="14"/>
          <w:szCs w:val="14"/>
        </w:rPr>
        <w:t xml:space="preserve">        </w:t>
      </w:r>
      <w:r>
        <w:rPr>
          <w:b/>
          <w:sz w:val="26"/>
          <w:szCs w:val="26"/>
        </w:rPr>
        <w:t>Tillgänglighet</w:t>
      </w:r>
    </w:p>
    <w:p>
      <w:pPr>
        <w:pStyle w:val="Normal"/>
        <w:spacing w:before="0" w:after="0"/>
        <w:rPr/>
      </w:pPr>
      <w:r>
        <w:rPr>
          <w:color w:val="252525"/>
          <w:sz w:val="21"/>
          <w:szCs w:val="21"/>
          <w:highlight w:val="white"/>
        </w:rPr>
        <w:t>24/7, ex plattformsoberoende</w:t>
      </w:r>
    </w:p>
    <w:p>
      <w:pPr>
        <w:pStyle w:val="Rubrik3"/>
        <w:keepNext/>
        <w:keepLines w:val="false"/>
        <w:spacing w:lineRule="auto" w:line="240" w:before="280" w:after="80"/>
        <w:rPr/>
      </w:pPr>
      <w:bookmarkStart w:id="26" w:name="h.6sstiun0x6yy"/>
      <w:bookmarkEnd w:id="26"/>
      <w:r>
        <w:rPr>
          <w:b/>
          <w:color w:val="000000"/>
          <w:sz w:val="26"/>
          <w:szCs w:val="26"/>
        </w:rPr>
        <w:t>3.6.3</w:t>
      </w:r>
      <w:r>
        <w:rPr>
          <w:color w:val="000000"/>
          <w:sz w:val="14"/>
          <w:szCs w:val="14"/>
        </w:rPr>
        <w:t xml:space="preserve">        </w:t>
      </w:r>
      <w:r>
        <w:rPr>
          <w:b/>
          <w:color w:val="000000"/>
          <w:sz w:val="26"/>
          <w:szCs w:val="26"/>
        </w:rPr>
        <w:t>Säkerhet</w:t>
      </w:r>
    </w:p>
    <w:p>
      <w:pPr>
        <w:pStyle w:val="Normal"/>
        <w:spacing w:before="0" w:after="0"/>
        <w:rPr/>
      </w:pPr>
      <w:r>
        <w:rPr/>
        <w:t>Härt definieras säkerheten för programvaran ex. behörighetsgrad, lösenord, användarnamn, brandväggar.</w:t>
      </w:r>
    </w:p>
    <w:p>
      <w:pPr>
        <w:pStyle w:val="Rubrik3"/>
        <w:keepNext/>
        <w:keepLines w:val="false"/>
        <w:spacing w:lineRule="auto" w:line="240" w:before="280" w:after="80"/>
        <w:rPr/>
      </w:pPr>
      <w:bookmarkStart w:id="27" w:name="h.ruwvseafq127"/>
      <w:bookmarkEnd w:id="27"/>
      <w:r>
        <w:rPr>
          <w:b/>
          <w:color w:val="000000"/>
          <w:sz w:val="26"/>
          <w:szCs w:val="26"/>
        </w:rPr>
        <w:t>3.6.4</w:t>
      </w:r>
      <w:r>
        <w:rPr>
          <w:color w:val="000000"/>
          <w:sz w:val="14"/>
          <w:szCs w:val="14"/>
        </w:rPr>
        <w:t xml:space="preserve">        </w:t>
      </w:r>
      <w:r>
        <w:rPr>
          <w:b/>
          <w:color w:val="000000"/>
          <w:sz w:val="26"/>
          <w:szCs w:val="26"/>
        </w:rPr>
        <w:t>Underhållbarhet</w:t>
      </w:r>
    </w:p>
    <w:p>
      <w:pPr>
        <w:pStyle w:val="Normal"/>
        <w:spacing w:before="0" w:after="0"/>
        <w:rPr/>
      </w:pPr>
      <w:r>
        <w:rPr/>
        <w:t xml:space="preserve">Mått på hur enkelt det är att underhålla systemet.  </w:t>
      </w:r>
    </w:p>
    <w:p>
      <w:pPr>
        <w:pStyle w:val="Rubrik3"/>
        <w:keepNext/>
        <w:keepLines w:val="false"/>
        <w:spacing w:lineRule="auto" w:line="240" w:before="280" w:after="80"/>
        <w:rPr/>
      </w:pPr>
      <w:bookmarkStart w:id="28" w:name="h.v2yivq1i5i9"/>
      <w:bookmarkEnd w:id="28"/>
      <w:r>
        <w:rPr>
          <w:b/>
          <w:color w:val="000000"/>
          <w:sz w:val="26"/>
          <w:szCs w:val="26"/>
        </w:rPr>
        <w:t>3.6.5</w:t>
      </w:r>
      <w:r>
        <w:rPr>
          <w:color w:val="000000"/>
          <w:sz w:val="14"/>
          <w:szCs w:val="14"/>
        </w:rPr>
        <w:t xml:space="preserve">        </w:t>
      </w:r>
      <w:r>
        <w:rPr>
          <w:b/>
          <w:color w:val="000000"/>
          <w:sz w:val="26"/>
          <w:szCs w:val="26"/>
        </w:rPr>
        <w:t>Portabilitet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Här beskriver vi hur systemet fungerar i olika kringliggande system och miljöer.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sv-SE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sv-SE" w:eastAsia="zh-CN" w:bidi="hi-IN"/>
    </w:rPr>
  </w:style>
  <w:style w:type="paragraph" w:styleId="Rubrik1">
    <w:name w:val="Rubrik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Rubrik2">
    <w:name w:val="Rubrik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Rubrik3">
    <w:name w:val="Rubrik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Rubrik4">
    <w:name w:val="Rubrik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Rubrik5">
    <w:name w:val="Rubrik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Rubrik6">
    <w:name w:val="Rubrik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Arial Unicode M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sv-SE" w:eastAsia="zh-CN" w:bidi="hi-IN"/>
    </w:rPr>
  </w:style>
  <w:style w:type="paragraph" w:styleId="Titel">
    <w:name w:val="Titel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derrubrik">
    <w:name w:val="Underrubrik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LibreOffice/5.0.5.2$Windows_x86 LibreOffice_project/55b006a02d247b5f7215fc6ea0fde844b30035b3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sv-SE</dc:language>
  <dcterms:modified xsi:type="dcterms:W3CDTF">2016-02-25T13:18:57Z</dcterms:modified>
  <cp:revision>1</cp:revision>
</cp:coreProperties>
</file>