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00" w:lineRule="auto"/>
        <w:ind w:left="0" w:hanging="285"/>
        <w:jc w:val="center"/>
        <w:rPr>
          <w:rFonts w:ascii="Comfortaa" w:cs="Comfortaa" w:eastAsia="Comfortaa" w:hAnsi="Comfortaa"/>
          <w:sz w:val="46"/>
          <w:szCs w:val="46"/>
        </w:rPr>
      </w:pPr>
      <w:r w:rsidDel="00000000" w:rsidR="00000000" w:rsidRPr="00000000">
        <w:rPr>
          <w:rFonts w:ascii="Comfortaa" w:cs="Comfortaa" w:eastAsia="Comfortaa" w:hAnsi="Comfortaa"/>
          <w:b w:val="1"/>
          <w:sz w:val="42"/>
          <w:szCs w:val="42"/>
          <w:rtl w:val="0"/>
        </w:rPr>
        <w:t xml:space="preserve">Lastenheft</w:t>
      </w:r>
      <w:r w:rsidDel="00000000" w:rsidR="00000000" w:rsidRPr="00000000">
        <w:rPr>
          <w:rFonts w:ascii="Comfortaa" w:cs="Comfortaa" w:eastAsia="Comfortaa" w:hAnsi="Comfortaa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300" w:lineRule="auto"/>
        <w:ind w:left="-141.73228346456688" w:firstLine="0"/>
        <w:jc w:val="cente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00" w:lineRule="auto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Projektname: AutoXpert Auto-Service</w:t>
      </w:r>
    </w:p>
    <w:p w:rsidR="00000000" w:rsidDel="00000000" w:rsidP="00000000" w:rsidRDefault="00000000" w:rsidRPr="00000000" w14:paraId="00000004">
      <w:pPr>
        <w:spacing w:line="300" w:lineRule="auto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Verantvortliche: Mücahid Eren KOÇ </w:t>
      </w: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&amp; </w:t>
      </w: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İbrahim Alper ÖLÜÇ</w:t>
      </w:r>
    </w:p>
    <w:p w:rsidR="00000000" w:rsidDel="00000000" w:rsidP="00000000" w:rsidRDefault="00000000" w:rsidRPr="00000000" w14:paraId="00000005">
      <w:pPr>
        <w:spacing w:line="30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00" w:lineRule="auto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Customer Story(Kundenanforderungen): </w:t>
      </w:r>
    </w:p>
    <w:p w:rsidR="00000000" w:rsidDel="00000000" w:rsidP="00000000" w:rsidRDefault="00000000" w:rsidRPr="00000000" w14:paraId="00000007">
      <w:pPr>
        <w:spacing w:line="30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Gewünschte Produkt ist eine Information-Automationssystem Software für eine Auto-Service Firma, die folgende Ziele erreicht werden soll:</w:t>
      </w:r>
    </w:p>
    <w:p w:rsidR="00000000" w:rsidDel="00000000" w:rsidP="00000000" w:rsidRDefault="00000000" w:rsidRPr="00000000" w14:paraId="00000008">
      <w:pPr>
        <w:spacing w:line="30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00" w:lineRule="auto"/>
        <w:rPr>
          <w:rFonts w:ascii="Comfortaa" w:cs="Comfortaa" w:eastAsia="Comfortaa" w:hAnsi="Comfortaa"/>
          <w:b w:val="1"/>
          <w:sz w:val="24"/>
          <w:szCs w:val="24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u w:val="single"/>
          <w:rtl w:val="0"/>
        </w:rPr>
        <w:t xml:space="preserve">Aufgaben: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00" w:lineRule="auto"/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Die Daten von Fahrzeuge erreichen.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00" w:lineRule="auto"/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Die Daten von Kunden(auch bekannt als : Fahrzeugbesitzer) erreichen.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00" w:lineRule="auto"/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Mittels Nutzung der Daten, die aus der Inspektion des Fahrzeugs erhalten sind, um Schadeninformationen des Autos zu aktualisieren.</w:t>
      </w:r>
    </w:p>
    <w:p w:rsidR="00000000" w:rsidDel="00000000" w:rsidP="00000000" w:rsidRDefault="00000000" w:rsidRPr="00000000" w14:paraId="0000000D">
      <w:pPr>
        <w:spacing w:line="300" w:lineRule="auto"/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00" w:lineRule="auto"/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u w:val="single"/>
          <w:rtl w:val="0"/>
        </w:rPr>
        <w:t xml:space="preserve">Daten:</w:t>
      </w:r>
      <w:r w:rsidDel="00000000" w:rsidR="00000000" w:rsidRPr="00000000">
        <w:rPr>
          <w:rtl w:val="0"/>
        </w:rPr>
      </w:r>
    </w:p>
    <w:tbl>
      <w:tblPr>
        <w:tblStyle w:val="Table1"/>
        <w:tblW w:w="3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75"/>
        <w:tblGridChange w:id="0">
          <w:tblGrid>
            <w:gridCol w:w="337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color w:val="741b47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741b47"/>
                <w:sz w:val="24"/>
                <w:szCs w:val="24"/>
                <w:rtl w:val="0"/>
              </w:rPr>
              <w:t xml:space="preserve">Kunde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Name: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Nachname: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Tel: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Adresse: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Fahrzeug: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Rechnung(Kosten):</w:t>
            </w:r>
          </w:p>
        </w:tc>
      </w:tr>
    </w:tbl>
    <w:p w:rsidR="00000000" w:rsidDel="00000000" w:rsidP="00000000" w:rsidRDefault="00000000" w:rsidRPr="00000000" w14:paraId="00000016">
      <w:pPr>
        <w:spacing w:line="30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75"/>
        <w:tblGridChange w:id="0">
          <w:tblGrid>
            <w:gridCol w:w="337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073763"/>
                <w:sz w:val="24"/>
                <w:szCs w:val="24"/>
                <w:rtl w:val="0"/>
              </w:rPr>
              <w:t xml:space="preserve">Fahrzeug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Marke: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Modell: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Baujahr:</w:t>
            </w:r>
          </w:p>
        </w:tc>
      </w:tr>
      <w:tr>
        <w:trPr>
          <w:cantSplit w:val="0"/>
          <w:trHeight w:val="870.9000000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KM-Stand: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Kraftstoff: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Getriebe: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Aktuelle Wartunszustand: Fertig/In arbeit/In der Warteschlange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Besitzer:</w:t>
            </w:r>
          </w:p>
        </w:tc>
      </w:tr>
    </w:tbl>
    <w:p w:rsidR="00000000" w:rsidDel="00000000" w:rsidP="00000000" w:rsidRDefault="00000000" w:rsidRPr="00000000" w14:paraId="00000020">
      <w:pPr>
        <w:spacing w:line="30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3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05"/>
        <w:tblGridChange w:id="0">
          <w:tblGrid>
            <w:gridCol w:w="430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omfortaa" w:cs="Comfortaa" w:eastAsia="Comfortaa" w:hAnsi="Comfortaa"/>
                <w:b w:val="1"/>
                <w:color w:val="e06666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color w:val="e06666"/>
                <w:sz w:val="24"/>
                <w:szCs w:val="24"/>
                <w:rtl w:val="0"/>
              </w:rPr>
              <w:t xml:space="preserve">Schaden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u w:val="single"/>
                <w:rtl w:val="0"/>
              </w:rPr>
              <w:t xml:space="preserve">Karosserie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u w:val="single"/>
                <w:rtl w:val="0"/>
              </w:rPr>
              <w:t xml:space="preserve">Chassis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u w:val="single"/>
                <w:rtl w:val="0"/>
              </w:rPr>
              <w:t xml:space="preserve">Motor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u w:val="single"/>
                <w:rtl w:val="0"/>
              </w:rPr>
              <w:t xml:space="preserve">Getriebe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u w:val="single"/>
                <w:rtl w:val="0"/>
              </w:rPr>
              <w:t xml:space="preserve">Elektronische Einheiten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1440" w:firstLine="0"/>
              <w:rPr>
                <w:rFonts w:ascii="Comfortaa" w:cs="Comfortaa" w:eastAsia="Comfortaa" w:hAnsi="Comfortaa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u w:val="single"/>
                <w:rtl w:val="0"/>
              </w:rPr>
              <w:t xml:space="preserve">Reifen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1440" w:firstLine="0"/>
              <w:rPr>
                <w:rFonts w:ascii="Comfortaa" w:cs="Comfortaa" w:eastAsia="Comfortaa" w:hAnsi="Comfortaa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line="30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0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00" w:lineRule="auto"/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u w:val="single"/>
          <w:rtl w:val="0"/>
        </w:rPr>
        <w:t xml:space="preserve">Anwender des Systems:</w:t>
      </w:r>
    </w:p>
    <w:p w:rsidR="00000000" w:rsidDel="00000000" w:rsidP="00000000" w:rsidRDefault="00000000" w:rsidRPr="00000000" w14:paraId="0000002D">
      <w:pPr>
        <w:spacing w:line="30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Es gibt nur einen Benutzertyp für dieses System.</w:t>
      </w:r>
    </w:p>
    <w:p w:rsidR="00000000" w:rsidDel="00000000" w:rsidP="00000000" w:rsidRDefault="00000000" w:rsidRPr="00000000" w14:paraId="0000002E">
      <w:pPr>
        <w:spacing w:line="30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0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Als Endbenutzer</w:t>
      </w:r>
    </w:p>
    <w:p w:rsidR="00000000" w:rsidDel="00000000" w:rsidP="00000000" w:rsidRDefault="00000000" w:rsidRPr="00000000" w14:paraId="00000030">
      <w:pPr>
        <w:spacing w:line="30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möchte ich, dass</w:t>
      </w:r>
    </w:p>
    <w:p w:rsidR="00000000" w:rsidDel="00000000" w:rsidP="00000000" w:rsidRDefault="00000000" w:rsidRPr="00000000" w14:paraId="00000031">
      <w:pPr>
        <w:spacing w:line="30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Daten von Fahrzeuge und seine Schadeninformationen erreichen, um welche Teile von des Fahrzeugs repariert werden und  soll zu wissen.</w:t>
      </w:r>
    </w:p>
    <w:p w:rsidR="00000000" w:rsidDel="00000000" w:rsidP="00000000" w:rsidRDefault="00000000" w:rsidRPr="00000000" w14:paraId="00000032">
      <w:pPr>
        <w:spacing w:line="30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0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Als Endbenutzer</w:t>
      </w:r>
    </w:p>
    <w:p w:rsidR="00000000" w:rsidDel="00000000" w:rsidP="00000000" w:rsidRDefault="00000000" w:rsidRPr="00000000" w14:paraId="00000034">
      <w:pPr>
        <w:spacing w:line="30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möchte ich, dass </w:t>
      </w:r>
    </w:p>
    <w:p w:rsidR="00000000" w:rsidDel="00000000" w:rsidP="00000000" w:rsidRDefault="00000000" w:rsidRPr="00000000" w14:paraId="00000035">
      <w:pPr>
        <w:spacing w:line="300" w:lineRule="auto"/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Die Reparaturen und ihre Gebühren in System eingeben.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00" w:lineRule="auto"/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00" w:lineRule="auto"/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0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u w:val="single"/>
          <w:rtl w:val="0"/>
        </w:rPr>
        <w:t xml:space="preserve">Technische Sachen: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0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0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 diesem Software Projekt werden folgende Technologien verwenden: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00" w:lineRule="auto"/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Programmieren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line="300" w:lineRule="auto"/>
        <w:ind w:left="144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Programmiersprache: Java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line="300" w:lineRule="auto"/>
        <w:ind w:left="144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BackEnd: JavaSpring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line="300" w:lineRule="auto"/>
        <w:ind w:left="144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FrontEnd: JavaFX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00" w:lineRule="auto"/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Datenbank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line="300" w:lineRule="auto"/>
        <w:ind w:left="144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MySQL</w:t>
      </w:r>
    </w:p>
    <w:p w:rsidR="00000000" w:rsidDel="00000000" w:rsidP="00000000" w:rsidRDefault="00000000" w:rsidRPr="00000000" w14:paraId="00000041">
      <w:pPr>
        <w:spacing w:line="300" w:lineRule="auto"/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0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u w:val="single"/>
          <w:rtl w:val="0"/>
        </w:rPr>
        <w:t xml:space="preserve">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00" w:lineRule="auto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</w:rPr>
        <w:drawing>
          <wp:inline distB="114300" distT="114300" distL="114300" distR="114300">
            <wp:extent cx="6479438" cy="346899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438" cy="3468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00" w:lineRule="auto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0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00" w:lineRule="auto"/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00" w:lineRule="auto"/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00" w:lineRule="auto"/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u w:val="single"/>
          <w:rtl w:val="0"/>
        </w:rPr>
        <w:t xml:space="preserve">Conceptual Architecture:</w:t>
      </w:r>
    </w:p>
    <w:p w:rsidR="00000000" w:rsidDel="00000000" w:rsidP="00000000" w:rsidRDefault="00000000" w:rsidRPr="00000000" w14:paraId="00000049">
      <w:pPr>
        <w:spacing w:line="300" w:lineRule="auto"/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u w:val="single"/>
        </w:rPr>
        <w:drawing>
          <wp:inline distB="114300" distT="114300" distL="114300" distR="114300">
            <wp:extent cx="6556613" cy="261680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6613" cy="2616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00" w:lineRule="auto"/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00" w:lineRule="auto"/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00" w:lineRule="auto"/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00" w:lineRule="auto"/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u w:val="single"/>
          <w:rtl w:val="0"/>
        </w:rPr>
        <w:t xml:space="preserve">GUI Prototyp</w:t>
      </w:r>
    </w:p>
    <w:p w:rsidR="00000000" w:rsidDel="00000000" w:rsidP="00000000" w:rsidRDefault="00000000" w:rsidRPr="00000000" w14:paraId="0000004E">
      <w:pPr>
        <w:spacing w:line="300" w:lineRule="auto"/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u w:val="single"/>
        </w:rPr>
        <w:drawing>
          <wp:inline distB="114300" distT="114300" distL="114300" distR="114300">
            <wp:extent cx="6195600" cy="4483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5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00" w:lineRule="auto"/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00" w:lineRule="auto"/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00" w:lineRule="auto"/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u w:val="single"/>
          <w:rtl w:val="0"/>
        </w:rPr>
        <w:t xml:space="preserve">Phsikalische Architektur</w:t>
      </w:r>
    </w:p>
    <w:p w:rsidR="00000000" w:rsidDel="00000000" w:rsidP="00000000" w:rsidRDefault="00000000" w:rsidRPr="00000000" w14:paraId="00000052">
      <w:pPr>
        <w:spacing w:line="300" w:lineRule="auto"/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00" w:lineRule="auto"/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u w:val="single"/>
        </w:rPr>
        <w:drawing>
          <wp:inline distB="114300" distT="114300" distL="114300" distR="114300">
            <wp:extent cx="6508988" cy="239905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8988" cy="2399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0" w:type="default"/>
      <w:pgSz w:h="16834" w:w="11909" w:orient="portrait"/>
      <w:pgMar w:bottom="1440" w:top="1440" w:left="708.661417322834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