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432C5E">
        <w:t>2019-06-12 ore 15:15</w:t>
      </w:r>
    </w:p>
    <w:p w:rsidR="006265E0" w:rsidRPr="006265E0" w:rsidRDefault="006265E0" w:rsidP="002C55DB">
      <w:r w:rsidRPr="006265E0">
        <w:t xml:space="preserve">Responsabile: </w:t>
      </w:r>
      <w:r w:rsidR="00432C5E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432C5E" w:rsidTr="00EB600A">
        <w:tc>
          <w:tcPr>
            <w:tcW w:w="1413" w:type="dxa"/>
          </w:tcPr>
          <w:p w:rsidR="00432C5E" w:rsidRDefault="00432C5E" w:rsidP="00432C5E">
            <w:r>
              <w:t>R3.4.6.1</w:t>
            </w:r>
          </w:p>
          <w:p w:rsidR="00432C5E" w:rsidRDefault="00432C5E" w:rsidP="00432C5E">
            <w:r>
              <w:t>1</w:t>
            </w:r>
          </w:p>
        </w:tc>
        <w:tc>
          <w:tcPr>
            <w:tcW w:w="2738" w:type="dxa"/>
          </w:tcPr>
          <w:p w:rsidR="00432C5E" w:rsidRDefault="00432C5E" w:rsidP="00432C5E">
            <w:r>
              <w:t>Controllare che nella lista ci siano tutti gli eventi inseriti a sistema</w:t>
            </w:r>
          </w:p>
        </w:tc>
        <w:tc>
          <w:tcPr>
            <w:tcW w:w="2738" w:type="dxa"/>
          </w:tcPr>
          <w:p w:rsidR="00432C5E" w:rsidRDefault="003441DD" w:rsidP="00432C5E">
            <w:r>
              <w:t>Ci sono tutti gli eventi inseriti a sistema</w:t>
            </w:r>
          </w:p>
        </w:tc>
        <w:tc>
          <w:tcPr>
            <w:tcW w:w="2739" w:type="dxa"/>
          </w:tcPr>
          <w:p w:rsidR="00432C5E" w:rsidRDefault="003441DD" w:rsidP="00432C5E">
            <w:r>
              <w:t>Controllato dati presenti su database</w:t>
            </w:r>
          </w:p>
        </w:tc>
      </w:tr>
      <w:tr w:rsidR="00432C5E" w:rsidTr="00EB600A">
        <w:tc>
          <w:tcPr>
            <w:tcW w:w="1413" w:type="dxa"/>
          </w:tcPr>
          <w:p w:rsidR="00432C5E" w:rsidRDefault="00432C5E" w:rsidP="00432C5E">
            <w:r>
              <w:t>R3.4.6.1</w:t>
            </w:r>
          </w:p>
          <w:p w:rsidR="00432C5E" w:rsidRDefault="00432C5E" w:rsidP="00432C5E">
            <w:r>
              <w:t>2</w:t>
            </w:r>
          </w:p>
        </w:tc>
        <w:tc>
          <w:tcPr>
            <w:tcW w:w="2738" w:type="dxa"/>
          </w:tcPr>
          <w:p w:rsidR="00432C5E" w:rsidRDefault="00432C5E" w:rsidP="00432C5E">
            <w:r>
              <w:t>Identificare e leggere Titolo, Tipologia, Urgenza a Stato di Completezza di diversi eventi</w:t>
            </w:r>
          </w:p>
        </w:tc>
        <w:tc>
          <w:tcPr>
            <w:tcW w:w="2738" w:type="dxa"/>
          </w:tcPr>
          <w:p w:rsidR="00432C5E" w:rsidRDefault="003441DD" w:rsidP="003441DD">
            <w:r>
              <w:t>Titolo, Tipologia, Urgenza a Stato di Completezza</w:t>
            </w:r>
            <w:r>
              <w:t xml:space="preserve"> sono leggibili e facilmente identificabili. Le icone diverse per gli eventi completati o meno rendono facilmente distinguibili le due categorie.</w:t>
            </w:r>
          </w:p>
        </w:tc>
        <w:tc>
          <w:tcPr>
            <w:tcW w:w="2739" w:type="dxa"/>
          </w:tcPr>
          <w:p w:rsidR="00432C5E" w:rsidRDefault="00432C5E" w:rsidP="00432C5E"/>
        </w:tc>
      </w:tr>
      <w:tr w:rsidR="003441DD" w:rsidTr="00EB600A">
        <w:tc>
          <w:tcPr>
            <w:tcW w:w="1413" w:type="dxa"/>
          </w:tcPr>
          <w:p w:rsidR="003441DD" w:rsidRDefault="003441DD" w:rsidP="003441DD">
            <w:r>
              <w:t>R3.4.6.2</w:t>
            </w:r>
          </w:p>
        </w:tc>
        <w:tc>
          <w:tcPr>
            <w:tcW w:w="2738" w:type="dxa"/>
          </w:tcPr>
          <w:p w:rsidR="003441DD" w:rsidRDefault="003441DD" w:rsidP="003441DD">
            <w:r>
              <w:t>Trova e premi il pulsante per creare un nuovo evento</w:t>
            </w:r>
          </w:p>
        </w:tc>
        <w:tc>
          <w:tcPr>
            <w:tcW w:w="2738" w:type="dxa"/>
          </w:tcPr>
          <w:p w:rsidR="003441DD" w:rsidRDefault="003441DD" w:rsidP="003441DD">
            <w:r>
              <w:t>Si apre la schermata di creazione nuovo evento</w:t>
            </w:r>
          </w:p>
        </w:tc>
        <w:tc>
          <w:tcPr>
            <w:tcW w:w="2739" w:type="dxa"/>
          </w:tcPr>
          <w:p w:rsidR="003441DD" w:rsidRDefault="003441DD" w:rsidP="003441DD"/>
        </w:tc>
      </w:tr>
      <w:tr w:rsidR="003441DD" w:rsidTr="00EB600A">
        <w:tc>
          <w:tcPr>
            <w:tcW w:w="1413" w:type="dxa"/>
          </w:tcPr>
          <w:p w:rsidR="003441DD" w:rsidRDefault="003441DD" w:rsidP="003441DD">
            <w:r>
              <w:t>R3.4.6.3</w:t>
            </w:r>
          </w:p>
        </w:tc>
        <w:tc>
          <w:tcPr>
            <w:tcW w:w="2738" w:type="dxa"/>
          </w:tcPr>
          <w:p w:rsidR="003441DD" w:rsidRDefault="003441DD" w:rsidP="003441DD">
            <w:r>
              <w:t>Per diversi eventi premi il pulsante per visualizzare i dettagli</w:t>
            </w:r>
          </w:p>
        </w:tc>
        <w:tc>
          <w:tcPr>
            <w:tcW w:w="2738" w:type="dxa"/>
          </w:tcPr>
          <w:p w:rsidR="003441DD" w:rsidRDefault="003441DD" w:rsidP="003441DD">
            <w:r>
              <w:t>Si apre la schermata</w:t>
            </w:r>
            <w:r>
              <w:t xml:space="preserve"> </w:t>
            </w:r>
            <w:r>
              <w:t xml:space="preserve">con </w:t>
            </w:r>
            <w:r>
              <w:t xml:space="preserve">tutti </w:t>
            </w:r>
            <w:r>
              <w:t>i dettagli del evento</w:t>
            </w:r>
          </w:p>
        </w:tc>
        <w:tc>
          <w:tcPr>
            <w:tcW w:w="2739" w:type="dxa"/>
          </w:tcPr>
          <w:p w:rsidR="003441DD" w:rsidRDefault="003441DD" w:rsidP="003441DD"/>
        </w:tc>
      </w:tr>
      <w:tr w:rsidR="003441DD" w:rsidTr="00EB600A">
        <w:tc>
          <w:tcPr>
            <w:tcW w:w="1413" w:type="dxa"/>
          </w:tcPr>
          <w:p w:rsidR="003441DD" w:rsidRDefault="003441DD" w:rsidP="003441DD">
            <w:r>
              <w:t>R3.4.6.4</w:t>
            </w:r>
          </w:p>
        </w:tc>
        <w:tc>
          <w:tcPr>
            <w:tcW w:w="2738" w:type="dxa"/>
          </w:tcPr>
          <w:p w:rsidR="003441DD" w:rsidRDefault="003441DD" w:rsidP="003441DD">
            <w:r>
              <w:t>Per diversi eventi premi il pulsante per modificare i dettagli</w:t>
            </w:r>
          </w:p>
        </w:tc>
        <w:tc>
          <w:tcPr>
            <w:tcW w:w="2738" w:type="dxa"/>
          </w:tcPr>
          <w:p w:rsidR="003441DD" w:rsidRDefault="003441DD" w:rsidP="003441DD">
            <w:r>
              <w:t xml:space="preserve">Si apre la schermata </w:t>
            </w:r>
            <w:r>
              <w:t xml:space="preserve">di modifica del evento </w:t>
            </w:r>
            <w:r>
              <w:t>con i dettagli del evento</w:t>
            </w:r>
            <w:r>
              <w:t xml:space="preserve"> già impostati</w:t>
            </w:r>
          </w:p>
        </w:tc>
        <w:tc>
          <w:tcPr>
            <w:tcW w:w="2739" w:type="dxa"/>
          </w:tcPr>
          <w:p w:rsidR="003441DD" w:rsidRDefault="003441DD" w:rsidP="003441DD"/>
        </w:tc>
      </w:tr>
      <w:tr w:rsidR="003441DD" w:rsidTr="00EB600A">
        <w:tc>
          <w:tcPr>
            <w:tcW w:w="1413" w:type="dxa"/>
          </w:tcPr>
          <w:p w:rsidR="003441DD" w:rsidRDefault="003441DD" w:rsidP="003441DD">
            <w:r>
              <w:t>R3.4.6.5</w:t>
            </w:r>
          </w:p>
        </w:tc>
        <w:tc>
          <w:tcPr>
            <w:tcW w:w="2738" w:type="dxa"/>
          </w:tcPr>
          <w:p w:rsidR="003441DD" w:rsidRDefault="003441DD" w:rsidP="003441DD">
            <w:r>
              <w:t>Premi il pulsante per eliminare un evento</w:t>
            </w:r>
          </w:p>
        </w:tc>
        <w:tc>
          <w:tcPr>
            <w:tcW w:w="2738" w:type="dxa"/>
          </w:tcPr>
          <w:p w:rsidR="003441DD" w:rsidRDefault="003441DD" w:rsidP="003441DD">
            <w:r>
              <w:t>Viene chiesta una conferma</w:t>
            </w:r>
            <w:r>
              <w:t xml:space="preserve"> che, se data,</w:t>
            </w:r>
            <w:r>
              <w:t xml:space="preserve"> </w:t>
            </w:r>
            <w:r>
              <w:t>effettua</w:t>
            </w:r>
            <w:r>
              <w:t xml:space="preserve"> l’eliminazione</w:t>
            </w:r>
          </w:p>
        </w:tc>
        <w:tc>
          <w:tcPr>
            <w:tcW w:w="2739" w:type="dxa"/>
          </w:tcPr>
          <w:p w:rsidR="003441DD" w:rsidRDefault="003441DD" w:rsidP="003441DD"/>
        </w:tc>
      </w:tr>
    </w:tbl>
    <w:p w:rsidR="00B34C18" w:rsidRDefault="00B34C18" w:rsidP="002C55DB"/>
    <w:p w:rsidR="006265E0" w:rsidRDefault="006265E0" w:rsidP="002C55DB">
      <w:pPr>
        <w:pStyle w:val="Titolo1"/>
      </w:pPr>
      <w:r>
        <w:t>Risultato finale del test</w:t>
      </w:r>
    </w:p>
    <w:p w:rsidR="006265E0" w:rsidRDefault="003441DD" w:rsidP="002C55DB">
      <w:r>
        <w:t>Il test è passato.</w:t>
      </w:r>
      <w:bookmarkStart w:id="1" w:name="_GoBack"/>
      <w:bookmarkEnd w:id="1"/>
    </w:p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D0" w:rsidRDefault="00B954D0" w:rsidP="002C55DB">
      <w:r>
        <w:separator/>
      </w:r>
    </w:p>
  </w:endnote>
  <w:endnote w:type="continuationSeparator" w:id="0">
    <w:p w:rsidR="00B954D0" w:rsidRDefault="00B954D0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1DD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D0" w:rsidRDefault="00B954D0" w:rsidP="002C55DB">
      <w:r>
        <w:separator/>
      </w:r>
    </w:p>
  </w:footnote>
  <w:footnote w:type="continuationSeparator" w:id="0">
    <w:p w:rsidR="00B954D0" w:rsidRDefault="00B954D0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432C5E">
      <w:t>est chain R3.4.6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3441DD"/>
    <w:rsid w:val="00430646"/>
    <w:rsid w:val="00432C5E"/>
    <w:rsid w:val="00502795"/>
    <w:rsid w:val="00535522"/>
    <w:rsid w:val="005669AB"/>
    <w:rsid w:val="005D3E42"/>
    <w:rsid w:val="00613C1D"/>
    <w:rsid w:val="006265E0"/>
    <w:rsid w:val="007D3413"/>
    <w:rsid w:val="00922932"/>
    <w:rsid w:val="00971C73"/>
    <w:rsid w:val="009D3050"/>
    <w:rsid w:val="00AE463B"/>
    <w:rsid w:val="00B17806"/>
    <w:rsid w:val="00B34C18"/>
    <w:rsid w:val="00B954D0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20AD-B5B9-4D1B-9AFA-C27CBF3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2</cp:revision>
  <dcterms:created xsi:type="dcterms:W3CDTF">2019-06-12T13:14:00Z</dcterms:created>
  <dcterms:modified xsi:type="dcterms:W3CDTF">2019-06-12T13:41:00Z</dcterms:modified>
</cp:coreProperties>
</file>