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BBB" w:rsidRDefault="00B30BBB" w:rsidP="00B30BBB">
      <w:pPr>
        <w:pStyle w:val="Paragrafoelenco"/>
        <w:numPr>
          <w:ilvl w:val="1"/>
          <w:numId w:val="1"/>
        </w:numPr>
        <w:jc w:val="both"/>
        <w:rPr>
          <w:b/>
          <w:sz w:val="36"/>
          <w:szCs w:val="36"/>
        </w:rPr>
      </w:pPr>
      <w:r w:rsidRPr="004E2D68">
        <w:rPr>
          <w:b/>
          <w:sz w:val="36"/>
          <w:szCs w:val="36"/>
        </w:rPr>
        <w:t>Storia e motivazione del contesto</w:t>
      </w:r>
    </w:p>
    <w:p w:rsidR="00B30BBB" w:rsidRPr="00C05AC4" w:rsidRDefault="00B30BBB" w:rsidP="00B30BBB">
      <w:pPr>
        <w:ind w:left="360"/>
        <w:jc w:val="both"/>
        <w:rPr>
          <w:sz w:val="24"/>
          <w:szCs w:val="24"/>
        </w:rPr>
      </w:pPr>
      <w:r>
        <w:rPr>
          <w:sz w:val="24"/>
          <w:szCs w:val="24"/>
        </w:rPr>
        <w:t xml:space="preserve">L’URL </w:t>
      </w:r>
      <w:proofErr w:type="spellStart"/>
      <w:r>
        <w:rPr>
          <w:sz w:val="24"/>
          <w:szCs w:val="24"/>
        </w:rPr>
        <w:t>Shortner</w:t>
      </w:r>
      <w:proofErr w:type="spellEnd"/>
      <w:r>
        <w:rPr>
          <w:sz w:val="24"/>
          <w:szCs w:val="24"/>
        </w:rPr>
        <w:t xml:space="preserve"> è </w:t>
      </w:r>
      <w:proofErr w:type="gramStart"/>
      <w:r>
        <w:rPr>
          <w:sz w:val="24"/>
          <w:szCs w:val="24"/>
        </w:rPr>
        <w:t>un</w:t>
      </w:r>
      <w:proofErr w:type="gramEnd"/>
      <w:r>
        <w:rPr>
          <w:sz w:val="24"/>
          <w:szCs w:val="24"/>
        </w:rPr>
        <w:t xml:space="preserve"> tecnica utilizzata nell’ambito del web che si occupa dell’abbreviazione degli URL lunghi in URL brevi, questi ultimi nel momento in cui vengono utilizzati rimandano alla pagina relativa al long URL. Questo servizio viene offerto da diversi servizi web ed il primo a nascere e a portare al successo lo </w:t>
      </w:r>
      <w:proofErr w:type="spellStart"/>
      <w:r>
        <w:rPr>
          <w:sz w:val="24"/>
          <w:szCs w:val="24"/>
        </w:rPr>
        <w:t>shorting</w:t>
      </w:r>
      <w:proofErr w:type="spellEnd"/>
      <w:r>
        <w:rPr>
          <w:sz w:val="24"/>
          <w:szCs w:val="24"/>
        </w:rPr>
        <w:t xml:space="preserve"> URL fu </w:t>
      </w:r>
      <w:proofErr w:type="spellStart"/>
      <w:r w:rsidRPr="00C05AC4">
        <w:rPr>
          <w:rStyle w:val="Enfasigrassetto"/>
          <w:rFonts w:cs="Helvetica"/>
          <w:color w:val="333333"/>
          <w:sz w:val="24"/>
          <w:szCs w:val="24"/>
          <w:shd w:val="clear" w:color="auto" w:fill="FFFFFF"/>
        </w:rPr>
        <w:t>TinyURL</w:t>
      </w:r>
      <w:proofErr w:type="spellEnd"/>
      <w:r>
        <w:rPr>
          <w:rStyle w:val="Enfasigrassetto"/>
          <w:rFonts w:cs="Helvetica"/>
          <w:color w:val="333333"/>
          <w:sz w:val="24"/>
          <w:szCs w:val="24"/>
          <w:shd w:val="clear" w:color="auto" w:fill="FFFFFF"/>
        </w:rPr>
        <w:t xml:space="preserve"> </w:t>
      </w:r>
      <w:r w:rsidRPr="00C05AC4">
        <w:rPr>
          <w:rStyle w:val="Enfasigrassetto"/>
          <w:rFonts w:cs="Helvetica"/>
          <w:sz w:val="24"/>
          <w:szCs w:val="24"/>
          <w:shd w:val="clear" w:color="auto" w:fill="FFFFFF"/>
        </w:rPr>
        <w:t>nato nel 2002</w:t>
      </w:r>
      <w:r>
        <w:rPr>
          <w:rStyle w:val="Enfasigrassetto"/>
          <w:rFonts w:cs="Helvetica"/>
          <w:color w:val="333333"/>
          <w:sz w:val="24"/>
          <w:szCs w:val="24"/>
          <w:shd w:val="clear" w:color="auto" w:fill="FFFFFF"/>
        </w:rPr>
        <w:t xml:space="preserve">, che venne poi soppiantato nel 2008 da </w:t>
      </w:r>
      <w:r w:rsidRPr="00C05AC4">
        <w:rPr>
          <w:rStyle w:val="Enfasigrassetto"/>
          <w:rFonts w:cs="Helvetica"/>
          <w:sz w:val="24"/>
          <w:szCs w:val="24"/>
          <w:shd w:val="clear" w:color="auto" w:fill="FFFFFF"/>
        </w:rPr>
        <w:t>Bit.ly</w:t>
      </w:r>
      <w:r>
        <w:rPr>
          <w:rStyle w:val="Enfasigrassetto"/>
          <w:rFonts w:cs="Helvetica"/>
          <w:color w:val="333333"/>
          <w:sz w:val="24"/>
          <w:szCs w:val="24"/>
          <w:shd w:val="clear" w:color="auto" w:fill="FFFFFF"/>
        </w:rPr>
        <w:t>.</w:t>
      </w:r>
    </w:p>
    <w:p w:rsidR="00B30BBB" w:rsidRDefault="00B30BBB" w:rsidP="00B30BBB">
      <w:pPr>
        <w:ind w:left="360"/>
        <w:jc w:val="both"/>
        <w:rPr>
          <w:sz w:val="24"/>
          <w:szCs w:val="24"/>
        </w:rPr>
      </w:pPr>
      <w:r>
        <w:rPr>
          <w:sz w:val="24"/>
          <w:szCs w:val="24"/>
        </w:rPr>
        <w:t xml:space="preserve">L’algoritmo utilizzato per la generazione non è fisso, ogni servizio ne può implementare uno proprio, ma solitamente viene utilizzato quello presente sul web, infatti anche nel nostro progetto viene utilizzato quello. </w:t>
      </w:r>
    </w:p>
    <w:p w:rsidR="00B30BBB" w:rsidRDefault="00B30BBB" w:rsidP="00B30BBB">
      <w:pPr>
        <w:ind w:left="360"/>
        <w:jc w:val="both"/>
        <w:rPr>
          <w:sz w:val="24"/>
          <w:szCs w:val="24"/>
        </w:rPr>
      </w:pPr>
      <w:r>
        <w:rPr>
          <w:sz w:val="24"/>
          <w:szCs w:val="24"/>
        </w:rPr>
        <w:t xml:space="preserve">Venne realizzata questa tecnica in modo che possono essere ottimizzati gli spazzi, infatti inizialmente venne realizzata per poter gestire al meglio URL molto lunghi, ma questa necessità di utilizzare URL molto più brevi aumentò ancor di più a causa dell’avvento nel 2006 del social network </w:t>
      </w:r>
      <w:proofErr w:type="spellStart"/>
      <w:r>
        <w:rPr>
          <w:sz w:val="24"/>
          <w:szCs w:val="24"/>
        </w:rPr>
        <w:t>Twitter</w:t>
      </w:r>
      <w:proofErr w:type="spellEnd"/>
      <w:r>
        <w:rPr>
          <w:sz w:val="24"/>
          <w:szCs w:val="24"/>
        </w:rPr>
        <w:t xml:space="preserve"> e altri microblog che permettono di scambiare messaggi con uno spazio limitato(140 caratteri), ed inoltre questa tecnica è utili per monitorare le statistiche di click effettuati dagli utenti e della </w:t>
      </w:r>
      <w:proofErr w:type="spellStart"/>
      <w:r>
        <w:rPr>
          <w:sz w:val="24"/>
          <w:szCs w:val="24"/>
        </w:rPr>
        <w:t>geolocalizzazione</w:t>
      </w:r>
      <w:proofErr w:type="spellEnd"/>
      <w:r>
        <w:rPr>
          <w:sz w:val="24"/>
          <w:szCs w:val="24"/>
        </w:rPr>
        <w:t xml:space="preserve"> di questi.</w:t>
      </w:r>
    </w:p>
    <w:p w:rsidR="00B30BBB" w:rsidRDefault="00B30BBB" w:rsidP="00B30BBB">
      <w:pPr>
        <w:ind w:left="360"/>
        <w:jc w:val="both"/>
        <w:rPr>
          <w:sz w:val="24"/>
          <w:szCs w:val="24"/>
        </w:rPr>
      </w:pPr>
      <w:r>
        <w:rPr>
          <w:sz w:val="24"/>
          <w:szCs w:val="24"/>
        </w:rPr>
        <w:t>Utilizzando un metodo di riconoscimento di domini sospetti presenti in un file dal quale il programma li legge, nel nostro progetto questo file prende il nome di “profanity.txt”, viene evitato di creare gli short url malevoli.</w:t>
      </w:r>
    </w:p>
    <w:p w:rsidR="00B30BBB" w:rsidRDefault="00B30BBB" w:rsidP="00B30BBB">
      <w:pPr>
        <w:ind w:left="360"/>
        <w:jc w:val="both"/>
        <w:rPr>
          <w:sz w:val="24"/>
          <w:szCs w:val="24"/>
        </w:rPr>
      </w:pPr>
    </w:p>
    <w:p w:rsidR="00B30BBB" w:rsidRDefault="00AD1EA4" w:rsidP="00B30BBB">
      <w:pPr>
        <w:pStyle w:val="Paragrafoelenco"/>
        <w:numPr>
          <w:ilvl w:val="1"/>
          <w:numId w:val="1"/>
        </w:numPr>
        <w:jc w:val="both"/>
        <w:rPr>
          <w:b/>
          <w:sz w:val="36"/>
          <w:szCs w:val="36"/>
        </w:rPr>
      </w:pPr>
      <w:r>
        <w:rPr>
          <w:b/>
          <w:noProof/>
          <w:sz w:val="36"/>
          <w:szCs w:val="36"/>
          <w:lang w:eastAsia="it-IT"/>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left:0;text-align:left;margin-left:69.7pt;margin-top:30.35pt;width:38.5pt;height:29.3pt;z-index:251660288"/>
        </w:pict>
      </w:r>
      <w:r w:rsidR="004204B1">
        <w:rPr>
          <w:b/>
          <w:sz w:val="36"/>
          <w:szCs w:val="36"/>
        </w:rPr>
        <w:t>Analisi delle funzionalità</w:t>
      </w:r>
      <w:bookmarkStart w:id="0" w:name="_GoBack"/>
      <w:bookmarkEnd w:id="0"/>
    </w:p>
    <w:p w:rsidR="00B30BBB" w:rsidRDefault="00AD1EA4" w:rsidP="00B30BBB">
      <w:pPr>
        <w:ind w:left="360"/>
        <w:jc w:val="both"/>
        <w:rPr>
          <w:sz w:val="24"/>
          <w:szCs w:val="24"/>
        </w:rPr>
      </w:pPr>
      <w:r>
        <w:rPr>
          <w:noProof/>
          <w:sz w:val="24"/>
          <w:szCs w:val="24"/>
          <w:lang w:eastAsia="it-IT"/>
        </w:rPr>
        <w:pict>
          <v:shapetype id="_x0000_t32" coordsize="21600,21600" o:spt="32" o:oned="t" path="m,l21600,21600e" filled="f">
            <v:path arrowok="t" fillok="f" o:connecttype="none"/>
            <o:lock v:ext="edit" shapetype="t"/>
          </v:shapetype>
          <v:shape id="_x0000_s1037" type="#_x0000_t32" style="position:absolute;left:0;text-align:left;margin-left:114.95pt;margin-top:19.3pt;width:146.5pt;height:37.4pt;flip:y;z-index:251671552" o:connectortype="straight"/>
        </w:pict>
      </w:r>
      <w:r>
        <w:rPr>
          <w:noProof/>
          <w:sz w:val="24"/>
          <w:szCs w:val="24"/>
          <w:lang w:eastAsia="it-IT"/>
        </w:rPr>
        <w:pict>
          <v:oval id="_x0000_s1032" style="position:absolute;left:0;text-align:left;margin-left:261.45pt;margin-top:5.1pt;width:194.2pt;height:30.1pt;z-index:251666432">
            <v:textbox>
              <w:txbxContent>
                <w:p w:rsidR="00B30BBB" w:rsidRPr="00C76E60" w:rsidRDefault="00B30BBB" w:rsidP="00B30BBB">
                  <w:pPr>
                    <w:jc w:val="center"/>
                    <w:rPr>
                      <w:sz w:val="24"/>
                      <w:szCs w:val="24"/>
                    </w:rPr>
                  </w:pPr>
                  <w:r w:rsidRPr="00C76E60">
                    <w:rPr>
                      <w:sz w:val="24"/>
                      <w:szCs w:val="24"/>
                    </w:rPr>
                    <w:t>Creazione short URL</w:t>
                  </w:r>
                </w:p>
              </w:txbxContent>
            </v:textbox>
          </v:oval>
        </w:pict>
      </w:r>
      <w:r>
        <w:rPr>
          <w:noProof/>
          <w:sz w:val="24"/>
          <w:szCs w:val="24"/>
          <w:lang w:eastAsia="it-IT"/>
        </w:rPr>
        <w:pict>
          <v:shape id="_x0000_s1027" type="#_x0000_t32" style="position:absolute;left:0;text-align:left;margin-left:87.3pt;margin-top:24.35pt;width:.85pt;height:69.5pt;flip:x;z-index:251661312" o:connectortype="straight"/>
        </w:pict>
      </w:r>
    </w:p>
    <w:p w:rsidR="00B30BBB" w:rsidRDefault="00AD1EA4" w:rsidP="00B30BBB">
      <w:pPr>
        <w:ind w:left="360"/>
        <w:jc w:val="both"/>
        <w:rPr>
          <w:sz w:val="24"/>
          <w:szCs w:val="24"/>
        </w:rPr>
      </w:pPr>
      <w:r>
        <w:rPr>
          <w:noProof/>
          <w:sz w:val="24"/>
          <w:szCs w:val="24"/>
          <w:lang w:eastAsia="it-IT"/>
        </w:rPr>
        <w:pict>
          <v:oval id="_x0000_s1033" style="position:absolute;left:0;text-align:left;margin-left:261.45pt;margin-top:20.4pt;width:194.2pt;height:57.25pt;z-index:251667456">
            <v:textbo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v:textbox>
          </v:oval>
        </w:pict>
      </w:r>
      <w:r>
        <w:rPr>
          <w:noProof/>
          <w:sz w:val="24"/>
          <w:szCs w:val="24"/>
          <w:lang w:eastAsia="it-IT"/>
        </w:rPr>
        <w:pict>
          <v:shape id="_x0000_s1030" type="#_x0000_t32" style="position:absolute;left:0;text-align:left;margin-left:61.9pt;margin-top:19.3pt;width:26.25pt;height:10.6pt;flip:x;z-index:251664384" o:connectortype="straight"/>
        </w:pict>
      </w:r>
      <w:r>
        <w:rPr>
          <w:noProof/>
          <w:sz w:val="24"/>
          <w:szCs w:val="24"/>
          <w:lang w:eastAsia="it-IT"/>
        </w:rPr>
        <w:pict>
          <v:shape id="_x0000_s1028" type="#_x0000_t32" style="position:absolute;left:0;text-align:left;margin-left:88.15pt;margin-top:19.3pt;width:26.8pt;height:15.1pt;z-index:251662336" o:connectortype="straight"/>
        </w:pict>
      </w:r>
    </w:p>
    <w:p w:rsidR="00B30BBB" w:rsidRDefault="00AD1EA4" w:rsidP="00B30BBB">
      <w:pPr>
        <w:tabs>
          <w:tab w:val="left" w:pos="1323"/>
        </w:tabs>
        <w:ind w:left="360"/>
        <w:jc w:val="both"/>
        <w:rPr>
          <w:sz w:val="24"/>
          <w:szCs w:val="24"/>
        </w:rPr>
      </w:pPr>
      <w:r>
        <w:rPr>
          <w:noProof/>
          <w:sz w:val="24"/>
          <w:szCs w:val="24"/>
          <w:lang w:eastAsia="it-IT"/>
        </w:rPr>
        <w:pict>
          <v:shape id="_x0000_s1039" type="#_x0000_t32" style="position:absolute;left:0;text-align:left;margin-left:114.95pt;margin-top:15.9pt;width:167.4pt;height:60.3pt;z-index:251673600" o:connectortype="straight"/>
        </w:pict>
      </w:r>
      <w:r>
        <w:rPr>
          <w:noProof/>
          <w:sz w:val="24"/>
          <w:szCs w:val="24"/>
          <w:lang w:eastAsia="it-IT"/>
        </w:rPr>
        <w:pict>
          <v:shape id="_x0000_s1038" type="#_x0000_t32" style="position:absolute;left:0;text-align:left;margin-left:114.95pt;margin-top:12.55pt;width:146.5pt;height:3.35pt;z-index:251672576" o:connectortype="straight"/>
        </w:pict>
      </w:r>
      <w:r w:rsidR="00B30BBB">
        <w:rPr>
          <w:sz w:val="24"/>
          <w:szCs w:val="24"/>
        </w:rPr>
        <w:tab/>
      </w:r>
    </w:p>
    <w:p w:rsidR="00B30BBB" w:rsidRDefault="00AD1EA4" w:rsidP="00B30BBB">
      <w:pPr>
        <w:ind w:left="360"/>
        <w:jc w:val="both"/>
        <w:rPr>
          <w:sz w:val="24"/>
          <w:szCs w:val="24"/>
        </w:rPr>
      </w:pPr>
      <w:r>
        <w:rPr>
          <w:noProof/>
          <w:sz w:val="24"/>
          <w:szCs w:val="24"/>
          <w:lang w:eastAsia="it-IT"/>
        </w:rPr>
        <w:pict>
          <v:shape id="_x0000_s1041" type="#_x0000_t32" style="position:absolute;left:0;text-align:left;margin-left:114.1pt;margin-top:13.35pt;width:156.55pt;height:97.15pt;z-index:251675648" o:connectortype="straight"/>
        </w:pict>
      </w:r>
      <w:r>
        <w:rPr>
          <w:noProof/>
          <w:sz w:val="24"/>
          <w:szCs w:val="24"/>
          <w:lang w:eastAsia="it-IT"/>
        </w:rPr>
        <w:pict>
          <v:shape id="_x0000_s1029" type="#_x0000_t32" style="position:absolute;left:0;text-align:left;margin-left:87.3pt;margin-top:13.35pt;width:26.8pt;height:15.1pt;z-index:251663360" o:connectortype="straight"/>
        </w:pict>
      </w:r>
      <w:r>
        <w:rPr>
          <w:noProof/>
          <w:sz w:val="24"/>
          <w:szCs w:val="24"/>
          <w:lang w:eastAsia="it-IT"/>
        </w:rPr>
        <w:pict>
          <v:shape id="_x0000_s1031" type="#_x0000_t32" style="position:absolute;left:0;text-align:left;margin-left:61.9pt;margin-top:13.35pt;width:26.25pt;height:10.6pt;flip:x;z-index:251665408" o:connectortype="straight"/>
        </w:pict>
      </w:r>
    </w:p>
    <w:p w:rsidR="00B30BBB" w:rsidRDefault="00AD1EA4" w:rsidP="00B30BBB">
      <w:pPr>
        <w:ind w:left="1080"/>
        <w:jc w:val="both"/>
        <w:rPr>
          <w:sz w:val="24"/>
          <w:szCs w:val="24"/>
        </w:rPr>
      </w:pPr>
      <w:r>
        <w:rPr>
          <w:noProof/>
          <w:sz w:val="24"/>
          <w:szCs w:val="24"/>
          <w:lang w:eastAsia="it-IT"/>
        </w:rPr>
        <w:pict>
          <v:oval id="_x0000_s1034" style="position:absolute;left:0;text-align:left;margin-left:261.45pt;margin-top:16.6pt;width:194.2pt;height:30.1pt;z-index:251668480">
            <v:textbox>
              <w:txbxContent>
                <w:p w:rsidR="00B30BBB" w:rsidRPr="00C76E60" w:rsidRDefault="00B30BBB" w:rsidP="00B30BBB">
                  <w:pPr>
                    <w:jc w:val="center"/>
                    <w:rPr>
                      <w:sz w:val="24"/>
                      <w:szCs w:val="24"/>
                    </w:rPr>
                  </w:pPr>
                  <w:r>
                    <w:rPr>
                      <w:sz w:val="24"/>
                      <w:szCs w:val="24"/>
                    </w:rPr>
                    <w:t>Visualizzare le statistiche</w:t>
                  </w:r>
                </w:p>
              </w:txbxContent>
            </v:textbox>
          </v:oval>
        </w:pict>
      </w:r>
      <w:r w:rsidR="00B30BBB">
        <w:rPr>
          <w:sz w:val="24"/>
          <w:szCs w:val="24"/>
        </w:rPr>
        <w:t>Utente</w:t>
      </w:r>
    </w:p>
    <w:p w:rsidR="00B30BBB" w:rsidRDefault="00B30BBB" w:rsidP="00B30BBB">
      <w:pPr>
        <w:ind w:left="360"/>
        <w:jc w:val="both"/>
        <w:rPr>
          <w:sz w:val="24"/>
          <w:szCs w:val="24"/>
        </w:rPr>
      </w:pPr>
    </w:p>
    <w:p w:rsidR="00B30BBB" w:rsidRDefault="00FE4016" w:rsidP="00B30BBB">
      <w:pPr>
        <w:ind w:left="360"/>
        <w:jc w:val="both"/>
        <w:rPr>
          <w:sz w:val="24"/>
          <w:szCs w:val="24"/>
        </w:rPr>
      </w:pPr>
      <w:r>
        <w:rPr>
          <w:noProof/>
          <w:sz w:val="24"/>
          <w:szCs w:val="24"/>
          <w:lang w:eastAsia="it-IT"/>
        </w:rPr>
        <w:pict>
          <v:oval id="_x0000_s1036" style="position:absolute;left:0;text-align:left;margin-left:261.45pt;margin-top:12.3pt;width:194.2pt;height:59.45pt;z-index:251670528">
            <v:textbox>
              <w:txbxContent>
                <w:p w:rsidR="00B30BBB" w:rsidRPr="00C76E60" w:rsidRDefault="00B30BBB" w:rsidP="00B30BBB">
                  <w:pPr>
                    <w:jc w:val="center"/>
                    <w:rPr>
                      <w:sz w:val="24"/>
                      <w:szCs w:val="24"/>
                    </w:rPr>
                  </w:pPr>
                  <w:r>
                    <w:rPr>
                      <w:sz w:val="24"/>
                      <w:szCs w:val="24"/>
                    </w:rPr>
                    <w:t>Aprire la pagina web dello short URL</w:t>
                  </w:r>
                </w:p>
              </w:txbxContent>
            </v:textbox>
          </v:oval>
        </w:pict>
      </w: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r>
        <w:rPr>
          <w:sz w:val="24"/>
          <w:szCs w:val="24"/>
        </w:rPr>
        <w:lastRenderedPageBreak/>
        <w:t>L’utente che si trova a interagire con il nostro sistema è un utente qualsiasi che ha l’esigenza di creare uno short URL. I casi d’uso che questo può effettuare sono:</w:t>
      </w:r>
    </w:p>
    <w:p w:rsidR="00B30BBB" w:rsidRDefault="00B30BBB" w:rsidP="00B30BBB">
      <w:pPr>
        <w:pStyle w:val="Paragrafoelenco"/>
        <w:numPr>
          <w:ilvl w:val="0"/>
          <w:numId w:val="2"/>
        </w:numPr>
        <w:jc w:val="both"/>
        <w:rPr>
          <w:sz w:val="24"/>
          <w:szCs w:val="24"/>
        </w:rPr>
      </w:pPr>
      <w:r>
        <w:rPr>
          <w:sz w:val="24"/>
          <w:szCs w:val="24"/>
        </w:rPr>
        <w:t>Creazione short URL;</w:t>
      </w:r>
    </w:p>
    <w:p w:rsidR="00B30BBB" w:rsidRDefault="00B30BBB" w:rsidP="00B30BBB">
      <w:pPr>
        <w:pStyle w:val="Paragrafoelenco"/>
        <w:numPr>
          <w:ilvl w:val="0"/>
          <w:numId w:val="2"/>
        </w:numPr>
        <w:jc w:val="both"/>
        <w:rPr>
          <w:sz w:val="24"/>
          <w:szCs w:val="24"/>
        </w:rPr>
      </w:pPr>
      <w:r>
        <w:rPr>
          <w:sz w:val="24"/>
          <w:szCs w:val="24"/>
        </w:rPr>
        <w:t>Creazione short URL personalizzato;</w:t>
      </w:r>
    </w:p>
    <w:p w:rsidR="00B30BBB" w:rsidRDefault="00B30BBB" w:rsidP="00FE4016">
      <w:pPr>
        <w:pStyle w:val="Paragrafoelenco"/>
        <w:numPr>
          <w:ilvl w:val="0"/>
          <w:numId w:val="2"/>
        </w:numPr>
        <w:jc w:val="both"/>
        <w:rPr>
          <w:sz w:val="24"/>
          <w:szCs w:val="24"/>
        </w:rPr>
      </w:pPr>
      <w:r>
        <w:rPr>
          <w:sz w:val="24"/>
          <w:szCs w:val="24"/>
        </w:rPr>
        <w:t>Visualizza le statistiche;</w:t>
      </w:r>
    </w:p>
    <w:p w:rsidR="00B30BBB" w:rsidRDefault="00B30BBB" w:rsidP="00B30BBB">
      <w:pPr>
        <w:pStyle w:val="Paragrafoelenco"/>
        <w:numPr>
          <w:ilvl w:val="0"/>
          <w:numId w:val="2"/>
        </w:numPr>
        <w:jc w:val="both"/>
        <w:rPr>
          <w:sz w:val="24"/>
          <w:szCs w:val="24"/>
        </w:rPr>
      </w:pPr>
      <w:r>
        <w:rPr>
          <w:sz w:val="24"/>
          <w:szCs w:val="24"/>
        </w:rPr>
        <w:t xml:space="preserve">Aprire </w:t>
      </w:r>
      <w:proofErr w:type="gramStart"/>
      <w:r>
        <w:rPr>
          <w:sz w:val="24"/>
          <w:szCs w:val="24"/>
        </w:rPr>
        <w:t>la pagina web corrispondente</w:t>
      </w:r>
      <w:proofErr w:type="gramEnd"/>
      <w:r>
        <w:rPr>
          <w:sz w:val="24"/>
          <w:szCs w:val="24"/>
        </w:rPr>
        <w:t xml:space="preserve"> allo short URL.</w:t>
      </w:r>
    </w:p>
    <w:p w:rsidR="00B30BBB" w:rsidRDefault="00B30BBB" w:rsidP="00B30BBB">
      <w:pPr>
        <w:jc w:val="both"/>
        <w:rPr>
          <w:b/>
          <w:sz w:val="24"/>
          <w:szCs w:val="24"/>
        </w:rPr>
      </w:pPr>
      <w:r>
        <w:rPr>
          <w:b/>
          <w:sz w:val="24"/>
          <w:szCs w:val="24"/>
        </w:rPr>
        <w:t>Creazione short URL</w:t>
      </w:r>
    </w:p>
    <w:tbl>
      <w:tblPr>
        <w:tblStyle w:val="Grigliatabella"/>
        <w:tblW w:w="0" w:type="auto"/>
        <w:tblLook w:val="04A0"/>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 xml:space="preserve">L’utente vuole creare uno short URL inserendo nell’apposita riga il long URL. </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proofErr w:type="gramStart"/>
            <w:r>
              <w:rPr>
                <w:sz w:val="24"/>
                <w:szCs w:val="24"/>
              </w:rPr>
              <w:t>Viene</w:t>
            </w:r>
            <w:proofErr w:type="gramEnd"/>
            <w:r>
              <w:rPr>
                <w:sz w:val="24"/>
                <w:szCs w:val="24"/>
              </w:rPr>
              <w:t xml:space="preserve"> generato lo short URL  e viene salvato nel database associando al long URL relativo.</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uno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3"/>
              </w:numPr>
              <w:jc w:val="both"/>
              <w:rPr>
                <w:sz w:val="24"/>
                <w:szCs w:val="24"/>
              </w:rPr>
            </w:pPr>
            <w:r>
              <w:rPr>
                <w:sz w:val="24"/>
                <w:szCs w:val="24"/>
              </w:rPr>
              <w:t>L’utente inserisce il long URL nell’apposita sezione.</w:t>
            </w:r>
          </w:p>
          <w:p w:rsidR="00B30BBB" w:rsidRDefault="00B30BBB" w:rsidP="00B30BBB">
            <w:pPr>
              <w:pStyle w:val="Paragrafoelenco"/>
              <w:numPr>
                <w:ilvl w:val="0"/>
                <w:numId w:val="3"/>
              </w:numPr>
              <w:jc w:val="both"/>
              <w:rPr>
                <w:sz w:val="24"/>
                <w:szCs w:val="24"/>
              </w:rPr>
            </w:pPr>
            <w:r>
              <w:rPr>
                <w:sz w:val="24"/>
                <w:szCs w:val="24"/>
              </w:rPr>
              <w:t>Preme il tasto “</w:t>
            </w:r>
            <w:proofErr w:type="spellStart"/>
            <w:r w:rsidR="00FE4016">
              <w:rPr>
                <w:sz w:val="24"/>
                <w:szCs w:val="24"/>
              </w:rPr>
              <w:t>Shorten</w:t>
            </w:r>
            <w:proofErr w:type="spellEnd"/>
            <w:r w:rsidR="00FE4016">
              <w:rPr>
                <w:sz w:val="24"/>
                <w:szCs w:val="24"/>
              </w:rPr>
              <w:t xml:space="preserve"> URL</w:t>
            </w:r>
            <w:r>
              <w:rPr>
                <w:sz w:val="24"/>
                <w:szCs w:val="24"/>
              </w:rPr>
              <w:t>”.</w:t>
            </w:r>
          </w:p>
          <w:p w:rsidR="00B30BBB" w:rsidRPr="00004AF8" w:rsidRDefault="00B30BBB" w:rsidP="00B30BBB">
            <w:pPr>
              <w:pStyle w:val="Paragrafoelenco"/>
              <w:numPr>
                <w:ilvl w:val="0"/>
                <w:numId w:val="3"/>
              </w:numPr>
              <w:jc w:val="both"/>
              <w:rPr>
                <w:sz w:val="24"/>
                <w:szCs w:val="24"/>
              </w:rPr>
            </w:pPr>
            <w:r>
              <w:rPr>
                <w:sz w:val="24"/>
                <w:szCs w:val="24"/>
              </w:rPr>
              <w:t>Il sistema dopo aver effettuato i dovuti controlli, genera lo short URL e lo visualizza sullo schermo. Viene salvato nel database associandolo al long URL.</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Default="00B30BBB" w:rsidP="00B30BBB">
      <w:pPr>
        <w:jc w:val="both"/>
        <w:rPr>
          <w:b/>
          <w:sz w:val="24"/>
          <w:szCs w:val="24"/>
        </w:rPr>
      </w:pPr>
      <w:r>
        <w:rPr>
          <w:b/>
          <w:sz w:val="24"/>
          <w:szCs w:val="24"/>
        </w:rPr>
        <w:t>Creazione short URL personalizzato</w:t>
      </w:r>
    </w:p>
    <w:tbl>
      <w:tblPr>
        <w:tblStyle w:val="Grigliatabella"/>
        <w:tblW w:w="0" w:type="auto"/>
        <w:tblLook w:val="04A0"/>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 xml:space="preserve">L’utente vuole creare uno short URL personalizzato inserendo nell’apposita riga il long URL. </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Viene generato lo short URL personalizzato e viene salvato nel database associando al long URL relativo.</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personalizzato, in quanto il long URL inserito non è valido.</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uno short URL personalizzato.</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RPr="00004AF8"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4"/>
              </w:numPr>
              <w:jc w:val="both"/>
              <w:rPr>
                <w:sz w:val="24"/>
                <w:szCs w:val="24"/>
              </w:rPr>
            </w:pPr>
            <w:r>
              <w:rPr>
                <w:sz w:val="24"/>
                <w:szCs w:val="24"/>
              </w:rPr>
              <w:t>L’utente inserisce il long URL nell’apposita sezione.</w:t>
            </w:r>
          </w:p>
          <w:p w:rsidR="00B30BBB" w:rsidRDefault="00B30BBB" w:rsidP="00B30BBB">
            <w:pPr>
              <w:pStyle w:val="Paragrafoelenco"/>
              <w:numPr>
                <w:ilvl w:val="0"/>
                <w:numId w:val="4"/>
              </w:numPr>
              <w:jc w:val="both"/>
              <w:rPr>
                <w:sz w:val="24"/>
                <w:szCs w:val="24"/>
              </w:rPr>
            </w:pPr>
            <w:r>
              <w:rPr>
                <w:sz w:val="24"/>
                <w:szCs w:val="24"/>
              </w:rPr>
              <w:t xml:space="preserve">Preme il tasto </w:t>
            </w:r>
            <w:r w:rsidR="00FE4016">
              <w:rPr>
                <w:sz w:val="24"/>
                <w:szCs w:val="24"/>
              </w:rPr>
              <w:t>“</w:t>
            </w:r>
            <w:proofErr w:type="spellStart"/>
            <w:r w:rsidR="00FE4016">
              <w:rPr>
                <w:sz w:val="24"/>
                <w:szCs w:val="24"/>
              </w:rPr>
              <w:t>Shorten</w:t>
            </w:r>
            <w:proofErr w:type="spellEnd"/>
            <w:r w:rsidR="00FE4016">
              <w:rPr>
                <w:sz w:val="24"/>
                <w:szCs w:val="24"/>
              </w:rPr>
              <w:t xml:space="preserve"> URL”.</w:t>
            </w:r>
          </w:p>
          <w:p w:rsidR="00B30BBB" w:rsidRDefault="00B30BBB" w:rsidP="00B30BBB">
            <w:pPr>
              <w:pStyle w:val="Paragrafoelenco"/>
              <w:numPr>
                <w:ilvl w:val="0"/>
                <w:numId w:val="4"/>
              </w:numPr>
              <w:jc w:val="both"/>
              <w:rPr>
                <w:sz w:val="24"/>
                <w:szCs w:val="24"/>
              </w:rPr>
            </w:pPr>
            <w:r>
              <w:rPr>
                <w:sz w:val="24"/>
                <w:szCs w:val="24"/>
              </w:rPr>
              <w:t xml:space="preserve">Il sistema dopo aver </w:t>
            </w:r>
            <w:proofErr w:type="gramStart"/>
            <w:r>
              <w:rPr>
                <w:sz w:val="24"/>
                <w:szCs w:val="24"/>
              </w:rPr>
              <w:t>effettuato</w:t>
            </w:r>
            <w:proofErr w:type="gramEnd"/>
            <w:r>
              <w:rPr>
                <w:sz w:val="24"/>
                <w:szCs w:val="24"/>
              </w:rPr>
              <w:t xml:space="preserve"> i dovuti controlli, genera lo short URL e lo visualizza sullo schermo. </w:t>
            </w:r>
            <w:proofErr w:type="gramStart"/>
            <w:r>
              <w:rPr>
                <w:sz w:val="24"/>
                <w:szCs w:val="24"/>
              </w:rPr>
              <w:t>Viene</w:t>
            </w:r>
            <w:proofErr w:type="gramEnd"/>
            <w:r>
              <w:rPr>
                <w:sz w:val="24"/>
                <w:szCs w:val="24"/>
              </w:rPr>
              <w:t xml:space="preserve"> salvato nel da</w:t>
            </w:r>
            <w:r w:rsidR="00FE4016">
              <w:rPr>
                <w:sz w:val="24"/>
                <w:szCs w:val="24"/>
              </w:rPr>
              <w:t xml:space="preserve">tabase associandolo al long URL “Custom </w:t>
            </w:r>
            <w:proofErr w:type="spellStart"/>
            <w:r w:rsidR="00FE4016">
              <w:rPr>
                <w:sz w:val="24"/>
                <w:szCs w:val="24"/>
              </w:rPr>
              <w:t>Shorten</w:t>
            </w:r>
            <w:proofErr w:type="spellEnd"/>
            <w:r w:rsidR="00FE4016">
              <w:rPr>
                <w:sz w:val="24"/>
                <w:szCs w:val="24"/>
              </w:rPr>
              <w:t xml:space="preserve"> URL”.</w:t>
            </w:r>
          </w:p>
          <w:p w:rsidR="00B30BBB" w:rsidRDefault="00B30BBB" w:rsidP="00B30BBB">
            <w:pPr>
              <w:pStyle w:val="Paragrafoelenco"/>
              <w:numPr>
                <w:ilvl w:val="0"/>
                <w:numId w:val="4"/>
              </w:numPr>
              <w:jc w:val="both"/>
              <w:rPr>
                <w:sz w:val="24"/>
                <w:szCs w:val="24"/>
              </w:rPr>
            </w:pPr>
            <w:r>
              <w:rPr>
                <w:sz w:val="24"/>
                <w:szCs w:val="24"/>
              </w:rPr>
              <w:t>Inserisce la personalizzazione da aggiungere all’URL generato.</w:t>
            </w:r>
          </w:p>
          <w:p w:rsidR="00B30BBB" w:rsidRDefault="00B30BBB" w:rsidP="00B30BBB">
            <w:pPr>
              <w:pStyle w:val="Paragrafoelenco"/>
              <w:numPr>
                <w:ilvl w:val="0"/>
                <w:numId w:val="4"/>
              </w:numPr>
              <w:jc w:val="both"/>
              <w:rPr>
                <w:sz w:val="24"/>
                <w:szCs w:val="24"/>
              </w:rPr>
            </w:pPr>
            <w:r>
              <w:rPr>
                <w:sz w:val="24"/>
                <w:szCs w:val="24"/>
              </w:rPr>
              <w:t>L’utente preme il tasto.</w:t>
            </w:r>
          </w:p>
          <w:p w:rsidR="00B30BBB" w:rsidRPr="00004AF8" w:rsidRDefault="00B30BBB" w:rsidP="00B30BBB">
            <w:pPr>
              <w:pStyle w:val="Paragrafoelenco"/>
              <w:numPr>
                <w:ilvl w:val="0"/>
                <w:numId w:val="4"/>
              </w:numPr>
              <w:jc w:val="both"/>
              <w:rPr>
                <w:sz w:val="24"/>
                <w:szCs w:val="24"/>
              </w:rPr>
            </w:pPr>
            <w:r>
              <w:rPr>
                <w:sz w:val="24"/>
                <w:szCs w:val="24"/>
              </w:rPr>
              <w:t>Il sistema notifica l’URL personalizzato.</w:t>
            </w:r>
          </w:p>
        </w:tc>
      </w:tr>
      <w:tr w:rsidR="00B30BBB" w:rsidRPr="009E2693" w:rsidTr="005B1E61">
        <w:tc>
          <w:tcPr>
            <w:tcW w:w="2376" w:type="dxa"/>
          </w:tcPr>
          <w:p w:rsidR="00B30BBB" w:rsidRPr="006032B6" w:rsidRDefault="00B30BBB" w:rsidP="005B1E61">
            <w:pPr>
              <w:jc w:val="both"/>
              <w:rPr>
                <w:b/>
                <w:sz w:val="24"/>
                <w:szCs w:val="24"/>
              </w:rPr>
            </w:pPr>
            <w:r>
              <w:rPr>
                <w:b/>
                <w:sz w:val="24"/>
                <w:szCs w:val="24"/>
              </w:rPr>
              <w:t xml:space="preserve">Scenario alternativo: </w:t>
            </w:r>
            <w:r>
              <w:rPr>
                <w:b/>
                <w:sz w:val="24"/>
                <w:szCs w:val="24"/>
              </w:rPr>
              <w:lastRenderedPageBreak/>
              <w:t>url lungo inserito errato</w:t>
            </w:r>
          </w:p>
        </w:tc>
        <w:tc>
          <w:tcPr>
            <w:tcW w:w="7402" w:type="dxa"/>
          </w:tcPr>
          <w:p w:rsidR="00B30BBB" w:rsidRPr="009E2693" w:rsidRDefault="00B30BBB" w:rsidP="005B1E61">
            <w:pPr>
              <w:jc w:val="both"/>
              <w:rPr>
                <w:sz w:val="24"/>
                <w:szCs w:val="24"/>
              </w:rPr>
            </w:pPr>
            <w:r>
              <w:rPr>
                <w:sz w:val="24"/>
                <w:szCs w:val="24"/>
              </w:rPr>
              <w:lastRenderedPageBreak/>
              <w:t xml:space="preserve">3.Il sistema effettua i dovuti controlli, si accorge che il long URL inserito </w:t>
            </w:r>
            <w:r>
              <w:rPr>
                <w:sz w:val="24"/>
                <w:szCs w:val="24"/>
              </w:rPr>
              <w:lastRenderedPageBreak/>
              <w:t>non è valido e notifica che non può essere generato lo short URL in quanto l’URL non è valido</w:t>
            </w:r>
          </w:p>
        </w:tc>
      </w:tr>
    </w:tbl>
    <w:p w:rsidR="00B30BBB" w:rsidRDefault="00B30BBB" w:rsidP="00B30BBB">
      <w:pPr>
        <w:jc w:val="both"/>
        <w:rPr>
          <w:sz w:val="24"/>
          <w:szCs w:val="24"/>
        </w:rPr>
      </w:pPr>
    </w:p>
    <w:p w:rsidR="00B30BBB" w:rsidRDefault="00B30BBB" w:rsidP="00B30BBB">
      <w:pPr>
        <w:jc w:val="both"/>
        <w:rPr>
          <w:b/>
          <w:sz w:val="24"/>
          <w:szCs w:val="24"/>
        </w:rPr>
      </w:pPr>
      <w:r>
        <w:rPr>
          <w:b/>
          <w:sz w:val="24"/>
          <w:szCs w:val="24"/>
        </w:rPr>
        <w:t>Visualizza le statistiche</w:t>
      </w:r>
    </w:p>
    <w:tbl>
      <w:tblPr>
        <w:tblStyle w:val="Grigliatabella"/>
        <w:tblW w:w="0" w:type="auto"/>
        <w:tblLook w:val="04A0"/>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vedere le statistiche relative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proofErr w:type="gramStart"/>
            <w:r>
              <w:rPr>
                <w:sz w:val="24"/>
                <w:szCs w:val="24"/>
              </w:rPr>
              <w:t>Viene</w:t>
            </w:r>
            <w:proofErr w:type="gramEnd"/>
            <w:r>
              <w:rPr>
                <w:sz w:val="24"/>
                <w:szCs w:val="24"/>
              </w:rPr>
              <w:t xml:space="preserve"> generato lo short URL  e viene salvato nel database associando al long URL relativo. Vengono visualizzate le statistiche relative.</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 Quindi non possono essere visualizzate le statistiche.</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visualizzare le statistiche relative a quello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5"/>
              </w:numPr>
              <w:jc w:val="both"/>
              <w:rPr>
                <w:sz w:val="24"/>
                <w:szCs w:val="24"/>
              </w:rPr>
            </w:pPr>
            <w:r>
              <w:rPr>
                <w:sz w:val="24"/>
                <w:szCs w:val="24"/>
              </w:rPr>
              <w:t>L’utente inserisce il long URL nell’apposita sezione.</w:t>
            </w:r>
          </w:p>
          <w:p w:rsidR="00B30BBB" w:rsidRDefault="00B30BBB" w:rsidP="00B30BBB">
            <w:pPr>
              <w:pStyle w:val="Paragrafoelenco"/>
              <w:numPr>
                <w:ilvl w:val="0"/>
                <w:numId w:val="5"/>
              </w:numPr>
              <w:jc w:val="both"/>
              <w:rPr>
                <w:sz w:val="24"/>
                <w:szCs w:val="24"/>
              </w:rPr>
            </w:pPr>
            <w:r>
              <w:rPr>
                <w:sz w:val="24"/>
                <w:szCs w:val="24"/>
              </w:rPr>
              <w:t xml:space="preserve">Preme il tasto </w:t>
            </w:r>
            <w:r w:rsidR="00FE4016">
              <w:rPr>
                <w:sz w:val="24"/>
                <w:szCs w:val="24"/>
              </w:rPr>
              <w:t>“</w:t>
            </w:r>
            <w:proofErr w:type="spellStart"/>
            <w:r w:rsidR="00FE4016">
              <w:rPr>
                <w:sz w:val="24"/>
                <w:szCs w:val="24"/>
              </w:rPr>
              <w:t>Shorten</w:t>
            </w:r>
            <w:proofErr w:type="spellEnd"/>
            <w:r w:rsidR="00FE4016">
              <w:rPr>
                <w:sz w:val="24"/>
                <w:szCs w:val="24"/>
              </w:rPr>
              <w:t xml:space="preserve"> URL”.</w:t>
            </w:r>
          </w:p>
          <w:p w:rsidR="00B30BBB" w:rsidRDefault="00B30BBB" w:rsidP="00B30BBB">
            <w:pPr>
              <w:pStyle w:val="Paragrafoelenco"/>
              <w:numPr>
                <w:ilvl w:val="0"/>
                <w:numId w:val="5"/>
              </w:numPr>
              <w:jc w:val="both"/>
              <w:rPr>
                <w:sz w:val="24"/>
                <w:szCs w:val="24"/>
              </w:rPr>
            </w:pPr>
            <w:r>
              <w:rPr>
                <w:sz w:val="24"/>
                <w:szCs w:val="24"/>
              </w:rPr>
              <w:t xml:space="preserve">Il sistema dopo aver </w:t>
            </w:r>
            <w:proofErr w:type="gramStart"/>
            <w:r>
              <w:rPr>
                <w:sz w:val="24"/>
                <w:szCs w:val="24"/>
              </w:rPr>
              <w:t>effettuato</w:t>
            </w:r>
            <w:proofErr w:type="gramEnd"/>
            <w:r>
              <w:rPr>
                <w:sz w:val="24"/>
                <w:szCs w:val="24"/>
              </w:rPr>
              <w:t xml:space="preserve"> i dovuti controlli, genera lo short URL e lo visualizza sullo schermo. Viene salvato nel database associandolo al long URL.</w:t>
            </w:r>
          </w:p>
          <w:p w:rsidR="00B30BBB" w:rsidRDefault="00B30BBB" w:rsidP="00B30BBB">
            <w:pPr>
              <w:pStyle w:val="Paragrafoelenco"/>
              <w:numPr>
                <w:ilvl w:val="0"/>
                <w:numId w:val="5"/>
              </w:numPr>
              <w:jc w:val="both"/>
              <w:rPr>
                <w:sz w:val="24"/>
                <w:szCs w:val="24"/>
              </w:rPr>
            </w:pPr>
            <w:r>
              <w:rPr>
                <w:sz w:val="24"/>
                <w:szCs w:val="24"/>
              </w:rPr>
              <w:t>L’utente inserisce lo short URL nell’apposita riga.</w:t>
            </w:r>
          </w:p>
          <w:p w:rsidR="00B30BBB" w:rsidRDefault="00FE4016" w:rsidP="00B30BBB">
            <w:pPr>
              <w:pStyle w:val="Paragrafoelenco"/>
              <w:numPr>
                <w:ilvl w:val="0"/>
                <w:numId w:val="5"/>
              </w:numPr>
              <w:jc w:val="both"/>
              <w:rPr>
                <w:sz w:val="24"/>
                <w:szCs w:val="24"/>
              </w:rPr>
            </w:pPr>
            <w:r>
              <w:rPr>
                <w:sz w:val="24"/>
                <w:szCs w:val="24"/>
              </w:rPr>
              <w:t>Preme il tasto “</w:t>
            </w:r>
            <w:proofErr w:type="spellStart"/>
            <w:r>
              <w:rPr>
                <w:sz w:val="24"/>
                <w:szCs w:val="24"/>
              </w:rPr>
              <w:t>V</w:t>
            </w:r>
            <w:r w:rsidR="00B30BBB">
              <w:rPr>
                <w:sz w:val="24"/>
                <w:szCs w:val="24"/>
              </w:rPr>
              <w:t>iew</w:t>
            </w:r>
            <w:proofErr w:type="spellEnd"/>
            <w:r w:rsidR="00B30BBB">
              <w:rPr>
                <w:sz w:val="24"/>
                <w:szCs w:val="24"/>
              </w:rPr>
              <w:t xml:space="preserve"> </w:t>
            </w:r>
            <w:proofErr w:type="spellStart"/>
            <w:r w:rsidR="00B30BBB">
              <w:rPr>
                <w:sz w:val="24"/>
                <w:szCs w:val="24"/>
              </w:rPr>
              <w:t>stats</w:t>
            </w:r>
            <w:proofErr w:type="spellEnd"/>
            <w:r w:rsidR="00B30BBB">
              <w:rPr>
                <w:sz w:val="24"/>
                <w:szCs w:val="24"/>
              </w:rPr>
              <w:t>”.</w:t>
            </w:r>
          </w:p>
          <w:p w:rsidR="00B30BBB" w:rsidRPr="00004AF8" w:rsidRDefault="00B30BBB" w:rsidP="00B30BBB">
            <w:pPr>
              <w:pStyle w:val="Paragrafoelenco"/>
              <w:numPr>
                <w:ilvl w:val="0"/>
                <w:numId w:val="5"/>
              </w:numPr>
              <w:jc w:val="both"/>
              <w:rPr>
                <w:sz w:val="24"/>
                <w:szCs w:val="24"/>
              </w:rPr>
            </w:pPr>
            <w:r>
              <w:rPr>
                <w:sz w:val="24"/>
                <w:szCs w:val="24"/>
              </w:rPr>
              <w:t>Il sistema visualizza sullo schermo le statistiche relative allo short URL inserito.</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FE4016" w:rsidRDefault="00FE4016" w:rsidP="00B30BBB">
      <w:pPr>
        <w:jc w:val="both"/>
        <w:rPr>
          <w:b/>
          <w:sz w:val="24"/>
          <w:szCs w:val="24"/>
        </w:rPr>
      </w:pPr>
    </w:p>
    <w:p w:rsidR="00B30BBB" w:rsidRDefault="00B30BBB" w:rsidP="00B30BBB">
      <w:pPr>
        <w:jc w:val="both"/>
        <w:rPr>
          <w:b/>
          <w:sz w:val="24"/>
          <w:szCs w:val="24"/>
        </w:rPr>
      </w:pPr>
      <w:r>
        <w:rPr>
          <w:b/>
          <w:sz w:val="24"/>
          <w:szCs w:val="24"/>
        </w:rPr>
        <w:t xml:space="preserve">Aprire la pagina web corrispondente allo short </w:t>
      </w:r>
      <w:proofErr w:type="gramStart"/>
      <w:r>
        <w:rPr>
          <w:b/>
          <w:sz w:val="24"/>
          <w:szCs w:val="24"/>
        </w:rPr>
        <w:t>URL</w:t>
      </w:r>
      <w:proofErr w:type="gramEnd"/>
    </w:p>
    <w:tbl>
      <w:tblPr>
        <w:tblStyle w:val="Grigliatabella"/>
        <w:tblW w:w="0" w:type="auto"/>
        <w:tblLook w:val="04A0"/>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aprire la pagina web corrispondente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proofErr w:type="gramStart"/>
            <w:r>
              <w:rPr>
                <w:sz w:val="24"/>
                <w:szCs w:val="24"/>
              </w:rPr>
              <w:t>Viene</w:t>
            </w:r>
            <w:proofErr w:type="gramEnd"/>
            <w:r>
              <w:rPr>
                <w:sz w:val="24"/>
                <w:szCs w:val="24"/>
              </w:rPr>
              <w:t xml:space="preserve"> generato lo short URL  e viene salvato nel database associando al long URL relativo. L’utente apre la pagina web corrispondente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 Quindi non può aprire la pagina web corrispondente allo short URL.</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aprire la pagina corrispondete allo short URL generato.</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7"/>
              </w:numPr>
              <w:jc w:val="both"/>
              <w:rPr>
                <w:sz w:val="24"/>
                <w:szCs w:val="24"/>
              </w:rPr>
            </w:pPr>
            <w:r>
              <w:rPr>
                <w:sz w:val="24"/>
                <w:szCs w:val="24"/>
              </w:rPr>
              <w:t>L’utente inserisce il long URL nell’apposita sezione.</w:t>
            </w:r>
          </w:p>
          <w:p w:rsidR="00B30BBB" w:rsidRDefault="00B30BBB" w:rsidP="00B30BBB">
            <w:pPr>
              <w:pStyle w:val="Paragrafoelenco"/>
              <w:numPr>
                <w:ilvl w:val="0"/>
                <w:numId w:val="7"/>
              </w:numPr>
              <w:jc w:val="both"/>
              <w:rPr>
                <w:sz w:val="24"/>
                <w:szCs w:val="24"/>
              </w:rPr>
            </w:pPr>
            <w:r>
              <w:rPr>
                <w:sz w:val="24"/>
                <w:szCs w:val="24"/>
              </w:rPr>
              <w:t xml:space="preserve">Preme il tasto </w:t>
            </w:r>
            <w:r w:rsidR="00FE4016">
              <w:rPr>
                <w:sz w:val="24"/>
                <w:szCs w:val="24"/>
              </w:rPr>
              <w:t>“</w:t>
            </w:r>
            <w:proofErr w:type="spellStart"/>
            <w:r w:rsidR="00FE4016">
              <w:rPr>
                <w:sz w:val="24"/>
                <w:szCs w:val="24"/>
              </w:rPr>
              <w:t>Shorten</w:t>
            </w:r>
            <w:proofErr w:type="spellEnd"/>
            <w:r w:rsidR="00FE4016">
              <w:rPr>
                <w:sz w:val="24"/>
                <w:szCs w:val="24"/>
              </w:rPr>
              <w:t xml:space="preserve"> URL”.</w:t>
            </w:r>
          </w:p>
          <w:p w:rsidR="00B30BBB" w:rsidRDefault="00B30BBB" w:rsidP="00B30BBB">
            <w:pPr>
              <w:pStyle w:val="Paragrafoelenco"/>
              <w:numPr>
                <w:ilvl w:val="0"/>
                <w:numId w:val="7"/>
              </w:numPr>
              <w:jc w:val="both"/>
              <w:rPr>
                <w:sz w:val="24"/>
                <w:szCs w:val="24"/>
              </w:rPr>
            </w:pPr>
            <w:r>
              <w:rPr>
                <w:sz w:val="24"/>
                <w:szCs w:val="24"/>
              </w:rPr>
              <w:t xml:space="preserve">Il sistema dopo aver </w:t>
            </w:r>
            <w:proofErr w:type="gramStart"/>
            <w:r>
              <w:rPr>
                <w:sz w:val="24"/>
                <w:szCs w:val="24"/>
              </w:rPr>
              <w:t>effettuato</w:t>
            </w:r>
            <w:proofErr w:type="gramEnd"/>
            <w:r>
              <w:rPr>
                <w:sz w:val="24"/>
                <w:szCs w:val="24"/>
              </w:rPr>
              <w:t xml:space="preserve"> i dovuti controlli, genera lo short URL e lo visualizza sullo schermo. Viene salvato nel database associandolo al long URL.</w:t>
            </w:r>
          </w:p>
          <w:p w:rsidR="00B30BBB" w:rsidRDefault="00B30BBB" w:rsidP="00B30BBB">
            <w:pPr>
              <w:pStyle w:val="Paragrafoelenco"/>
              <w:numPr>
                <w:ilvl w:val="0"/>
                <w:numId w:val="7"/>
              </w:numPr>
              <w:jc w:val="both"/>
              <w:rPr>
                <w:sz w:val="24"/>
                <w:szCs w:val="24"/>
              </w:rPr>
            </w:pPr>
            <w:r>
              <w:rPr>
                <w:sz w:val="24"/>
                <w:szCs w:val="24"/>
              </w:rPr>
              <w:t>L’utente inserisce lo short URL nell’apposita riga.</w:t>
            </w:r>
          </w:p>
          <w:p w:rsidR="00B30BBB" w:rsidRDefault="00FE4016" w:rsidP="00B30BBB">
            <w:pPr>
              <w:pStyle w:val="Paragrafoelenco"/>
              <w:numPr>
                <w:ilvl w:val="0"/>
                <w:numId w:val="7"/>
              </w:numPr>
              <w:jc w:val="both"/>
              <w:rPr>
                <w:sz w:val="24"/>
                <w:szCs w:val="24"/>
              </w:rPr>
            </w:pPr>
            <w:r>
              <w:rPr>
                <w:sz w:val="24"/>
                <w:szCs w:val="24"/>
              </w:rPr>
              <w:t xml:space="preserve">Preme il tasto “Open </w:t>
            </w:r>
            <w:proofErr w:type="spellStart"/>
            <w:r>
              <w:rPr>
                <w:sz w:val="24"/>
                <w:szCs w:val="24"/>
              </w:rPr>
              <w:t>view</w:t>
            </w:r>
            <w:proofErr w:type="spellEnd"/>
            <w:r w:rsidR="00B30BBB">
              <w:rPr>
                <w:sz w:val="24"/>
                <w:szCs w:val="24"/>
              </w:rPr>
              <w:t>”.</w:t>
            </w:r>
          </w:p>
          <w:p w:rsidR="00B30BBB" w:rsidRPr="00004AF8" w:rsidRDefault="00B30BBB" w:rsidP="00B30BBB">
            <w:pPr>
              <w:pStyle w:val="Paragrafoelenco"/>
              <w:numPr>
                <w:ilvl w:val="0"/>
                <w:numId w:val="7"/>
              </w:numPr>
              <w:jc w:val="both"/>
              <w:rPr>
                <w:sz w:val="24"/>
                <w:szCs w:val="24"/>
              </w:rPr>
            </w:pPr>
            <w:r>
              <w:rPr>
                <w:sz w:val="24"/>
                <w:szCs w:val="24"/>
              </w:rPr>
              <w:t xml:space="preserve">Il sistema apre la pagina web </w:t>
            </w:r>
            <w:proofErr w:type="gramStart"/>
            <w:r>
              <w:rPr>
                <w:sz w:val="24"/>
                <w:szCs w:val="24"/>
              </w:rPr>
              <w:t>relativa allo</w:t>
            </w:r>
            <w:proofErr w:type="gramEnd"/>
            <w:r>
              <w:rPr>
                <w:sz w:val="24"/>
                <w:szCs w:val="24"/>
              </w:rPr>
              <w:t xml:space="preserve"> short URL generato</w:t>
            </w:r>
            <w:r w:rsidR="00FE4016">
              <w:rPr>
                <w:sz w:val="24"/>
                <w:szCs w:val="24"/>
              </w:rPr>
              <w:t xml:space="preserve"> e </w:t>
            </w:r>
            <w:r w:rsidR="00FE4016">
              <w:rPr>
                <w:sz w:val="24"/>
                <w:szCs w:val="24"/>
              </w:rPr>
              <w:lastRenderedPageBreak/>
              <w:t>visualizza il long URL</w:t>
            </w:r>
            <w:r>
              <w:rPr>
                <w:sz w:val="24"/>
                <w:szCs w:val="24"/>
              </w:rPr>
              <w:t>.</w:t>
            </w:r>
          </w:p>
        </w:tc>
      </w:tr>
      <w:tr w:rsidR="00B30BBB" w:rsidTr="005B1E61">
        <w:tc>
          <w:tcPr>
            <w:tcW w:w="2376" w:type="dxa"/>
          </w:tcPr>
          <w:p w:rsidR="00B30BBB" w:rsidRPr="006032B6" w:rsidRDefault="00B30BBB" w:rsidP="005B1E61">
            <w:pPr>
              <w:jc w:val="both"/>
              <w:rPr>
                <w:b/>
                <w:sz w:val="24"/>
                <w:szCs w:val="24"/>
              </w:rPr>
            </w:pPr>
            <w:r>
              <w:rPr>
                <w:b/>
                <w:sz w:val="24"/>
                <w:szCs w:val="24"/>
              </w:rPr>
              <w:lastRenderedPageBreak/>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A91EA0" w:rsidRDefault="00A91EA0"/>
    <w:sectPr w:rsidR="00A91EA0" w:rsidSect="00A91EA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283"/>
  <w:characterSpacingControl w:val="doNotCompress"/>
  <w:compat/>
  <w:rsids>
    <w:rsidRoot w:val="00B30BBB"/>
    <w:rsid w:val="00072D9E"/>
    <w:rsid w:val="0023646F"/>
    <w:rsid w:val="003B0BAF"/>
    <w:rsid w:val="004204B1"/>
    <w:rsid w:val="007A1A38"/>
    <w:rsid w:val="00A91EA0"/>
    <w:rsid w:val="00AD1EA4"/>
    <w:rsid w:val="00B30BBB"/>
    <w:rsid w:val="00B4047C"/>
    <w:rsid w:val="00F8134A"/>
    <w:rsid w:val="00FE401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1" type="connector" idref="#_x0000_s1041"/>
        <o:r id="V:Rule13" type="connector" idref="#_x0000_s1037"/>
        <o:r id="V:Rule14" type="connector" idref="#_x0000_s1031"/>
        <o:r id="V:Rule15" type="connector" idref="#_x0000_s1030"/>
        <o:r id="V:Rule16" type="connector" idref="#_x0000_s1027"/>
        <o:r id="V:Rule17" type="connector" idref="#_x0000_s1028"/>
        <o:r id="V:Rule18" type="connector" idref="#_x0000_s1039"/>
        <o:r id="V:Rule19" type="connector" idref="#_x0000_s1029"/>
        <o:r id="V:Rule20"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969</Words>
  <Characters>5525</Characters>
  <Application>Microsoft Office Word</Application>
  <DocSecurity>0</DocSecurity>
  <Lines>46</Lines>
  <Paragraphs>12</Paragraphs>
  <ScaleCrop>false</ScaleCrop>
  <Company>BASTARDS TeaM</Company>
  <LinksUpToDate>false</LinksUpToDate>
  <CharactersWithSpaces>6482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Fabiola</dc:creator>
  <cp:lastModifiedBy>Fabiola</cp:lastModifiedBy>
  <cp:revision>5</cp:revision>
  <dcterms:created xsi:type="dcterms:W3CDTF">2015-07-18T13:03:00Z</dcterms:created>
  <dcterms:modified xsi:type="dcterms:W3CDTF">2015-07-20T09:17:00Z</dcterms:modified>
</cp:coreProperties>
</file>