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учебной практики (ознакомительной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$(genitiveStudentForm)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$(course)</w:t>
      </w:r>
    </w:p>
    <w:p>
      <w:pPr>
        <w:pStyle w:val="Normal"/>
        <w:tabs>
          <w:tab w:val="clear" w:pos="708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10.11.2025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</w:t>
        <w:br/>
        <w:t xml:space="preserve">от профильной организации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$(organizationSupervisor.name), $(organizationSupervisor.position)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$(NSUSupervisor.name), $(NSUSupervisor.position)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$(thesisSupervisor.position)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_________от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«______»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: 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1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«…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[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2, 3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val="en-US" w:eastAsia="ru-RU"/>
        </w:rPr>
        <w:t>]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LibreOffice/25.2.7.2$Linux_X86_64 LibreOffice_project/520$Build-2</Application>
  <AppVersion>15.0000</AppVersion>
  <Pages>3</Pages>
  <Words>533</Words>
  <Characters>4004</Characters>
  <CharactersWithSpaces>4632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2025-12-07T01:11:49Z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