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0"/>
          <w:szCs w:val="20"/>
          <w:lang w:eastAsia="x-none"/>
        </w:rPr>
      </w:pPr>
      <w:r>
        <w:rPr>
          <w:rFonts w:eastAsia="Calibri" w:cs="Times New Roman" w:ascii="Times New Roman" w:hAnsi="Times New Roman"/>
          <w:sz w:val="20"/>
          <w:szCs w:val="20"/>
          <w:lang w:eastAsia="x-none"/>
        </w:rPr>
      </w:r>
    </w:p>
    <w:p>
      <w:pPr>
        <w:pStyle w:val="Normal"/>
        <w:spacing w:lineRule="auto" w:line="240" w:before="0" w:after="120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x-none"/>
        </w:rPr>
        <w:t xml:space="preserve">Кафедра </w:t>
      </w:r>
      <w:r>
        <w:rPr>
          <w:rFonts w:eastAsia="Times New Roman" w:ascii="Times New Roman" w:hAnsi="Times New Roman"/>
          <w:sz w:val="22"/>
          <w:szCs w:val="22"/>
        </w:rPr>
        <w:t>общей информатики</w:t>
      </w:r>
    </w:p>
    <w:p>
      <w:pPr>
        <w:pStyle w:val="Normal"/>
        <w:spacing w:lineRule="auto" w:line="240" w:before="0" w:after="12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2"/>
          <w:szCs w:val="22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2"/>
          <w:szCs w:val="22"/>
          <w:u w:val="single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2"/>
          <w:szCs w:val="22"/>
          <w:u w:val="none"/>
          <w:lang w:val="en-US"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2"/>
          <w:szCs w:val="22"/>
          <w:u w:val="single"/>
          <w:lang w:val="en-US" w:eastAsia="x-none"/>
        </w:rPr>
        <w:t>$(specialization)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</w:r>
    </w:p>
    <w:p>
      <w:pPr>
        <w:pStyle w:val="Normal"/>
        <w:tabs>
          <w:tab w:val="clear" w:pos="709"/>
          <w:tab w:val="left" w:pos="5107" w:leader="none"/>
          <w:tab w:val="left" w:pos="5241" w:leader="none"/>
          <w:tab w:val="left" w:pos="5475" w:leader="none"/>
        </w:tabs>
        <w:spacing w:lineRule="auto" w:line="240" w:before="0" w:after="120"/>
        <w:ind w:left="5954"/>
        <w:jc w:val="both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b/>
          <w:sz w:val="24"/>
          <w:szCs w:val="24"/>
          <w:lang w:val="x-none" w:eastAsia="x-none"/>
        </w:rPr>
        <w:t>УТВЕРЖДАЮ:</w:t>
      </w:r>
    </w:p>
    <w:p>
      <w:pPr>
        <w:pStyle w:val="Normal"/>
        <w:tabs>
          <w:tab w:val="clear" w:pos="709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Заведующий кафедрой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  <w:r>
        <w:rPr>
          <w:rFonts w:eastAsia="Calibri" w:cs="Times New Roman" w:ascii="Times New Roman" w:hAnsi="Times New Roman"/>
          <w:sz w:val="16"/>
          <w:szCs w:val="16"/>
          <w:vertAlign w:val="superscript"/>
          <w:lang w:eastAsia="ru-RU"/>
        </w:rPr>
        <w:t xml:space="preserve">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Пальчунов Дмитрий Евгеньевич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 xml:space="preserve">      (Ф.И.О.)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___________________________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</w:p>
    <w:p>
      <w:pPr>
        <w:pStyle w:val="Normal"/>
        <w:tabs>
          <w:tab w:val="clear" w:pos="709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bookmarkStart w:id="0" w:name="_Toc531105610"/>
      <w:r>
        <w:rPr>
          <w:rFonts w:eastAsia="Calibri" w:cs="Times New Roman" w:ascii="Times New Roman" w:hAnsi="Times New Roman"/>
          <w:b/>
          <w:sz w:val="28"/>
          <w:szCs w:val="28"/>
          <w:lang w:val="x-none" w:eastAsia="ru-RU"/>
        </w:rPr>
        <w:t>И</w:t>
      </w:r>
      <w:bookmarkEnd w:id="0"/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НДИВИДУАЛЬНОЕ ЗАДАНИЕ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u w:val="single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для прохождения производственной практики (технологической (проектно-технологической)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u w:val="single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auto"/>
          <w:kern w:val="0"/>
          <w:sz w:val="24"/>
          <w:szCs w:val="24"/>
          <w:u w:val="single"/>
          <w:lang w:val="ru-RU" w:eastAsia="zh-CN" w:bidi="hi-IN"/>
        </w:rPr>
        <w:t>$(genitiveStudentForm)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u w:val="single"/>
          <w:lang w:val="ru-RU" w:eastAsia="zh-CN" w:bidi="hi-IN"/>
        </w:rPr>
        <w:t>$(genitiveFullName)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группа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</w:rPr>
        <w:t>$(groupName)</w:t>
      </w:r>
    </w:p>
    <w:p>
      <w:pPr>
        <w:pStyle w:val="Normal"/>
        <w:tabs>
          <w:tab w:val="clear" w:pos="709"/>
          <w:tab w:val="left" w:pos="2173" w:leader="none"/>
          <w:tab w:val="left" w:pos="3433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ab/>
        <w:tab/>
        <w:tab/>
        <w:tab/>
        <w:t>(Ф.И.О. полностью)</w:t>
      </w:r>
    </w:p>
    <w:p>
      <w:pPr>
        <w:pStyle w:val="Normal"/>
        <w:tabs>
          <w:tab w:val="clear" w:pos="709"/>
          <w:tab w:val="left" w:pos="1607" w:leader="none"/>
        </w:tabs>
        <w:spacing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задания: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ind w:hanging="0" w:left="0"/>
        <w:jc w:val="both"/>
        <w:outlineLvl w:val="1"/>
        <w:rPr>
          <w:rFonts w:ascii="Times New Roman" w:hAnsi="Times New Roman" w:eastAsia="Calibri" w:cs="Times New Roman"/>
          <w:sz w:val="24"/>
          <w:szCs w:val="24"/>
          <w:lang w:eastAsia="ru-RU"/>
        </w:rPr>
      </w:pPr>
      <w:bookmarkStart w:id="1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1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$(fullPlaceOfInternship)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cs="Times New Roman" w:ascii="Times New Roman" w:hAnsi="Times New Roman"/>
          <w:sz w:val="24"/>
          <w:szCs w:val="24"/>
          <w:u w:val="single"/>
        </w:rPr>
        <w:t>с 29.09.2025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Форма предоставления на кафедру выполненного задания: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 xml:space="preserve"> письменный отчет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$(NSUSupervisor.position)</w:t>
      </w:r>
    </w:p>
    <w:p>
      <w:pPr>
        <w:pStyle w:val="Normal"/>
        <w:tabs>
          <w:tab w:val="clear" w:pos="709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(должность)</w:t>
      </w:r>
    </w:p>
    <w:p>
      <w:pPr>
        <w:pStyle w:val="Normal"/>
        <w:tabs>
          <w:tab w:val="clear" w:pos="709"/>
          <w:tab w:val="left" w:pos="3402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$(thesisSupervisor.position)</w:t>
      </w:r>
    </w:p>
    <w:p>
      <w:pPr>
        <w:pStyle w:val="Normal"/>
        <w:tabs>
          <w:tab w:val="clear" w:pos="709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                                (должность)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1. Виды работ и требования к их выполнению: 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</w:rPr>
        <w:t>Здесь 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план-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  <w:shd w:fill="FFFF00" w:val="clear"/>
        </w:rPr>
        <w:t>графике.</w:t>
      </w:r>
      <w:r>
        <w:rPr>
          <w:rFonts w:eastAsia="Times New Roman" w:cs="Times New Roman" w:ascii="Times New Roman" w:hAnsi="Times New Roman"/>
          <w:bCs/>
          <w:color w:val="000000"/>
          <w:u w:val="single"/>
          <w:shd w:fill="FFFF00" w:val="clear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u w:val="single"/>
          <w:shd w:fill="FFFF00" w:val="clear"/>
        </w:rPr>
        <w:t>Пример:</w:t>
      </w:r>
      <w:r>
        <w:rPr>
          <w:rFonts w:eastAsia="Times New Roman" w:cs="Times New Roman" w:ascii="Times New Roman" w:hAnsi="Times New Roman"/>
          <w:bCs/>
          <w:color w:val="000000"/>
          <w:u w:val="single"/>
          <w:shd w:fill="FFFF00" w:val="clear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2. Виды отчетных материалов:</w:t>
      </w:r>
      <w:r>
        <w:rPr>
          <w:rFonts w:eastAsia="Calibri" w:cs="Times New Roman" w:ascii="Times New Roman" w:hAnsi="Times New Roman"/>
          <w:i/>
          <w:color w:val="FF0000"/>
          <w:lang w:eastAsia="ru-RU"/>
        </w:rPr>
        <w:t xml:space="preserve"> </w:t>
      </w:r>
      <w:r>
        <w:rPr>
          <w:rFonts w:eastAsia="Calibri" w:cs="Times New Roman" w:ascii="Times New Roman" w:hAnsi="Times New Roman"/>
          <w:lang w:eastAsia="ru-RU"/>
        </w:rPr>
        <w:t>Письменный отчет по установленной форме, отзыв руководителя, электронная презентация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ListParagraph"/>
        <w:spacing w:lineRule="auto" w:line="240" w:before="0" w:after="0"/>
        <w:contextualSpacing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3. Совместный рабочий план-график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tbl>
      <w:tblPr>
        <w:tblStyle w:val="a5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20"/>
        <w:gridCol w:w="1656"/>
        <w:gridCol w:w="1985"/>
        <w:gridCol w:w="3685"/>
        <w:gridCol w:w="1418"/>
      </w:tblGrid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этапа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Наименование этапа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Срок завершения этапа (ДД.ММ.ГГ)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Содержание работы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Форма отчетности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1.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Организационный этап.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2 дней с начала практики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18"/>
                <w:szCs w:val="18"/>
                <w:lang w:val="ru-RU" w:eastAsia="ru-RU" w:bidi="ar-SA"/>
              </w:rPr>
              <w:t>И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Индивидуальное задание.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2.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В этом столбце указываете наименование этапа.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дату завершения этапа.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</w:t>
            </w:r>
            <w:r>
              <w:rPr>
                <w:rFonts w:eastAsia="Calibri" w:cs="Times New Roman" w:ascii="Times New Roman" w:hAnsi="Times New Roman"/>
                <w:iCs/>
                <w:color w:val="FF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указать все индикаторы достижения компетенций из программы практики в привязке к содержанию работ</w:t>
            </w: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) и темой задания на практику.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Это в итоге должно выглядеть как-то так (это только пример!!): «Изучение основных функций подразделения, изучение объекта исследования (ОПК-1.3), составление аналитического обзора по предметной области, подготовка обзоров, аннотаций, рефератов в соответствии с программой практики (ОПК -3.3). Выбор и обоснование методик и средств решения поставленной задачи (ОПК-1.3).»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Для магистратуры обязательно включить посещение конкретного научного семинара.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Индикаторы достижения компетенций из программы практики: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УК-1.1 Выявляет проблемную ситуацию, определяет этапы ее разрешения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УК-1.2 Находит, критически анализирует и выбирает информацию, необходимую для выработки стратегии действий по разрешению проблемной ситуации. УК-1.3 Рассматривает варианты решения проблемной ситуации на основе системного подхода и разрабатывает стратегию действий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УК-2.1 Выбирает и обосновывает методы управления проектом на всех этапах его жизненного цикла. УК-2.2 Определяет цели проекта, расставляет приоритеты и правильно использует имеющиеся ресурсы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УК-2.3 Представляет и защищает самостоятельно разработанный проект в области своей профессиональной деятельности, включая исследователь скую работу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УК-6.1 Формулирует цели собственной деятельности, определяет пути их достижения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УК-6.2 Определяет приоритеты собственной деятельности, выстраивает планы их достижения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УК-6.3 Оценивает имеющиеся ресурсы и использует их для решения задач самоорганизации и саморазвития.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ОПК-3.1. Знать: принципы, методы и средства анализа и структурирования профессиональной информации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ОПК-3.2. Уметь: анализировать профессиональную информацию, выделять в ней главное, структурировать, оформлять и представлять в виде аналитических обзоров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ОПК-3.3. Владеть: навыками подготовки научных докладов, публикаций и аналитических обзоров с обоснованными выводами и рекомендациями.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ОПК-4.1. Знать: новые научные принципы и методы исследований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ОПК-4.2. Умеет: применять на практике новые научные принципы и методы исследований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ОПК-6.1 Знать: аппаратные средства и платформы инфраструктуры информационных технологий, виды, назначение, архитектуру, методы разработки и администрирования программно-аппаратных комплексов объекта профессиональной деятельности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ОПК-6.2 Уметь: анализировать техническое задание, разрабатывать и оптимизировать программный код для решения задач обработки информации и автоматизированного проектирования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ОПК-6.3 Владеть: навыками составления технической документации по использованию и настройке компонентов программно-аппаратного комплекса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форму отчетности по этапу (это может быть письменный, устный отчет, презентация, тезисы к конференции, статья, листинг кода такого-то и т.д.)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3.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Подготовка и защита отчетных материалов.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10 дней до даты конца практики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утверждено на заседании кафедры </w:t>
      </w: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протокол от</w:t>
      </w:r>
      <w:r>
        <w:rPr>
          <w:rFonts w:eastAsia="Calibri" w:cs="Times New Roman" w:ascii="Times New Roman" w:hAnsi="Times New Roman"/>
          <w:lang w:eastAsia="ru-RU"/>
        </w:rPr>
        <w:t xml:space="preserve"> «29» сентября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Дата выдачи задания:</w:t>
      </w:r>
      <w:r>
        <w:rPr>
          <w:rFonts w:eastAsia="Calibri" w:cs="Times New Roman" w:ascii="Times New Roman" w:hAnsi="Times New Roman"/>
          <w:lang w:eastAsia="ru-RU"/>
        </w:rPr>
        <w:t xml:space="preserve"> «29» сентября 2025 г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НГУ: ____________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$(NSUSupervisor.name), $(NSUSupervisor.position)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ВКР: </w:t>
      </w:r>
      <w:r>
        <w:rPr>
          <w:rFonts w:eastAsia="Calibri" w:cs="Times New Roman" w:ascii="Times New Roman" w:hAnsi="Times New Roman"/>
          <w:b/>
          <w:i/>
          <w:iCs/>
          <w:lang w:eastAsia="ru-RU"/>
        </w:rPr>
        <w:t xml:space="preserve"> </w:t>
      </w:r>
      <w:r>
        <w:rPr>
          <w:rFonts w:eastAsia="Calibri" w:cs="Times New Roman" w:ascii="Times New Roman" w:hAnsi="Times New Roman"/>
          <w:bCs/>
          <w:u w:val="single"/>
          <w:lang w:eastAsia="ru-RU"/>
        </w:rPr>
        <w:t xml:space="preserve">                      </w:t>
      </w:r>
      <w:r>
        <w:rPr>
          <w:rFonts w:eastAsia="Calibri" w:cs="Times New Roman" w:ascii="Times New Roman" w:hAnsi="Times New Roman"/>
          <w:b/>
          <w:lang w:eastAsia="ru-RU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$(thesisSupervisor.position)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</w:t>
        <w:br/>
        <w:t xml:space="preserve">профильной организации: _______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</w:rPr>
        <w:t xml:space="preserve">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принял(а) к исполнению: __________________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$(fullName)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 обучающегося)                                (ФИО)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Дата прохождения инструктажа</w:t>
      </w:r>
      <w:r>
        <w:rPr>
          <w:rFonts w:eastAsia="Calibri" w:cs="Times New Roman" w:ascii="Times New Roman" w:hAnsi="Times New Roman"/>
          <w:lang w:eastAsia="ru-RU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  <w:t xml:space="preserve">Руководитель практики назначен распорядительным актом от </w:t>
      </w:r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lang w:eastAsia="ru-RU"/>
        </w:rPr>
        <w:t>$(administrativeActFromOrganization)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0"/>
          <w:szCs w:val="20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>(</w:t>
      </w:r>
      <w:r>
        <w:rPr>
          <w:rFonts w:eastAsia="Calibri" w:cs="Times New Roman" w:ascii="Times New Roman" w:hAnsi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eastAsia="Calibri" w:cs="Times New Roman" w:ascii="Times New Roman" w:hAnsi="Times New Roman"/>
          <w:sz w:val="20"/>
          <w:szCs w:val="20"/>
          <w:lang w:eastAsia="ru-RU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практики:  </w:t>
      </w:r>
      <w:r>
        <w:rPr>
          <w:rFonts w:eastAsia="Calibri" w:cs="Times New Roman" w:ascii="Times New Roman" w:hAnsi="Times New Roman"/>
          <w:bCs/>
          <w:u w:val="single"/>
          <w:lang w:eastAsia="ru-RU"/>
        </w:rPr>
        <w:t xml:space="preserve">                            </w:t>
      </w:r>
      <w:r>
        <w:rPr>
          <w:rFonts w:eastAsia="Calibri" w:cs="Times New Roman" w:ascii="Times New Roman" w:hAnsi="Times New Roman"/>
          <w:bCs/>
          <w:lang w:eastAsia="ru-RU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$(organizationSupervisor.name),  $(organizationSupervisor.position)</w:t>
      </w:r>
      <w:r>
        <w:rPr>
          <w:rFonts w:eastAsia="Times New Roman" w:cs="Times New Roman" w:ascii="Times New Roman" w:hAnsi="Times New Roman"/>
          <w:sz w:val="16"/>
          <w:szCs w:val="16"/>
          <w:u w:val="single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           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  <w:r>
        <w:rPr>
          <w:rFonts w:eastAsia="Calibri" w:cs="Times New Roman" w:ascii="Times New Roman" w:hAnsi="Times New Roman"/>
          <w:b/>
          <w:lang w:eastAsia="ru-RU"/>
        </w:rPr>
        <w:t>*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                                  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bb03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218"/>
    <w:pPr>
      <w:spacing w:before="0" w:after="200"/>
      <w:ind w:left="720"/>
      <w:contextualSpacing/>
    </w:pPr>
    <w:rPr/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Application>LibreOffice/25.2.7.2$Linux_X86_64 LibreOffice_project/520$Build-2</Application>
  <AppVersion>15.0000</AppVersion>
  <Pages>4</Pages>
  <Words>836</Words>
  <Characters>6723</Characters>
  <CharactersWithSpaces>8265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2020-09-09T11:15:00Z</dcterms:created>
  <dc:creator>user</dc:creator>
  <dc:description/>
  <dc:language>ru-RU</dc:language>
  <cp:lastModifiedBy/>
  <dcterms:modified xsi:type="dcterms:W3CDTF">2025-12-07T12:42:48Z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