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sz w:val="20"/>
          <w:szCs w:val="20"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sz w:val="20"/>
          <w:szCs w:val="20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0"/>
          <w:szCs w:val="20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0"/>
          <w:szCs w:val="20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sz w:val="20"/>
          <w:szCs w:val="20"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sz w:val="20"/>
          <w:szCs w:val="20"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sz w:val="24"/>
          <w:szCs w:val="28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4"/>
          <w:szCs w:val="28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b/>
          <w:caps/>
          <w:sz w:val="20"/>
          <w:szCs w:val="20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0"/>
          <w:szCs w:val="20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0"/>
          <w:szCs w:val="20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0"/>
          <w:szCs w:val="20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0"/>
          <w:szCs w:val="20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8"/>
          <w:szCs w:val="24"/>
          <w:lang w:eastAsia="x-none"/>
        </w:rPr>
      </w:pPr>
      <w:r>
        <w:rPr>
          <w:rFonts w:eastAsia="Calibri" w:cs="Times New Roman" w:ascii="Times New Roman" w:hAnsi="Times New Roman"/>
          <w:lang w:val="x-none" w:eastAsia="x-none"/>
        </w:rPr>
        <w:t>Кафедра</w:t>
      </w: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8"/>
          <w:szCs w:val="24"/>
          <w:lang w:eastAsia="x-none"/>
        </w:rPr>
      </w:pPr>
      <w:r>
        <w:rPr>
          <w:rFonts w:eastAsia="Calibri" w:cs="Times New Roman" w:ascii="Times New Roman" w:hAnsi="Times New Roman"/>
          <w:lang w:eastAsia="x-none"/>
        </w:rPr>
        <w:t>Направление подготовки</w:t>
      </w:r>
      <w:r>
        <w:rPr>
          <w:rFonts w:eastAsia="Calibri" w:cs="Times New Roman" w:ascii="Times New Roman" w:hAnsi="Times New Roman"/>
          <w:sz w:val="28"/>
          <w:szCs w:val="24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6663"/>
        <w:jc w:val="both"/>
        <w:rPr>
          <w:rFonts w:ascii="Times New Roman" w:hAnsi="Times New Roman" w:eastAsia="Calibri" w:cs="Times New Roman"/>
          <w:lang w:val="x-none" w:eastAsia="x-none"/>
        </w:rPr>
      </w:pPr>
      <w:r>
        <w:rPr>
          <w:rFonts w:eastAsia="Calibri" w:cs="Times New Roman" w:ascii="Times New Roman" w:hAnsi="Times New Roman"/>
          <w:b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663"/>
        <w:rPr>
          <w:rFonts w:ascii="Times New Roman" w:hAnsi="Times New Roman" w:eastAsia="Calibri" w:cs="Times New Roman"/>
          <w:lang w:val="x-none" w:eastAsia="x-none"/>
        </w:rPr>
      </w:pPr>
      <w:r>
        <w:rPr>
          <w:rFonts w:eastAsia="Calibri" w:cs="Times New Roman" w:ascii="Times New Roman" w:hAnsi="Times New Roman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663"/>
        <w:rPr>
          <w:rFonts w:ascii="Times New Roman" w:hAnsi="Times New Roman" w:eastAsia="Times New Roman" w:cs="Times New Roman"/>
          <w:u w:val="single"/>
        </w:rPr>
      </w:pP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663"/>
        <w:rPr>
          <w:rFonts w:ascii="Times New Roman" w:hAnsi="Times New Roman" w:eastAsia="Calibri" w:cs="Times New Roman"/>
          <w:lang w:val="x-none" w:eastAsia="x-non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6663"/>
        <w:rPr>
          <w:rFonts w:ascii="Times New Roman" w:hAnsi="Times New Roman" w:cs="Times New Roman"/>
          <w:u w:val="single"/>
        </w:rPr>
      </w:pPr>
      <w:r>
        <w:rPr>
          <w:rFonts w:cs="Times New Roman" w:ascii="Times New Roman" w:hAnsi="Times New Roman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 w:eastAsia="Calibri" w:cs="Times New Roman"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2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2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u w:val="single"/>
          <w:lang w:eastAsia="ru-RU"/>
        </w:rPr>
        <w:t xml:space="preserve">для прохождения </w:t>
      </w:r>
      <w:r>
        <w:rPr>
          <w:rFonts w:eastAsia="Times New Roman" w:cs="Times New Roman" w:ascii="Times New Roman" w:hAnsi="Times New Roman"/>
          <w:b/>
          <w:u w:val="single"/>
          <w:lang w:eastAsia="ru-RU"/>
        </w:rPr>
        <w:t>$(internshipType)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color w:val="auto"/>
          <w:kern w:val="0"/>
          <w:sz w:val="22"/>
          <w:szCs w:val="22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группа №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$(groupName)</w:t>
      </w:r>
    </w:p>
    <w:p>
      <w:pPr>
        <w:pStyle w:val="Normal"/>
        <w:tabs>
          <w:tab w:val="clear" w:pos="709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3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3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06.10.2025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Форма предоставления на кафедру выполненного задания: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$(NSUSupervisor.name)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 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$(NSUSupervisor.position)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                            (должность)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$(thesisSupervisor.name)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       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$(thesisSupervisor.position)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           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  <w:r>
        <w:br w:type="page"/>
      </w:r>
    </w:p>
    <w:p>
      <w:pPr>
        <w:pStyle w:val="Normal"/>
        <w:numPr>
          <w:ilvl w:val="0"/>
          <w:numId w:val="1"/>
        </w:numPr>
        <w:pBdr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 xml:space="preserve">Здесь необходимо указать все виды работ, которые Вы выполнили в течение практики, </w:t>
      </w:r>
      <w:r>
        <w:rPr>
          <w:rFonts w:eastAsia="Times New Roman" w:cs="Times New Roman" w:ascii="Times New Roman" w:hAnsi="Times New Roman"/>
          <w:bCs/>
          <w:color w:val="FF0000"/>
          <w:highlight w:val="yellow"/>
          <w:u w:val="single"/>
        </w:rPr>
        <w:t>и требования к их выполнению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pBdr/>
        <w:spacing w:lineRule="auto" w:line="240" w:before="0" w:after="0"/>
        <w:ind w:left="72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firstLine="36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sz w:val="18"/>
          <w:szCs w:val="18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left="36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101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9"/>
        <w:gridCol w:w="1656"/>
        <w:gridCol w:w="1986"/>
        <w:gridCol w:w="3970"/>
        <w:gridCol w:w="1809"/>
      </w:tblGrid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ОПК-1.3 - Владеть: навыками теоретического и экспериментального исследования объектов профессиональной деятельности: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-владеет навыками теоретического и экспериментального исследования объектов профессиональной деятельности в рамках предметной области.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ОПК-3.3 - Владеть: навыками подготовки обзоров, аннотаций, составления рефератов, научных докладов, публикаций и библиографии по научно- исследовательской работе с учетом требований информационной безопасности: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-владеет навыками подготовки обзоров и аннотаций статей, рефератов, списков литературы.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Задание утверждено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«7» октября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«7» октября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$(NSUSupervisor.name), $(NSUSupervisor.position)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  <w:br/>
        <w:t xml:space="preserve">профильной организации:  __________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lang w:eastAsia="ru-RU"/>
        </w:rPr>
        <w:t>???????????????????$</w:t>
      </w:r>
      <w:r>
        <w:rPr>
          <w:rFonts w:eastAsia="Times New Roman" w:cs="Times New Roman" w:ascii="Times New Roman" w:hAnsi="Times New Roman"/>
        </w:rPr>
        <w:t>ДатаБакРук3??????????????.</w:t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>Руководитель практики назначен распорядительным актом от ?????????</w:t>
      </w:r>
      <w:r>
        <w:rPr>
          <w:rFonts w:eastAsia="Calibri" w:cs="Times New Roman" w:ascii="Times New Roman" w:hAnsi="Times New Roman"/>
          <w:lang w:eastAsia="ru-RU"/>
        </w:rPr>
        <w:t>$</w:t>
      </w:r>
      <w:r>
        <w:rPr>
          <w:rFonts w:cs="Times New Roman" w:ascii="Times New Roman" w:hAnsi="Times New Roman"/>
        </w:rPr>
        <w:t>приказПрактика??????????????.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             ___________       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49" w:gutter="0" w:header="0" w:top="709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2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Application>LibreOffice/25.2.7.2$Linux_X86_64 LibreOffice_project/520$Build-2</Application>
  <AppVersion>15.0000</AppVersion>
  <Pages>3</Pages>
  <Words>661</Words>
  <Characters>5359</Characters>
  <CharactersWithSpaces>6742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2020-02-04T11:06:00Z</dcterms:created>
  <dc:creator>user</dc:creator>
  <dc:description/>
  <dc:language>ru-RU</dc:language>
  <cp:lastModifiedBy/>
  <dcterms:modified xsi:type="dcterms:W3CDTF">2025-11-14T23:47:55Z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