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$(studentForm)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$(fullName)</w:t>
      </w:r>
      <w:bookmarkEnd w:id="0"/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1757" w:right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«10» ноября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0"/>
        <w:gridCol w:w="7378"/>
        <w:gridCol w:w="425"/>
        <w:gridCol w:w="424"/>
        <w:gridCol w:w="283"/>
        <w:gridCol w:w="423"/>
      </w:tblGrid>
      <w:tr>
        <w:trPr>
          <w:trHeight w:val="255" w:hRule="atLeast"/>
        </w:trPr>
        <w:tc>
          <w:tcPr>
            <w:tcW w:w="530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7378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155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53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7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282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 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</w:tr>
      <w:tr>
        <w:trPr>
          <w:trHeight w:val="263" w:hRule="atLeast"/>
        </w:trPr>
        <w:tc>
          <w:tcPr>
            <w:tcW w:w="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73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УК-6.1 Знать: методики самооценки, самоконтроля и саморазвития с использованием подходов здоровьесбережения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</w:tc>
        <w:tc>
          <w:tcPr>
            <w:tcW w:w="73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УК-6.2 Уметь: решать задачи собственного личностного и профессионального развития, определять и реализовывать приоритеты совершенствования собственной деятельности; применять методики самооценки и самоконтроля; применять методики, позволяющие улучшить и сохранить здоровье в процессе жизнедеятельности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73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УК-6.3 Владеть: технологиями и навыками управления своей познавательной деятельностью и ее совершенствования на основе самооценки, самоконтроля и принципов самообразования в течение всей жизни, в том числе с использованием здоровьесберегающих подходов и методик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- 2 Способен осуществлять интеграцию разработанного программного обеспечения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73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-2.1 Знать основные методы разработки программного обеспечения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73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-2.2 Уметь применять на практике программные средства и платформы информационных технологий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737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71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-2.3 Уметь анализировать особенности предметной области и контекста решаемой задачи для обоснованного выбора инструментария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908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155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(заполнения)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  <w:shd w:fill="FFFF00" w:val="clear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494" w:right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sectPr>
      <w:type w:val="nextPage"/>
      <w:pgSz w:w="11906" w:h="16838"/>
      <w:pgMar w:left="1134" w:right="851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E561-2B5F-436E-8538-714973616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LibreOffice/25.2.7.2$Linux_X86_64 LibreOffice_project/520$Build-2</Application>
  <AppVersion>15.0000</AppVersion>
  <Pages>2</Pages>
  <Words>378</Words>
  <Characters>3051</Characters>
  <CharactersWithSpaces>3396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2020-09-09T11:17:00Z</dcterms:created>
  <dc:creator>user</dc:creator>
  <dc:description/>
  <dc:language>ru-RU</dc:language>
  <cp:lastModifiedBy/>
  <dcterms:modified xsi:type="dcterms:W3CDTF">2025-12-14T14:16:31Z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