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778huwtukny" w:id="0"/>
      <w:bookmarkEnd w:id="0"/>
      <w:r w:rsidDel="00000000" w:rsidR="00000000" w:rsidRPr="00000000">
        <w:rPr>
          <w:rtl w:val="0"/>
        </w:rPr>
        <w:t xml:space="preserve">Brainstorming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Information for Jesse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main tasks for user to accomplish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 Sign up process (login, signup, user profile, personality quiz, forgot password)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 Looking through properties and filtering by Smarta Certified or Smarta Rewards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Roommate searching/selection and creating groups with potential roommates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 Chat with Roommates or Landlord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 Earning Smarta Rewards by accomplishing goals (ex. attend 5 off campus events)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going to be on user profile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Mandatory </w:t>
      </w:r>
      <w:r w:rsidDel="00000000" w:rsidR="00000000" w:rsidRPr="00000000">
        <w:rPr>
          <w:u w:val="single"/>
          <w:rtl w:val="0"/>
        </w:rPr>
        <w:t xml:space="preserve">Public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First and last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Year as a student (Freshman, Soph, Junior, Senior, Graduate)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Pets - include names and (optional) pictures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Toggled Public/Private by User → (controls which information users wish to publicly display)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Horoscope (if they want)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2 sentence bio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Birthday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Questions pertaining to hobbies, personality, roommate preferences, Music interest, smoking,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Connect to social networking profiles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* Current housing status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Mandatory Private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Smarta Rewards Points Balance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Renting History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Chat feature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One chat, Roommates | Landlords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 Pinned property 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* Users in group can vote on properties they like and apply to ones they all agree 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Listings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On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* Picture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* Name or Address (Iron Pier Apartments or 720 Van Rensselaer St. if no name)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* Number of beds available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* Price per bed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* Reviews: 3.5 Stars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* Property badges (up to three, chosen by property manager)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In property listing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* Pictures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* Name and/or address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* Number of beds available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* Price per bed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* Click through individual units (BR1, BR2) to see individual pictures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* Distance and walking time to 3 VIPS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* Neighborhood safety rating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* Additional 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 Facts and Features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 Interior and property details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 Reviews from past tenants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Badges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* I like the idea of them being on the listing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 Perhaps show up to 3 with a “+4 more” text next to them to prevent overcrowding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Anything We Want to Add/Change/Think Over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