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48C3F" w14:textId="3EB6191E" w:rsidR="00F753DE" w:rsidRPr="007A6214" w:rsidRDefault="00F753DE" w:rsidP="00F753DE">
      <w:pPr>
        <w:spacing w:before="61"/>
        <w:ind w:left="100"/>
        <w:rPr>
          <w:b/>
          <w:sz w:val="28"/>
        </w:rPr>
      </w:pPr>
      <w:proofErr w:type="gramStart"/>
      <w:r w:rsidRPr="007A6214">
        <w:rPr>
          <w:sz w:val="28"/>
        </w:rPr>
        <w:t>Name</w:t>
      </w:r>
      <w:r w:rsidRPr="007A6214">
        <w:rPr>
          <w:spacing w:val="-3"/>
          <w:sz w:val="28"/>
        </w:rPr>
        <w:t xml:space="preserve"> </w:t>
      </w:r>
      <w:r w:rsidRPr="007A6214">
        <w:rPr>
          <w:sz w:val="28"/>
        </w:rPr>
        <w:t>:</w:t>
      </w:r>
      <w:proofErr w:type="gramEnd"/>
      <w:r w:rsidRPr="007A6214">
        <w:rPr>
          <w:spacing w:val="1"/>
          <w:sz w:val="28"/>
        </w:rPr>
        <w:t xml:space="preserve"> </w:t>
      </w:r>
      <w:r w:rsidR="00585601">
        <w:rPr>
          <w:b/>
          <w:sz w:val="28"/>
        </w:rPr>
        <w:t>Gaurav Kumar Singh</w:t>
      </w:r>
    </w:p>
    <w:p w14:paraId="382543B9" w14:textId="77777777" w:rsidR="00F753DE" w:rsidRPr="007A6214" w:rsidRDefault="00F753DE" w:rsidP="00F753DE">
      <w:pPr>
        <w:pStyle w:val="BodyText"/>
        <w:spacing w:before="10"/>
        <w:rPr>
          <w:b/>
          <w:szCs w:val="32"/>
        </w:rPr>
      </w:pPr>
    </w:p>
    <w:p w14:paraId="13D51A58" w14:textId="29C497FB" w:rsidR="00F753DE" w:rsidRDefault="00F753DE" w:rsidP="00585601">
      <w:pPr>
        <w:ind w:left="100"/>
        <w:rPr>
          <w:color w:val="00B0F0"/>
          <w:sz w:val="28"/>
        </w:rPr>
      </w:pPr>
      <w:proofErr w:type="gramStart"/>
      <w:r w:rsidRPr="007A6214">
        <w:rPr>
          <w:sz w:val="28"/>
        </w:rPr>
        <w:t>Email</w:t>
      </w:r>
      <w:r w:rsidRPr="007A6214">
        <w:rPr>
          <w:spacing w:val="-5"/>
          <w:sz w:val="28"/>
        </w:rPr>
        <w:t xml:space="preserve"> </w:t>
      </w:r>
      <w:r w:rsidRPr="007A6214">
        <w:rPr>
          <w:sz w:val="28"/>
        </w:rPr>
        <w:t>:</w:t>
      </w:r>
      <w:proofErr w:type="gramEnd"/>
      <w:r w:rsidRPr="007A6214">
        <w:rPr>
          <w:spacing w:val="1"/>
          <w:sz w:val="28"/>
        </w:rPr>
        <w:t xml:space="preserve"> </w:t>
      </w:r>
      <w:r w:rsidR="00585601" w:rsidRPr="00585601">
        <w:rPr>
          <w:rStyle w:val="Hyperlink"/>
          <w:color w:val="00B0F0"/>
          <w:sz w:val="28"/>
        </w:rPr>
        <w:t>bm22mtech11002@iith.ac.in</w:t>
      </w:r>
    </w:p>
    <w:p w14:paraId="0ED4A508" w14:textId="77777777" w:rsidR="00585601" w:rsidRPr="00585601" w:rsidRDefault="00585601" w:rsidP="00585601">
      <w:pPr>
        <w:ind w:left="100"/>
        <w:rPr>
          <w:color w:val="00B0F0"/>
          <w:sz w:val="28"/>
        </w:rPr>
      </w:pPr>
    </w:p>
    <w:p w14:paraId="71605F7B" w14:textId="60E9520F" w:rsidR="00F753DE" w:rsidRPr="007A6214" w:rsidRDefault="00F753DE" w:rsidP="00F753DE">
      <w:pPr>
        <w:spacing w:before="87"/>
        <w:ind w:left="100"/>
        <w:rPr>
          <w:color w:val="00B0F0"/>
          <w:spacing w:val="-6"/>
          <w:sz w:val="28"/>
        </w:rPr>
      </w:pPr>
      <w:proofErr w:type="gramStart"/>
      <w:r w:rsidRPr="007A6214">
        <w:rPr>
          <w:sz w:val="28"/>
        </w:rPr>
        <w:t>LinkedIn</w:t>
      </w:r>
      <w:r w:rsidRPr="007A6214">
        <w:rPr>
          <w:spacing w:val="-6"/>
          <w:sz w:val="28"/>
        </w:rPr>
        <w:t xml:space="preserve"> </w:t>
      </w:r>
      <w:r w:rsidRPr="007A6214">
        <w:rPr>
          <w:sz w:val="28"/>
        </w:rPr>
        <w:t>:</w:t>
      </w:r>
      <w:proofErr w:type="gramEnd"/>
      <w:r w:rsidRPr="007A6214">
        <w:rPr>
          <w:spacing w:val="-6"/>
          <w:sz w:val="28"/>
        </w:rPr>
        <w:t xml:space="preserve"> </w:t>
      </w:r>
      <w:hyperlink w:history="1"/>
      <w:r w:rsidR="00585601" w:rsidRPr="00585601">
        <w:rPr>
          <w:rStyle w:val="Hyperlink"/>
          <w:color w:val="00B0F0"/>
          <w:spacing w:val="-6"/>
          <w:sz w:val="28"/>
        </w:rPr>
        <w:t>https://www.linkedin.com/in/gaurav-kumar-singh-72b8921b7/</w:t>
      </w:r>
    </w:p>
    <w:p w14:paraId="193BF6C2" w14:textId="77777777" w:rsidR="00F753DE" w:rsidRPr="007A6214" w:rsidRDefault="00F753DE" w:rsidP="00F753DE">
      <w:pPr>
        <w:spacing w:before="87"/>
        <w:ind w:left="100"/>
      </w:pPr>
    </w:p>
    <w:p w14:paraId="2C763ABB" w14:textId="77777777" w:rsidR="00F753DE" w:rsidRPr="007A6214" w:rsidRDefault="00F753DE" w:rsidP="00F753DE">
      <w:pPr>
        <w:pStyle w:val="BodyText"/>
        <w:rPr>
          <w:sz w:val="20"/>
        </w:rPr>
      </w:pPr>
    </w:p>
    <w:p w14:paraId="4EB7F1FF" w14:textId="77777777" w:rsidR="00F753DE" w:rsidRPr="007A6214" w:rsidRDefault="00F753DE" w:rsidP="00F753DE">
      <w:pPr>
        <w:pStyle w:val="BodyText"/>
        <w:rPr>
          <w:sz w:val="20"/>
        </w:rPr>
      </w:pPr>
    </w:p>
    <w:p w14:paraId="01CBAA38" w14:textId="77777777" w:rsidR="00F753DE" w:rsidRPr="007A6214" w:rsidRDefault="00F753DE" w:rsidP="00F753DE">
      <w:pPr>
        <w:pStyle w:val="BodyText"/>
        <w:spacing w:before="2"/>
        <w:rPr>
          <w:sz w:val="16"/>
        </w:rPr>
      </w:pPr>
    </w:p>
    <w:p w14:paraId="7D4DCD01" w14:textId="77777777" w:rsidR="00F753DE" w:rsidRDefault="00F753DE" w:rsidP="00F753DE">
      <w:pPr>
        <w:pStyle w:val="Title"/>
        <w:rPr>
          <w:sz w:val="44"/>
          <w:szCs w:val="44"/>
          <w:u w:val="thick"/>
        </w:rPr>
      </w:pPr>
      <w:r w:rsidRPr="007A6214">
        <w:rPr>
          <w:sz w:val="44"/>
          <w:szCs w:val="44"/>
          <w:u w:val="thick"/>
        </w:rPr>
        <w:t>PSYLIQ</w:t>
      </w:r>
    </w:p>
    <w:p w14:paraId="2CBE9514" w14:textId="77777777" w:rsidR="00F753DE" w:rsidRDefault="00F753DE" w:rsidP="00F753DE">
      <w:pPr>
        <w:pStyle w:val="Title"/>
        <w:rPr>
          <w:sz w:val="44"/>
          <w:szCs w:val="44"/>
          <w:u w:val="thick"/>
        </w:rPr>
      </w:pPr>
    </w:p>
    <w:p w14:paraId="068CFE44" w14:textId="7034E61C" w:rsidR="001A53A1" w:rsidRDefault="00F753DE" w:rsidP="00F753DE">
      <w:r>
        <w:rPr>
          <w:rFonts w:ascii="Times New Roman" w:hAnsi="Times New Roman" w:cs="Times New Roman"/>
          <w:b/>
          <w:bCs/>
          <w:sz w:val="28"/>
          <w:szCs w:val="36"/>
        </w:rPr>
        <w:t xml:space="preserve">                         </w:t>
      </w: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DIABETES PREDICTION</w:t>
      </w:r>
      <w:r w:rsidRPr="004B6895">
        <w:rPr>
          <w:rFonts w:ascii="Times New Roman" w:hAnsi="Times New Roman" w:cs="Times New Roman"/>
          <w:b/>
          <w:bCs/>
          <w:sz w:val="28"/>
          <w:szCs w:val="36"/>
          <w:u w:val="single"/>
        </w:rPr>
        <w:t xml:space="preserve"> ASSESSMENT</w:t>
      </w:r>
      <w:r>
        <w:t xml:space="preserve">    </w:t>
      </w:r>
    </w:p>
    <w:p w14:paraId="12C26DEA" w14:textId="77777777" w:rsidR="007738BD" w:rsidRDefault="007738BD" w:rsidP="00F753DE"/>
    <w:p w14:paraId="2E780444" w14:textId="77777777" w:rsidR="007738BD" w:rsidRDefault="007738BD" w:rsidP="00F753DE"/>
    <w:p w14:paraId="5C3592BD" w14:textId="693F4A60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 xml:space="preserve">Retrieve the </w:t>
      </w:r>
      <w:proofErr w:type="spellStart"/>
      <w:r w:rsidRPr="007738BD">
        <w:rPr>
          <w:rFonts w:ascii="Times New Roman" w:hAnsi="Times New Roman" w:cs="Times New Roman"/>
          <w:b/>
          <w:bCs/>
        </w:rPr>
        <w:t>Patient_id</w:t>
      </w:r>
      <w:proofErr w:type="spellEnd"/>
      <w:r w:rsidRPr="007738BD">
        <w:rPr>
          <w:rFonts w:ascii="Times New Roman" w:hAnsi="Times New Roman" w:cs="Times New Roman"/>
          <w:b/>
          <w:bCs/>
        </w:rPr>
        <w:t xml:space="preserve"> and ages of all patients.</w:t>
      </w:r>
    </w:p>
    <w:p w14:paraId="0B843058" w14:textId="77777777" w:rsidR="007738BD" w:rsidRDefault="007738BD" w:rsidP="007738BD">
      <w:pPr>
        <w:ind w:left="360"/>
        <w:rPr>
          <w:rFonts w:ascii="Times New Roman" w:hAnsi="Times New Roman" w:cs="Times New Roman"/>
          <w:b/>
          <w:bCs/>
        </w:rPr>
      </w:pPr>
    </w:p>
    <w:p w14:paraId="73E7FF07" w14:textId="68CBAFEB" w:rsidR="00B3506E" w:rsidRDefault="00B3506E" w:rsidP="007738BD">
      <w:pPr>
        <w:ind w:left="360"/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28CB19" wp14:editId="7668B94A">
            <wp:extent cx="5731510" cy="3432175"/>
            <wp:effectExtent l="0" t="0" r="2540" b="0"/>
            <wp:docPr id="5462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2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66BF" w14:textId="77777777" w:rsidR="007738BD" w:rsidRPr="007738BD" w:rsidRDefault="007738BD" w:rsidP="007738BD">
      <w:pPr>
        <w:ind w:left="360"/>
        <w:rPr>
          <w:rFonts w:ascii="Times New Roman" w:hAnsi="Times New Roman" w:cs="Times New Roman"/>
          <w:b/>
          <w:bCs/>
        </w:rPr>
      </w:pPr>
    </w:p>
    <w:p w14:paraId="0E4B49FC" w14:textId="3653582C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Select all female patients who are older than 40.</w:t>
      </w:r>
    </w:p>
    <w:p w14:paraId="741A76FA" w14:textId="197D0B17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1F2EA5" wp14:editId="0E47B2D3">
            <wp:extent cx="5731510" cy="2925445"/>
            <wp:effectExtent l="0" t="0" r="2540" b="8255"/>
            <wp:docPr id="171133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36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D23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961FC8B" w14:textId="083B57ED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Calculate the average BMI of patients.</w:t>
      </w:r>
    </w:p>
    <w:p w14:paraId="78058E91" w14:textId="4D9CC7F7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B027E6" wp14:editId="0AF75BE1">
            <wp:extent cx="5357324" cy="1653683"/>
            <wp:effectExtent l="0" t="0" r="0" b="3810"/>
            <wp:docPr id="14090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14A3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3F2262F2" w14:textId="3CFD238C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List patients in descending order of blood glucose levels.</w:t>
      </w:r>
    </w:p>
    <w:p w14:paraId="24070951" w14:textId="6214E97A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74DCAE8" wp14:editId="4EFF769F">
            <wp:extent cx="5731510" cy="3070860"/>
            <wp:effectExtent l="0" t="0" r="2540" b="0"/>
            <wp:docPr id="89111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1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7FB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53AC0E5" w14:textId="761BEAA8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Find patients who have hypertension and diabetes.</w:t>
      </w:r>
    </w:p>
    <w:p w14:paraId="4908EA93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129752FA" w14:textId="5D388D35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8E1C98" wp14:editId="6B5E67F3">
            <wp:extent cx="5731510" cy="2896870"/>
            <wp:effectExtent l="0" t="0" r="2540" b="0"/>
            <wp:docPr id="101023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0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2B58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A06E902" w14:textId="7ABE96A5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Determine the number of patients with heart disease.</w:t>
      </w:r>
    </w:p>
    <w:p w14:paraId="2AA0ED5B" w14:textId="1FC6D5A2" w:rsidR="007738BD" w:rsidRDefault="00B3506E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1EE2AD1A" w14:textId="4132097A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7A26B48" wp14:editId="6CFA7A73">
            <wp:extent cx="4648603" cy="1767993"/>
            <wp:effectExtent l="0" t="0" r="0" b="3810"/>
            <wp:docPr id="203589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9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AB0C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625C712" w14:textId="50D9F8BE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Group patients by smoking history and count how many smokers and nonsmokers there are.</w:t>
      </w:r>
    </w:p>
    <w:p w14:paraId="669A847F" w14:textId="62582ACD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6EF02F" wp14:editId="1D819D0F">
            <wp:extent cx="5731510" cy="2478405"/>
            <wp:effectExtent l="0" t="0" r="2540" b="0"/>
            <wp:docPr id="130612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20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565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0252D31C" w14:textId="7F1D16D5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 xml:space="preserve">Retrieve the </w:t>
      </w:r>
      <w:proofErr w:type="spellStart"/>
      <w:r w:rsidRPr="007738BD">
        <w:rPr>
          <w:rFonts w:ascii="Times New Roman" w:hAnsi="Times New Roman" w:cs="Times New Roman"/>
          <w:b/>
          <w:bCs/>
        </w:rPr>
        <w:t>Patient_ids</w:t>
      </w:r>
      <w:proofErr w:type="spellEnd"/>
      <w:r w:rsidRPr="007738BD">
        <w:rPr>
          <w:rFonts w:ascii="Times New Roman" w:hAnsi="Times New Roman" w:cs="Times New Roman"/>
          <w:b/>
          <w:bCs/>
        </w:rPr>
        <w:t xml:space="preserve"> of patients who have a BMI greater than the average BMI.</w:t>
      </w:r>
    </w:p>
    <w:p w14:paraId="03661AC1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6A19B5FA" w14:textId="02EF19AB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B86095" wp14:editId="12CE3A90">
            <wp:extent cx="5731510" cy="2455545"/>
            <wp:effectExtent l="0" t="0" r="2540" b="1905"/>
            <wp:docPr id="1472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1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C41" w14:textId="77777777" w:rsidR="00B3506E" w:rsidRPr="007738BD" w:rsidRDefault="00B3506E" w:rsidP="007738BD">
      <w:pPr>
        <w:rPr>
          <w:rFonts w:ascii="Times New Roman" w:hAnsi="Times New Roman" w:cs="Times New Roman"/>
          <w:b/>
          <w:bCs/>
        </w:rPr>
      </w:pPr>
    </w:p>
    <w:p w14:paraId="3E799D48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lastRenderedPageBreak/>
        <w:t>9. Find the patient with the highest HbA1c level and the patient with the lowest</w:t>
      </w:r>
    </w:p>
    <w:p w14:paraId="5A93B144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HbA1clevel.</w:t>
      </w:r>
    </w:p>
    <w:p w14:paraId="4DA39270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01F77F68" w14:textId="093457F4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1EE2B7" wp14:editId="13EC4D5E">
            <wp:extent cx="3368332" cy="1912786"/>
            <wp:effectExtent l="0" t="0" r="3810" b="0"/>
            <wp:docPr id="50943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31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10EA" w14:textId="740A6C11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E0C4DB" wp14:editId="1FECE8FE">
            <wp:extent cx="4130398" cy="2438611"/>
            <wp:effectExtent l="0" t="0" r="3810" b="0"/>
            <wp:docPr id="34033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31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0D7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6F0473F0" w14:textId="0431BE75" w:rsidR="007738BD" w:rsidRPr="00B3506E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</w:rPr>
        <w:t>Calculate the age of patients in years (assuming the current date as of now).</w:t>
      </w:r>
    </w:p>
    <w:p w14:paraId="5E436BB1" w14:textId="77777777" w:rsidR="00B3506E" w:rsidRPr="00B3506E" w:rsidRDefault="00B3506E" w:rsidP="00B3506E">
      <w:pPr>
        <w:pStyle w:val="ListParagraph"/>
        <w:rPr>
          <w:rFonts w:ascii="Times New Roman" w:hAnsi="Times New Roman" w:cs="Times New Roman"/>
          <w:b/>
          <w:bCs/>
        </w:rPr>
      </w:pPr>
    </w:p>
    <w:p w14:paraId="2FB71B8C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698D8AF" w14:textId="6DF70D79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9CCD6BD" wp14:editId="0256ED33">
            <wp:extent cx="3208298" cy="2926334"/>
            <wp:effectExtent l="0" t="0" r="0" b="7620"/>
            <wp:docPr id="202284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46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BDD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18E0B028" w14:textId="3E877A20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Rank patients by blood glucose level within each gender group.</w:t>
      </w:r>
    </w:p>
    <w:p w14:paraId="39FD1E7D" w14:textId="174E521C" w:rsidR="007738BD" w:rsidRDefault="00B3506E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</w:p>
    <w:p w14:paraId="40E1B2DF" w14:textId="427D74A7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F10AA6" wp14:editId="2FB126F6">
            <wp:extent cx="5731510" cy="2661285"/>
            <wp:effectExtent l="0" t="0" r="2540" b="5715"/>
            <wp:docPr id="165859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3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E58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ED2ACA5" w14:textId="4FE3013F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Update the smoking history of patients who are older than 50 to "Ex-smoker."</w:t>
      </w:r>
    </w:p>
    <w:p w14:paraId="12F804F6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6FF5D1E3" w14:textId="670F680A" w:rsidR="001B0AB3" w:rsidRDefault="001B0AB3" w:rsidP="007738BD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174669" wp14:editId="78F510DE">
            <wp:extent cx="5654530" cy="1059272"/>
            <wp:effectExtent l="0" t="0" r="3810" b="7620"/>
            <wp:docPr id="5649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5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3966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3362608" w14:textId="7258C638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lastRenderedPageBreak/>
        <w:t>Insert a new patient into the database with sample data.</w:t>
      </w:r>
    </w:p>
    <w:p w14:paraId="14D2B43A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E78DF14" w14:textId="4243FC67" w:rsidR="001B0AB3" w:rsidRDefault="001B0AB3" w:rsidP="007738BD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36C107" wp14:editId="2D82D1F4">
            <wp:extent cx="5731510" cy="818515"/>
            <wp:effectExtent l="0" t="0" r="2540" b="635"/>
            <wp:docPr id="7527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35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DC3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F5DF6EA" w14:textId="02D6640B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Delete all patients with heart disease from the database.</w:t>
      </w:r>
    </w:p>
    <w:p w14:paraId="45F92A3E" w14:textId="53318F71" w:rsidR="007738BD" w:rsidRDefault="001B0AB3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58D55E" wp14:editId="7DFE3F87">
            <wp:extent cx="4618120" cy="807790"/>
            <wp:effectExtent l="0" t="0" r="0" b="0"/>
            <wp:docPr id="183220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09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1DF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2D67282" w14:textId="177F592C" w:rsidR="007738BD" w:rsidRPr="001B0AB3" w:rsidRDefault="007738BD" w:rsidP="001B0A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</w:rPr>
        <w:t>Find patients who have hypertension but not diabetes using the EXCEPT operator.</w:t>
      </w:r>
    </w:p>
    <w:p w14:paraId="03F98C13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51D6E163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547DF2B7" w14:textId="7724D854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8C153C" wp14:editId="28178F6A">
            <wp:extent cx="5654530" cy="1600339"/>
            <wp:effectExtent l="0" t="0" r="3810" b="0"/>
            <wp:docPr id="14015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5A9E" w14:textId="26D07C84" w:rsidR="001B0AB3" w:rsidRP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459717" wp14:editId="07A4F5A0">
            <wp:extent cx="5731510" cy="1622425"/>
            <wp:effectExtent l="0" t="0" r="2540" b="0"/>
            <wp:docPr id="10722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75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B6AD" w14:textId="7FDAD003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3C802A89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E6A7F12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BB3CF55" w14:textId="243B685C" w:rsidR="007738BD" w:rsidRPr="001B0AB3" w:rsidRDefault="007738BD" w:rsidP="001B0A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</w:rPr>
        <w:t>Define a unique constraint on the "</w:t>
      </w:r>
      <w:proofErr w:type="spellStart"/>
      <w:r w:rsidRPr="001B0AB3">
        <w:rPr>
          <w:rFonts w:ascii="Times New Roman" w:hAnsi="Times New Roman" w:cs="Times New Roman"/>
          <w:b/>
          <w:bCs/>
        </w:rPr>
        <w:t>patient_id</w:t>
      </w:r>
      <w:proofErr w:type="spellEnd"/>
      <w:r w:rsidRPr="001B0AB3">
        <w:rPr>
          <w:rFonts w:ascii="Times New Roman" w:hAnsi="Times New Roman" w:cs="Times New Roman"/>
          <w:b/>
          <w:bCs/>
        </w:rPr>
        <w:t>" column to ensure its values are unique.</w:t>
      </w:r>
    </w:p>
    <w:p w14:paraId="7FBD8244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328D421F" w14:textId="6F03DA30" w:rsidR="007738BD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E52EC54" wp14:editId="370C541E">
            <wp:extent cx="5731510" cy="666115"/>
            <wp:effectExtent l="0" t="0" r="2540" b="635"/>
            <wp:docPr id="9905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1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55FD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4244A7FB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C25CA78" w14:textId="5AE83F68" w:rsidR="007738BD" w:rsidRDefault="001B0AB3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7738BD" w:rsidRPr="007738BD">
        <w:rPr>
          <w:rFonts w:ascii="Times New Roman" w:hAnsi="Times New Roman" w:cs="Times New Roman"/>
          <w:b/>
          <w:bCs/>
        </w:rPr>
        <w:t xml:space="preserve">17. Create a view that displays the </w:t>
      </w:r>
      <w:proofErr w:type="spellStart"/>
      <w:r w:rsidR="007738BD" w:rsidRPr="007738BD">
        <w:rPr>
          <w:rFonts w:ascii="Times New Roman" w:hAnsi="Times New Roman" w:cs="Times New Roman"/>
          <w:b/>
          <w:bCs/>
        </w:rPr>
        <w:t>Patient_ids</w:t>
      </w:r>
      <w:proofErr w:type="spellEnd"/>
      <w:r w:rsidR="007738BD" w:rsidRPr="007738BD">
        <w:rPr>
          <w:rFonts w:ascii="Times New Roman" w:hAnsi="Times New Roman" w:cs="Times New Roman"/>
          <w:b/>
          <w:bCs/>
        </w:rPr>
        <w:t>, ages, and BMI of patients.</w:t>
      </w:r>
    </w:p>
    <w:p w14:paraId="47AFAF56" w14:textId="2008D891" w:rsidR="007738BD" w:rsidRDefault="001B0AB3" w:rsidP="007738BD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690447" wp14:editId="6DD5C3D9">
            <wp:extent cx="5616427" cy="975445"/>
            <wp:effectExtent l="0" t="0" r="3810" b="0"/>
            <wp:docPr id="153521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196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77C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0EE145E5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40D52839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18. Suggest improvements in the database schema to reduce data redundancy and</w:t>
      </w:r>
    </w:p>
    <w:p w14:paraId="4C74E940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improve data integrity.</w:t>
      </w:r>
    </w:p>
    <w:p w14:paraId="2C1595E6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324619C" w14:textId="77777777" w:rsidR="001B0AB3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Normalization: Ensure the database is normalized to reduce redundancy. For example, you might have a separate table for patient demographics (e.g., name, gender), and the main table would reference the demographics using a foreign key.</w:t>
      </w:r>
    </w:p>
    <w:p w14:paraId="35C17B55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AA547AA" w14:textId="77777777" w:rsidR="001B0AB3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Foreign Keys: Use foreign keys to establish relationships between tables. For instance, you could have a separate table for smoking history with a foreign key in the main table.</w:t>
      </w:r>
    </w:p>
    <w:p w14:paraId="11BB3228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57FE380" w14:textId="77777777" w:rsidR="001B0AB3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Data Types: Use appropriate data types for each column to minimize storage and enhance data integrity.</w:t>
      </w:r>
    </w:p>
    <w:p w14:paraId="26477D78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6FF38F2B" w14:textId="1FA52183" w:rsidR="007738BD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Indexes: Add indexes on columns frequently used in search conditions to improve query performance.</w:t>
      </w:r>
    </w:p>
    <w:p w14:paraId="3BB9C56F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BABD3DC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0903326" w14:textId="3C250E39" w:rsid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19. Explain how you can optimize the performance of SQL queries on this dataset</w:t>
      </w:r>
    </w:p>
    <w:p w14:paraId="1B449C03" w14:textId="77777777" w:rsidR="001B0AB3" w:rsidRPr="001B0AB3" w:rsidRDefault="001B0AB3" w:rsidP="001B0AB3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</w:rPr>
        <w:t>Indexes: Properly index columns used in WHERE clauses and JOIN conditions.</w:t>
      </w:r>
    </w:p>
    <w:p w14:paraId="3221D677" w14:textId="77777777" w:rsidR="001B0AB3" w:rsidRPr="001B0AB3" w:rsidRDefault="001B0AB3" w:rsidP="001B0AB3">
      <w:pPr>
        <w:rPr>
          <w:rFonts w:ascii="Times New Roman" w:hAnsi="Times New Roman" w:cs="Times New Roman"/>
          <w:b/>
          <w:bCs/>
        </w:rPr>
      </w:pPr>
    </w:p>
    <w:p w14:paraId="572D4F9F" w14:textId="44323044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 xml:space="preserve">Avoid </w:t>
      </w:r>
      <w:proofErr w:type="gramStart"/>
      <w:r w:rsidRPr="001B0AB3">
        <w:rPr>
          <w:rFonts w:ascii="Times New Roman" w:hAnsi="Times New Roman" w:cs="Times New Roman"/>
        </w:rPr>
        <w:t>SELECT :</w:t>
      </w:r>
      <w:proofErr w:type="gramEnd"/>
      <w:r w:rsidRPr="001B0AB3">
        <w:rPr>
          <w:rFonts w:ascii="Times New Roman" w:hAnsi="Times New Roman" w:cs="Times New Roman"/>
        </w:rPr>
        <w:t xml:space="preserve"> Only select the columns you need instead of using SELECT .</w:t>
      </w:r>
    </w:p>
    <w:p w14:paraId="0054700A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425AEAFA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lastRenderedPageBreak/>
        <w:t>Use Joins Efficiently: Optimize JOIN operations, and use INNER JOIN, LEFT JOIN, etc., as needed.</w:t>
      </w:r>
    </w:p>
    <w:p w14:paraId="34F54D44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41A206C4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Partitioning: If the dataset is large, consider partitioning the table based on certain criteria.</w:t>
      </w:r>
    </w:p>
    <w:p w14:paraId="7FEA579A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C2FBD4F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Update Statistics: Keep statistics up-to-date to help the query optimizer make better decisions.</w:t>
      </w:r>
    </w:p>
    <w:p w14:paraId="2E7E5E09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40EA4D0C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Limit Results: Use LIMIT or TOP to restrict the number of rows returned, especially when displaying data in applications.</w:t>
      </w:r>
    </w:p>
    <w:p w14:paraId="779A8DAA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7F399775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 xml:space="preserve">Review Execution Plans: </w:t>
      </w:r>
      <w:proofErr w:type="spellStart"/>
      <w:r w:rsidRPr="001B0AB3">
        <w:rPr>
          <w:rFonts w:ascii="Times New Roman" w:hAnsi="Times New Roman" w:cs="Times New Roman"/>
        </w:rPr>
        <w:t>Analyze</w:t>
      </w:r>
      <w:proofErr w:type="spellEnd"/>
      <w:r w:rsidRPr="001B0AB3">
        <w:rPr>
          <w:rFonts w:ascii="Times New Roman" w:hAnsi="Times New Roman" w:cs="Times New Roman"/>
        </w:rPr>
        <w:t xml:space="preserve"> the query execution plans to identify areas for improvement.</w:t>
      </w:r>
    </w:p>
    <w:p w14:paraId="5F746880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1BBA470" w14:textId="0FD9E03A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Caching: Utilize caching mechanisms where appropriate to avoid redundant queries.</w:t>
      </w:r>
    </w:p>
    <w:sectPr w:rsidR="001B0AB3" w:rsidRPr="001B0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78E9"/>
    <w:multiLevelType w:val="hybridMultilevel"/>
    <w:tmpl w:val="8AC08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2B2B"/>
    <w:multiLevelType w:val="hybridMultilevel"/>
    <w:tmpl w:val="A98008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502EA1"/>
    <w:multiLevelType w:val="hybridMultilevel"/>
    <w:tmpl w:val="C60EAAB2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E3CD4"/>
    <w:multiLevelType w:val="hybridMultilevel"/>
    <w:tmpl w:val="A6B84A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074007">
    <w:abstractNumId w:val="3"/>
  </w:num>
  <w:num w:numId="2" w16cid:durableId="92670678">
    <w:abstractNumId w:val="2"/>
  </w:num>
  <w:num w:numId="3" w16cid:durableId="2003850256">
    <w:abstractNumId w:val="1"/>
  </w:num>
  <w:num w:numId="4" w16cid:durableId="56336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44D"/>
    <w:rsid w:val="0002144D"/>
    <w:rsid w:val="001A53A1"/>
    <w:rsid w:val="001B0AB3"/>
    <w:rsid w:val="00585601"/>
    <w:rsid w:val="007738BD"/>
    <w:rsid w:val="00B3506E"/>
    <w:rsid w:val="00F7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651AC"/>
  <w15:chartTrackingRefBased/>
  <w15:docId w15:val="{4AE9067B-9463-40B9-A703-060D9F7F9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3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3DE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753D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F753DE"/>
    <w:rPr>
      <w:rFonts w:ascii="Times New Roman" w:eastAsia="Times New Roman" w:hAnsi="Times New Roman" w:cs="Times New Roman"/>
      <w:kern w:val="0"/>
      <w:sz w:val="24"/>
      <w:szCs w:val="24"/>
      <w:lang w:val="en-US" w:bidi="ar-SA"/>
    </w:rPr>
  </w:style>
  <w:style w:type="paragraph" w:styleId="Title">
    <w:name w:val="Title"/>
    <w:basedOn w:val="Normal"/>
    <w:link w:val="TitleChar"/>
    <w:uiPriority w:val="10"/>
    <w:qFormat/>
    <w:rsid w:val="00F753DE"/>
    <w:pPr>
      <w:widowControl w:val="0"/>
      <w:autoSpaceDE w:val="0"/>
      <w:autoSpaceDN w:val="0"/>
      <w:spacing w:before="86" w:after="0" w:line="240" w:lineRule="auto"/>
      <w:ind w:left="3059" w:right="3779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F753DE"/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 w:bidi="ar-SA"/>
    </w:rPr>
  </w:style>
  <w:style w:type="paragraph" w:styleId="ListParagraph">
    <w:name w:val="List Paragraph"/>
    <w:basedOn w:val="Normal"/>
    <w:uiPriority w:val="34"/>
    <w:qFormat/>
    <w:rsid w:val="007738B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85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Soge</dc:creator>
  <cp:keywords/>
  <dc:description/>
  <cp:lastModifiedBy>Bhavana Soge</cp:lastModifiedBy>
  <cp:revision>4</cp:revision>
  <dcterms:created xsi:type="dcterms:W3CDTF">2023-12-11T18:37:00Z</dcterms:created>
  <dcterms:modified xsi:type="dcterms:W3CDTF">2023-12-11T19:05:00Z</dcterms:modified>
</cp:coreProperties>
</file>