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E20D3" w14:textId="77777777" w:rsidR="002E701A" w:rsidRDefault="00000000">
      <w:pPr>
        <w:pStyle w:val="Heading1"/>
      </w:pPr>
      <w:r>
        <w:t>Comprehensive Project Report: Onboarding Portal</w:t>
      </w:r>
    </w:p>
    <w:p w14:paraId="0D4580B3" w14:textId="77777777" w:rsidR="00D40CB8" w:rsidRDefault="00D40CB8">
      <w:pPr>
        <w:rPr>
          <w:b/>
        </w:rPr>
      </w:pPr>
    </w:p>
    <w:p w14:paraId="498C24CF" w14:textId="2FA5F8C6" w:rsidR="002E701A" w:rsidRDefault="00000000">
      <w:r>
        <w:rPr>
          <w:b/>
        </w:rPr>
        <w:t>Project Purpose:</w:t>
      </w:r>
      <w:r>
        <w:t xml:space="preserve"> The Onboarding Portal is a comprehensive, full-stack employee onboarding and provisioning system designed to seamlessly coordinate the onboarding process across multiple departments including HR, Line Managers, Heads of Department (HODs), Infrastructure Teams, and System Administrators.</w:t>
      </w:r>
    </w:p>
    <w:p w14:paraId="206D06D2" w14:textId="77777777" w:rsidR="002E701A" w:rsidRDefault="00000000">
      <w:r>
        <w:rPr>
          <w:b/>
        </w:rPr>
        <w:t>Overall Architecture:</w:t>
      </w:r>
      <w:r>
        <w:t xml:space="preserve"> Decoupled Client-Server SPA. React 19 Frontend communicating via RESTful JSON APIs to a Django 5.2 backend. Uses JWT for authentication.</w:t>
      </w:r>
    </w:p>
    <w:p w14:paraId="11AB762A" w14:textId="77777777" w:rsidR="002E701A" w:rsidRDefault="00000000">
      <w:r>
        <w:rPr>
          <w:b/>
        </w:rPr>
        <w:t>Major Modules:</w:t>
      </w:r>
      <w:r>
        <w:t>- Request Management (HR, Manager, HOD, Infra) - Catalog &amp; Asset Management (Software, Hardware inventory) - User Management &amp; Self-Service - Role-based Dashboards</w:t>
      </w:r>
    </w:p>
    <w:p w14:paraId="79E0F4DB" w14:textId="77777777" w:rsidR="002E701A" w:rsidRDefault="00000000">
      <w:r>
        <w:rPr>
          <w:b/>
        </w:rPr>
        <w:t>Strengths:</w:t>
      </w:r>
      <w:r>
        <w:t>- Strict role-based access control with detailed audit logs (ChangeLog). - Robust input validation against gibberish and invalid formatting. - Clear separation of concerns between frontend routing/state and backend validation.</w:t>
      </w:r>
    </w:p>
    <w:p w14:paraId="461E8053" w14:textId="77777777" w:rsidR="002E701A" w:rsidRDefault="00000000">
      <w:r>
        <w:rPr>
          <w:b/>
        </w:rPr>
        <w:t>Weaknesses:</w:t>
      </w:r>
      <w:r>
        <w:t xml:space="preserve">- Default use of SQLite might lack concurrency scale if not explicitly deployed with MS SQL Server. - Frontend uses </w:t>
      </w:r>
      <w:r>
        <w:rPr>
          <w:rFonts w:ascii="Courier" w:hAnsi="Courier"/>
        </w:rPr>
        <w:t>localStorage</w:t>
      </w:r>
      <w:r>
        <w:t xml:space="preserve"> without encryption, relying heavily on </w:t>
      </w:r>
      <w:r>
        <w:rPr>
          <w:rFonts w:ascii="Courier" w:hAnsi="Courier"/>
        </w:rPr>
        <w:t>JSON.parse</w:t>
      </w:r>
      <w:r>
        <w:t xml:space="preserve"> which could break if manually tampered with.</w:t>
      </w:r>
    </w:p>
    <w:p w14:paraId="1B2DD948" w14:textId="77777777" w:rsidR="002E701A" w:rsidRDefault="00000000">
      <w:r>
        <w:rPr>
          <w:b/>
        </w:rPr>
        <w:t>Technical Debt:</w:t>
      </w:r>
      <w:r>
        <w:t xml:space="preserve">- Native </w:t>
      </w:r>
      <w:r>
        <w:rPr>
          <w:rFonts w:ascii="Courier" w:hAnsi="Courier"/>
        </w:rPr>
        <w:t>fetch</w:t>
      </w:r>
      <w:r>
        <w:t xml:space="preserve"> wrapper in </w:t>
      </w:r>
      <w:r>
        <w:rPr>
          <w:rFonts w:ascii="Courier" w:hAnsi="Courier"/>
        </w:rPr>
        <w:t>api.js</w:t>
      </w:r>
      <w:r>
        <w:t xml:space="preserve"> relies on modifying the global </w:t>
      </w:r>
      <w:r>
        <w:rPr>
          <w:rFonts w:ascii="Courier" w:hAnsi="Courier"/>
        </w:rPr>
        <w:t>window.fetch</w:t>
      </w:r>
      <w:r>
        <w:t xml:space="preserve"> object, which is an anti-pattern compared to Axios interceptors. - Some complex views (like </w:t>
      </w:r>
      <w:r>
        <w:rPr>
          <w:rFonts w:ascii="Courier" w:hAnsi="Courier"/>
        </w:rPr>
        <w:t>save-request</w:t>
      </w:r>
      <w:r>
        <w:t>) appear to handle a lot of state machine logic that could be extracted into a dedicated service layer.</w:t>
      </w:r>
    </w:p>
    <w:p w14:paraId="48F54C90" w14:textId="77777777" w:rsidR="002E701A" w:rsidRDefault="00000000">
      <w:r>
        <w:rPr>
          <w:b/>
        </w:rPr>
        <w:t>Security Posture:</w:t>
      </w:r>
      <w:r>
        <w:t xml:space="preserve"> Good. JWT validation is strictly enforced. Action roles are validated server-side. OTP protects profile updates and password resets. Input is sanitized and validated.</w:t>
      </w:r>
      <w:r>
        <w:rPr>
          <w:b/>
        </w:rPr>
        <w:t>Scalability Assessment:</w:t>
      </w:r>
      <w:r>
        <w:t xml:space="preserve"> Moderate. Django is scalable, but the SQLite fallback isn't. Needs proper WSGI/ASGI and robust DB for scale.</w:t>
      </w:r>
      <w:r>
        <w:rPr>
          <w:b/>
        </w:rPr>
        <w:t>Maintainability Assessment:</w:t>
      </w:r>
      <w:r>
        <w:t xml:space="preserve"> High. Clear folder structure, modularized Django views, React components are separated.</w:t>
      </w:r>
      <w:r>
        <w:rPr>
          <w:b/>
        </w:rPr>
        <w:t>Overall Code Quality Rating:</w:t>
      </w:r>
      <w:r>
        <w:t xml:space="preserve"> 8/10. Well-documented, robust validation, clean structure, but some global overrides in JS and lack of comprehensive test suites bring it down slightly.</w:t>
      </w:r>
    </w:p>
    <w:p w14:paraId="05870D01" w14:textId="77777777" w:rsidR="002E701A" w:rsidRDefault="002E701A">
      <w:pPr>
        <w:pBdr>
          <w:bottom w:val="single" w:sz="6" w:space="1" w:color="auto"/>
        </w:pBdr>
      </w:pPr>
    </w:p>
    <w:p w14:paraId="290A86ED" w14:textId="77777777" w:rsidR="002E701A" w:rsidRDefault="00000000">
      <w:pPr>
        <w:pStyle w:val="Heading2"/>
      </w:pPr>
      <w:r>
        <w:t>1. Project Overview</w:t>
      </w:r>
    </w:p>
    <w:p w14:paraId="13E70858" w14:textId="77777777" w:rsidR="002E701A" w:rsidRDefault="00000000">
      <w:r>
        <w:rPr>
          <w:b/>
        </w:rPr>
        <w:t>Project Name:</w:t>
      </w:r>
      <w:r>
        <w:t xml:space="preserve"> Onboarding Portal</w:t>
      </w:r>
      <w:r>
        <w:rPr>
          <w:b/>
        </w:rPr>
        <w:t>Purpose:</w:t>
      </w:r>
      <w:r>
        <w:t xml:space="preserve"> Automate and track the employee onboarding workflow across departments.</w:t>
      </w:r>
      <w:r>
        <w:rPr>
          <w:b/>
        </w:rPr>
        <w:t>Problem it solves:</w:t>
      </w:r>
      <w:r>
        <w:t xml:space="preserve"> Eliminates paper trails and disjointed communications during the onboarding phase by providing a centralized system for tracking requests, assigning hardware, and managing required software.</w:t>
      </w:r>
      <w:r>
        <w:rPr>
          <w:b/>
        </w:rPr>
        <w:t>Target users:</w:t>
      </w:r>
      <w:r>
        <w:t xml:space="preserve"> HR personnel, Line Managers, Heads of Department, Infrastructure Admins &amp; Executives, and </w:t>
      </w:r>
      <w:r>
        <w:lastRenderedPageBreak/>
        <w:t>newly onboarded Employees.</w:t>
      </w:r>
      <w:r>
        <w:rPr>
          <w:b/>
        </w:rPr>
        <w:t>Major features:</w:t>
      </w:r>
      <w:r>
        <w:t xml:space="preserve"> Role-based dashboards, OTP-based profile updates, workflow management, software/hardware inventory tracking, automated employee code generation, and audit logging.</w:t>
      </w:r>
      <w:r>
        <w:rPr>
          <w:b/>
        </w:rPr>
        <w:t>Technology stack:</w:t>
      </w:r>
      <w:r>
        <w:t xml:space="preserve"> React 19, Vite, Django 5.2, MS SQL Server / SQLite.</w:t>
      </w:r>
    </w:p>
    <w:p w14:paraId="2137CE12" w14:textId="77777777" w:rsidR="002E701A" w:rsidRDefault="002E701A">
      <w:pPr>
        <w:pBdr>
          <w:bottom w:val="single" w:sz="6" w:space="1" w:color="auto"/>
        </w:pBdr>
      </w:pPr>
    </w:p>
    <w:p w14:paraId="74E9418E" w14:textId="77777777" w:rsidR="002E701A" w:rsidRDefault="00000000">
      <w:pPr>
        <w:pStyle w:val="Heading2"/>
      </w:pPr>
      <w:r>
        <w:t>2. Repository Structure</w:t>
      </w:r>
    </w:p>
    <w:p w14:paraId="3384ED8E" w14:textId="77777777" w:rsidR="002E701A" w:rsidRDefault="00000000">
      <w:r>
        <w:rPr>
          <w:rFonts w:ascii="Courier" w:hAnsi="Courier"/>
        </w:rPr>
        <w:t>Onboarding-App/</w:t>
      </w:r>
      <w:r>
        <w:rPr>
          <w:rFonts w:ascii="Courier" w:hAnsi="Courier"/>
        </w:rPr>
        <w:br/>
        <w:t>├── client/</w:t>
      </w:r>
      <w:r>
        <w:rPr>
          <w:rFonts w:ascii="Courier" w:hAnsi="Courier"/>
        </w:rPr>
        <w:br/>
        <w:t>│   ├── src/</w:t>
      </w:r>
      <w:r>
        <w:rPr>
          <w:rFonts w:ascii="Courier" w:hAnsi="Courier"/>
        </w:rPr>
        <w:br/>
        <w:t>│   │   ├── components/       # Reusable UI components</w:t>
      </w:r>
      <w:r>
        <w:rPr>
          <w:rFonts w:ascii="Courier" w:hAnsi="Courier"/>
        </w:rPr>
        <w:br/>
        <w:t>│   │   ├── services/         # API fetch wrappers (api.js)</w:t>
      </w:r>
      <w:r>
        <w:rPr>
          <w:rFonts w:ascii="Courier" w:hAnsi="Courier"/>
        </w:rPr>
        <w:br/>
        <w:t>│   │   ├── AdminDashboard.jsx</w:t>
      </w:r>
      <w:r>
        <w:rPr>
          <w:rFonts w:ascii="Courier" w:hAnsi="Courier"/>
        </w:rPr>
        <w:br/>
        <w:t>│   │   ├── App.jsx           # App entry, routing, state</w:t>
      </w:r>
      <w:r>
        <w:rPr>
          <w:rFonts w:ascii="Courier" w:hAnsi="Courier"/>
        </w:rPr>
        <w:br/>
        <w:t>│   │   ├── HRDashboard.jsx</w:t>
      </w:r>
      <w:r>
        <w:rPr>
          <w:rFonts w:ascii="Courier" w:hAnsi="Courier"/>
        </w:rPr>
        <w:br/>
        <w:t>│   │   ├── HRForm.jsx</w:t>
      </w:r>
      <w:r>
        <w:rPr>
          <w:rFonts w:ascii="Courier" w:hAnsi="Courier"/>
        </w:rPr>
        <w:br/>
        <w:t>│   │   ├── Login.jsx</w:t>
      </w:r>
      <w:r>
        <w:rPr>
          <w:rFonts w:ascii="Courier" w:hAnsi="Courier"/>
        </w:rPr>
        <w:br/>
        <w:t>│   │   ├── constants.js      # Workflow stages, roles</w:t>
      </w:r>
      <w:r>
        <w:rPr>
          <w:rFonts w:ascii="Courier" w:hAnsi="Courier"/>
        </w:rPr>
        <w:br/>
        <w:t>│   │   └── utils.js          # Helpers, validations</w:t>
      </w:r>
      <w:r>
        <w:rPr>
          <w:rFonts w:ascii="Courier" w:hAnsi="Courier"/>
        </w:rPr>
        <w:br/>
        <w:t>│   ├── package.json</w:t>
      </w:r>
      <w:r>
        <w:rPr>
          <w:rFonts w:ascii="Courier" w:hAnsi="Courier"/>
        </w:rPr>
        <w:br/>
        <w:t>│   └── vite.config.js</w:t>
      </w:r>
      <w:r>
        <w:rPr>
          <w:rFonts w:ascii="Courier" w:hAnsi="Courier"/>
        </w:rPr>
        <w:br/>
        <w:t>├── server/</w:t>
      </w:r>
      <w:r>
        <w:rPr>
          <w:rFonts w:ascii="Courier" w:hAnsi="Courier"/>
        </w:rPr>
        <w:br/>
        <w:t>│   ├── onboarding/           # Django App</w:t>
      </w:r>
      <w:r>
        <w:rPr>
          <w:rFonts w:ascii="Courier" w:hAnsi="Courier"/>
        </w:rPr>
        <w:br/>
        <w:t>│   │   ├── views/            # Modular views (auth, common, requests, etc.)</w:t>
      </w:r>
      <w:r>
        <w:rPr>
          <w:rFonts w:ascii="Courier" w:hAnsi="Courier"/>
        </w:rPr>
        <w:br/>
        <w:t>│   │   ├── models.py         # DB models</w:t>
      </w:r>
      <w:r>
        <w:rPr>
          <w:rFonts w:ascii="Courier" w:hAnsi="Courier"/>
        </w:rPr>
        <w:br/>
        <w:t>│   │   ├── urls.py           # API routing</w:t>
      </w:r>
      <w:r>
        <w:rPr>
          <w:rFonts w:ascii="Courier" w:hAnsi="Courier"/>
        </w:rPr>
        <w:br/>
        <w:t>│   │   └── tests.py</w:t>
      </w:r>
      <w:r>
        <w:rPr>
          <w:rFonts w:ascii="Courier" w:hAnsi="Courier"/>
        </w:rPr>
        <w:br/>
        <w:t>│   ├── onboarding_backend/   # Django Settings</w:t>
      </w:r>
      <w:r>
        <w:rPr>
          <w:rFonts w:ascii="Courier" w:hAnsi="Courier"/>
        </w:rPr>
        <w:br/>
        <w:t>│   ├── manage.py</w:t>
      </w:r>
      <w:r>
        <w:rPr>
          <w:rFonts w:ascii="Courier" w:hAnsi="Courier"/>
        </w:rPr>
        <w:br/>
        <w:t>│   └── requirements.txt</w:t>
      </w:r>
      <w:r>
        <w:rPr>
          <w:rFonts w:ascii="Courier" w:hAnsi="Courier"/>
        </w:rPr>
        <w:br/>
        <w:t>├── README.md</w:t>
      </w:r>
      <w:r>
        <w:rPr>
          <w:rFonts w:ascii="Courier" w:hAnsi="Courier"/>
        </w:rPr>
        <w:br/>
        <w:t>└── TECHNICAL_DOCS.md</w:t>
      </w:r>
      <w:r>
        <w:rPr>
          <w:rFonts w:ascii="Courier" w:hAnsi="Courier"/>
        </w:rPr>
        <w:br/>
      </w:r>
    </w:p>
    <w:p w14:paraId="0D9A3BED" w14:textId="77777777" w:rsidR="002E701A" w:rsidRDefault="00000000">
      <w:r>
        <w:rPr>
          <w:b/>
        </w:rPr>
        <w:t>Important files:</w:t>
      </w:r>
      <w:r>
        <w:t xml:space="preserve"> </w:t>
      </w:r>
      <w:r>
        <w:rPr>
          <w:rFonts w:ascii="Courier" w:hAnsi="Courier"/>
        </w:rPr>
        <w:t>server/onboarding/models.py</w:t>
      </w:r>
      <w:r>
        <w:t xml:space="preserve"> (Database schema), </w:t>
      </w:r>
      <w:r>
        <w:rPr>
          <w:rFonts w:ascii="Courier" w:hAnsi="Courier"/>
        </w:rPr>
        <w:t>client/src/App.jsx</w:t>
      </w:r>
      <w:r>
        <w:t xml:space="preserve"> (Frontend routing), </w:t>
      </w:r>
      <w:r>
        <w:rPr>
          <w:rFonts w:ascii="Courier" w:hAnsi="Courier"/>
        </w:rPr>
        <w:t>server/onboarding/views/</w:t>
      </w:r>
      <w:r>
        <w:t xml:space="preserve"> (API Logic).</w:t>
      </w:r>
    </w:p>
    <w:p w14:paraId="70F9B6AE" w14:textId="77777777" w:rsidR="002E701A" w:rsidRDefault="002E701A">
      <w:pPr>
        <w:pBdr>
          <w:bottom w:val="single" w:sz="6" w:space="1" w:color="auto"/>
        </w:pBdr>
      </w:pPr>
    </w:p>
    <w:p w14:paraId="36E22B45" w14:textId="77777777" w:rsidR="002E701A" w:rsidRDefault="00000000">
      <w:pPr>
        <w:pStyle w:val="Heading2"/>
      </w:pPr>
      <w:r>
        <w:t>3. Technology Stack</w:t>
      </w:r>
    </w:p>
    <w:p w14:paraId="1DA2CBDD" w14:textId="77777777" w:rsidR="002E701A" w:rsidRDefault="00000000">
      <w:r>
        <w:rPr>
          <w:b/>
        </w:rPr>
        <w:t>Frontend:</w:t>
      </w:r>
      <w:r>
        <w:t>- Framework: React 19 via Vite - State management: React Hooks (useState, useEffect) - Routing: Client-side hash-based routing built manually in App.jsx - Styling: Vanilla CSS</w:t>
      </w:r>
    </w:p>
    <w:p w14:paraId="09738FF1" w14:textId="77777777" w:rsidR="002E701A" w:rsidRDefault="00000000">
      <w:r>
        <w:rPr>
          <w:b/>
        </w:rPr>
        <w:lastRenderedPageBreak/>
        <w:t>Backend:</w:t>
      </w:r>
      <w:r>
        <w:t>- Framework: Django 5.2 - Language: Python 3.10+ - ORM: Django ORM - Authentication: Custom JWT via simplejwt - Database engine: MS SQL Server (via mssql-django) or SQLite as fallback.</w:t>
      </w:r>
    </w:p>
    <w:p w14:paraId="3165BBEF" w14:textId="77777777" w:rsidR="002E701A" w:rsidRDefault="00000000">
      <w:r>
        <w:rPr>
          <w:b/>
        </w:rPr>
        <w:t>Developer Tools:</w:t>
      </w:r>
      <w:r>
        <w:t>- Package managers: npm, pip - Linter: ESLint</w:t>
      </w:r>
    </w:p>
    <w:p w14:paraId="26E7A02F" w14:textId="77777777" w:rsidR="002E701A" w:rsidRDefault="002E701A">
      <w:pPr>
        <w:pBdr>
          <w:bottom w:val="single" w:sz="6" w:space="1" w:color="auto"/>
        </w:pBdr>
      </w:pPr>
    </w:p>
    <w:p w14:paraId="1EF8F52E" w14:textId="77777777" w:rsidR="002E701A" w:rsidRDefault="00000000">
      <w:pPr>
        <w:pStyle w:val="Heading2"/>
      </w:pPr>
      <w:r>
        <w:t>4. Architecture</w:t>
      </w:r>
    </w:p>
    <w:p w14:paraId="4FE2B1D6" w14:textId="77777777" w:rsidR="002E701A" w:rsidRDefault="00000000">
      <w:r>
        <w:t xml:space="preserve">High-level architecture is a decoupled Single Page Application (SPA). The client uses Hash Routing to determine views. When making requests, </w:t>
      </w:r>
      <w:r>
        <w:rPr>
          <w:rFonts w:ascii="Courier" w:hAnsi="Courier"/>
        </w:rPr>
        <w:t>services/api.js</w:t>
      </w:r>
      <w:r>
        <w:t xml:space="preserve"> intercepts global </w:t>
      </w:r>
      <w:r>
        <w:rPr>
          <w:rFonts w:ascii="Courier" w:hAnsi="Courier"/>
        </w:rPr>
        <w:t>fetch</w:t>
      </w:r>
      <w:r>
        <w:t xml:space="preserve"> to append JWT tokens from </w:t>
      </w:r>
      <w:r>
        <w:rPr>
          <w:rFonts w:ascii="Courier" w:hAnsi="Courier"/>
        </w:rPr>
        <w:t>localStorage</w:t>
      </w:r>
      <w:r>
        <w:t xml:space="preserve">. The server is a REST JSON API. It uses </w:t>
      </w:r>
      <w:r>
        <w:rPr>
          <w:rFonts w:ascii="Courier" w:hAnsi="Courier"/>
        </w:rPr>
        <w:t>@require_jwt</w:t>
      </w:r>
      <w:r>
        <w:t xml:space="preserve"> to validate tokens statelessly and inject the </w:t>
      </w:r>
      <w:r>
        <w:rPr>
          <w:rFonts w:ascii="Courier" w:hAnsi="Courier"/>
        </w:rPr>
        <w:t>request.user</w:t>
      </w:r>
      <w:r>
        <w:t xml:space="preserve"> into views.</w:t>
      </w:r>
    </w:p>
    <w:p w14:paraId="46CD4D90" w14:textId="77777777" w:rsidR="002E701A" w:rsidRDefault="00000000">
      <w:r>
        <w:rPr>
          <w:rFonts w:ascii="Courier" w:hAnsi="Courier"/>
        </w:rPr>
        <w:t>graph TD</w:t>
      </w:r>
      <w:r>
        <w:rPr>
          <w:rFonts w:ascii="Courier" w:hAnsi="Courier"/>
        </w:rPr>
        <w:br/>
        <w:t xml:space="preserve">    Client[React Frontend] --&gt;|HTTP / JSON | API[Django REST API]</w:t>
      </w:r>
      <w:r>
        <w:rPr>
          <w:rFonts w:ascii="Courier" w:hAnsi="Courier"/>
        </w:rPr>
        <w:br/>
        <w:t xml:space="preserve">    API --&gt; Auth[JWT Middleware]</w:t>
      </w:r>
      <w:r>
        <w:rPr>
          <w:rFonts w:ascii="Courier" w:hAnsi="Courier"/>
        </w:rPr>
        <w:br/>
        <w:t xml:space="preserve">    Auth --&gt; Views[Django Views]</w:t>
      </w:r>
      <w:r>
        <w:rPr>
          <w:rFonts w:ascii="Courier" w:hAnsi="Courier"/>
        </w:rPr>
        <w:br/>
        <w:t xml:space="preserve">    Views --&gt; Models[Django ORM]</w:t>
      </w:r>
      <w:r>
        <w:rPr>
          <w:rFonts w:ascii="Courier" w:hAnsi="Courier"/>
        </w:rPr>
        <w:br/>
        <w:t xml:space="preserve">    Models --&gt; DB[(Database: MS SQL / SQLite)]</w:t>
      </w:r>
      <w:r>
        <w:rPr>
          <w:rFonts w:ascii="Courier" w:hAnsi="Courier"/>
        </w:rPr>
        <w:br/>
      </w:r>
    </w:p>
    <w:p w14:paraId="4D255997" w14:textId="77777777" w:rsidR="002E701A" w:rsidRDefault="002E701A">
      <w:pPr>
        <w:pBdr>
          <w:bottom w:val="single" w:sz="6" w:space="1" w:color="auto"/>
        </w:pBdr>
      </w:pPr>
    </w:p>
    <w:p w14:paraId="2CEACC40" w14:textId="77777777" w:rsidR="002E701A" w:rsidRDefault="00000000">
      <w:pPr>
        <w:pStyle w:val="Heading2"/>
      </w:pPr>
      <w:r>
        <w:t>5. Complete Feature Inventory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18"/>
        <w:gridCol w:w="2100"/>
        <w:gridCol w:w="1617"/>
        <w:gridCol w:w="3121"/>
      </w:tblGrid>
      <w:tr w:rsidR="002E701A" w14:paraId="3DE0EF19" w14:textId="77777777">
        <w:tc>
          <w:tcPr>
            <w:tcW w:w="2160" w:type="dxa"/>
          </w:tcPr>
          <w:p w14:paraId="46AA7749" w14:textId="77777777" w:rsidR="002E701A" w:rsidRDefault="00000000">
            <w:r>
              <w:rPr>
                <w:b/>
              </w:rPr>
              <w:t>Feature Name</w:t>
            </w:r>
          </w:p>
        </w:tc>
        <w:tc>
          <w:tcPr>
            <w:tcW w:w="2160" w:type="dxa"/>
          </w:tcPr>
          <w:p w14:paraId="14AF02AA" w14:textId="77777777" w:rsidR="002E701A" w:rsidRDefault="00000000">
            <w:r>
              <w:rPr>
                <w:b/>
              </w:rPr>
              <w:t>Description</w:t>
            </w:r>
          </w:p>
        </w:tc>
        <w:tc>
          <w:tcPr>
            <w:tcW w:w="2160" w:type="dxa"/>
          </w:tcPr>
          <w:p w14:paraId="1905F0C1" w14:textId="77777777" w:rsidR="002E701A" w:rsidRDefault="00000000">
            <w:r>
              <w:rPr>
                <w:b/>
              </w:rPr>
              <w:t>Roles</w:t>
            </w:r>
          </w:p>
        </w:tc>
        <w:tc>
          <w:tcPr>
            <w:tcW w:w="2160" w:type="dxa"/>
          </w:tcPr>
          <w:p w14:paraId="13F1CA0C" w14:textId="77777777" w:rsidR="002E701A" w:rsidRDefault="00000000">
            <w:r>
              <w:rPr>
                <w:b/>
              </w:rPr>
              <w:t>Files Involved</w:t>
            </w:r>
          </w:p>
        </w:tc>
      </w:tr>
      <w:tr w:rsidR="002E701A" w14:paraId="0D1B4659" w14:textId="77777777">
        <w:tc>
          <w:tcPr>
            <w:tcW w:w="2160" w:type="dxa"/>
          </w:tcPr>
          <w:p w14:paraId="79416985" w14:textId="77777777" w:rsidR="002E701A" w:rsidRDefault="00000000">
            <w:r>
              <w:rPr>
                <w:b/>
              </w:rPr>
              <w:t>Role-based Auth</w:t>
            </w:r>
          </w:p>
        </w:tc>
        <w:tc>
          <w:tcPr>
            <w:tcW w:w="2160" w:type="dxa"/>
          </w:tcPr>
          <w:p w14:paraId="5D7A128B" w14:textId="77777777" w:rsidR="002E701A" w:rsidRDefault="00000000">
            <w:r>
              <w:t>JWT login and protected routes</w:t>
            </w:r>
          </w:p>
        </w:tc>
        <w:tc>
          <w:tcPr>
            <w:tcW w:w="2160" w:type="dxa"/>
          </w:tcPr>
          <w:p w14:paraId="2F2648D2" w14:textId="77777777" w:rsidR="002E701A" w:rsidRDefault="00000000">
            <w:r>
              <w:t>All</w:t>
            </w:r>
          </w:p>
        </w:tc>
        <w:tc>
          <w:tcPr>
            <w:tcW w:w="2160" w:type="dxa"/>
          </w:tcPr>
          <w:p w14:paraId="6AC47076" w14:textId="77777777" w:rsidR="002E701A" w:rsidRDefault="00000000">
            <w:r>
              <w:rPr>
                <w:rFonts w:ascii="Courier" w:hAnsi="Courier"/>
              </w:rPr>
              <w:t>auth.py</w:t>
            </w:r>
            <w:r>
              <w:t xml:space="preserve"> , </w:t>
            </w:r>
            <w:r>
              <w:rPr>
                <w:rFonts w:ascii="Courier" w:hAnsi="Courier"/>
              </w:rPr>
              <w:t>App.jsx</w:t>
            </w:r>
            <w:r>
              <w:t xml:space="preserve"> , </w:t>
            </w:r>
            <w:r>
              <w:rPr>
                <w:rFonts w:ascii="Courier" w:hAnsi="Courier"/>
              </w:rPr>
              <w:t>api.js</w:t>
            </w:r>
          </w:p>
        </w:tc>
      </w:tr>
      <w:tr w:rsidR="002E701A" w14:paraId="7C91A8C8" w14:textId="77777777">
        <w:tc>
          <w:tcPr>
            <w:tcW w:w="2160" w:type="dxa"/>
          </w:tcPr>
          <w:p w14:paraId="6A6671F6" w14:textId="77777777" w:rsidR="002E701A" w:rsidRDefault="00000000">
            <w:r>
              <w:rPr>
                <w:b/>
              </w:rPr>
              <w:t>Request Submission</w:t>
            </w:r>
          </w:p>
        </w:tc>
        <w:tc>
          <w:tcPr>
            <w:tcW w:w="2160" w:type="dxa"/>
          </w:tcPr>
          <w:p w14:paraId="772EDBF5" w14:textId="77777777" w:rsidR="002E701A" w:rsidRDefault="00000000">
            <w:r>
              <w:t>Submitting a new onboarding case</w:t>
            </w:r>
          </w:p>
        </w:tc>
        <w:tc>
          <w:tcPr>
            <w:tcW w:w="2160" w:type="dxa"/>
          </w:tcPr>
          <w:p w14:paraId="5BB92DEE" w14:textId="77777777" w:rsidR="002E701A" w:rsidRDefault="00000000">
            <w:r>
              <w:t>HR</w:t>
            </w:r>
          </w:p>
        </w:tc>
        <w:tc>
          <w:tcPr>
            <w:tcW w:w="2160" w:type="dxa"/>
          </w:tcPr>
          <w:p w14:paraId="6A23DAE6" w14:textId="77777777" w:rsidR="002E701A" w:rsidRDefault="00000000">
            <w:r>
              <w:rPr>
                <w:rFonts w:ascii="Courier" w:hAnsi="Courier"/>
              </w:rPr>
              <w:t>HRForm.jsx</w:t>
            </w:r>
            <w:r>
              <w:t xml:space="preserve"> , </w:t>
            </w:r>
            <w:r>
              <w:rPr>
                <w:rFonts w:ascii="Courier" w:hAnsi="Courier"/>
              </w:rPr>
              <w:t>onboarding.py</w:t>
            </w:r>
          </w:p>
        </w:tc>
      </w:tr>
      <w:tr w:rsidR="002E701A" w14:paraId="111DE9EB" w14:textId="77777777">
        <w:tc>
          <w:tcPr>
            <w:tcW w:w="2160" w:type="dxa"/>
          </w:tcPr>
          <w:p w14:paraId="7B04EAD4" w14:textId="77777777" w:rsidR="002E701A" w:rsidRDefault="00000000">
            <w:r>
              <w:rPr>
                <w:b/>
              </w:rPr>
              <w:t>Workflow State Machine</w:t>
            </w:r>
          </w:p>
        </w:tc>
        <w:tc>
          <w:tcPr>
            <w:tcW w:w="2160" w:type="dxa"/>
          </w:tcPr>
          <w:p w14:paraId="06B1AFB2" w14:textId="77777777" w:rsidR="002E701A" w:rsidRDefault="00000000">
            <w:r>
              <w:t>Transitions from Manager -&gt; HOD -&gt; Infra -&gt; Approved</w:t>
            </w:r>
          </w:p>
        </w:tc>
        <w:tc>
          <w:tcPr>
            <w:tcW w:w="2160" w:type="dxa"/>
          </w:tcPr>
          <w:p w14:paraId="69ADE9B2" w14:textId="77777777" w:rsidR="002E701A" w:rsidRDefault="00000000">
            <w:r>
              <w:t>Manager, HOD, Infra</w:t>
            </w:r>
          </w:p>
        </w:tc>
        <w:tc>
          <w:tcPr>
            <w:tcW w:w="2160" w:type="dxa"/>
          </w:tcPr>
          <w:p w14:paraId="4FEB4E0B" w14:textId="77777777" w:rsidR="002E701A" w:rsidRDefault="00000000">
            <w:r>
              <w:rPr>
                <w:rFonts w:ascii="Courier" w:hAnsi="Courier"/>
              </w:rPr>
              <w:t>RequestDetailPanel.jsx</w:t>
            </w:r>
            <w:r>
              <w:t xml:space="preserve"> , </w:t>
            </w:r>
            <w:r>
              <w:rPr>
                <w:rFonts w:ascii="Courier" w:hAnsi="Courier"/>
              </w:rPr>
              <w:t>requests.py</w:t>
            </w:r>
          </w:p>
        </w:tc>
      </w:tr>
      <w:tr w:rsidR="002E701A" w14:paraId="17861F0D" w14:textId="77777777">
        <w:tc>
          <w:tcPr>
            <w:tcW w:w="2160" w:type="dxa"/>
          </w:tcPr>
          <w:p w14:paraId="43A3A1C1" w14:textId="77777777" w:rsidR="002E701A" w:rsidRDefault="00000000">
            <w:r>
              <w:rPr>
                <w:b/>
              </w:rPr>
              <w:t>Software Catalog</w:t>
            </w:r>
          </w:p>
        </w:tc>
        <w:tc>
          <w:tcPr>
            <w:tcW w:w="2160" w:type="dxa"/>
          </w:tcPr>
          <w:p w14:paraId="77814A98" w14:textId="77777777" w:rsidR="002E701A" w:rsidRDefault="00000000">
            <w:r>
              <w:t>Managing pre-installed/employee software</w:t>
            </w:r>
          </w:p>
        </w:tc>
        <w:tc>
          <w:tcPr>
            <w:tcW w:w="2160" w:type="dxa"/>
          </w:tcPr>
          <w:p w14:paraId="36178F1F" w14:textId="77777777" w:rsidR="002E701A" w:rsidRDefault="00000000">
            <w:r>
              <w:t>Admin</w:t>
            </w:r>
          </w:p>
        </w:tc>
        <w:tc>
          <w:tcPr>
            <w:tcW w:w="2160" w:type="dxa"/>
          </w:tcPr>
          <w:p w14:paraId="40DA734D" w14:textId="77777777" w:rsidR="002E701A" w:rsidRDefault="00000000">
            <w:r>
              <w:rPr>
                <w:rFonts w:ascii="Courier" w:hAnsi="Courier"/>
              </w:rPr>
              <w:t>AdminDashboard.jsx</w:t>
            </w:r>
            <w:r>
              <w:t xml:space="preserve"> , </w:t>
            </w:r>
            <w:r>
              <w:rPr>
                <w:rFonts w:ascii="Courier" w:hAnsi="Courier"/>
              </w:rPr>
              <w:t>common.py</w:t>
            </w:r>
          </w:p>
        </w:tc>
      </w:tr>
      <w:tr w:rsidR="002E701A" w14:paraId="2EAB4F42" w14:textId="77777777">
        <w:tc>
          <w:tcPr>
            <w:tcW w:w="2160" w:type="dxa"/>
          </w:tcPr>
          <w:p w14:paraId="0F61F38B" w14:textId="77777777" w:rsidR="002E701A" w:rsidRDefault="00000000">
            <w:r>
              <w:rPr>
                <w:b/>
              </w:rPr>
              <w:t>Asset Management</w:t>
            </w:r>
          </w:p>
        </w:tc>
        <w:tc>
          <w:tcPr>
            <w:tcW w:w="2160" w:type="dxa"/>
          </w:tcPr>
          <w:p w14:paraId="3BC8C95A" w14:textId="77777777" w:rsidR="002E701A" w:rsidRDefault="00000000">
            <w:r>
              <w:t>Tracking Laptops (RAM, Storage, GPU)</w:t>
            </w:r>
          </w:p>
        </w:tc>
        <w:tc>
          <w:tcPr>
            <w:tcW w:w="2160" w:type="dxa"/>
          </w:tcPr>
          <w:p w14:paraId="20E161D5" w14:textId="77777777" w:rsidR="002E701A" w:rsidRDefault="00000000">
            <w:r>
              <w:t>Admin, Infra</w:t>
            </w:r>
          </w:p>
        </w:tc>
        <w:tc>
          <w:tcPr>
            <w:tcW w:w="2160" w:type="dxa"/>
          </w:tcPr>
          <w:p w14:paraId="0172DD95" w14:textId="77777777" w:rsidR="002E701A" w:rsidRDefault="00000000">
            <w:r>
              <w:rPr>
                <w:rFonts w:ascii="Courier" w:hAnsi="Courier"/>
              </w:rPr>
              <w:t>AdminDashboard.jsx</w:t>
            </w:r>
            <w:r>
              <w:t xml:space="preserve"> , </w:t>
            </w:r>
            <w:r>
              <w:rPr>
                <w:rFonts w:ascii="Courier" w:hAnsi="Courier"/>
              </w:rPr>
              <w:t>requests.py</w:t>
            </w:r>
          </w:p>
        </w:tc>
      </w:tr>
      <w:tr w:rsidR="002E701A" w14:paraId="4DFC6A25" w14:textId="77777777">
        <w:tc>
          <w:tcPr>
            <w:tcW w:w="2160" w:type="dxa"/>
          </w:tcPr>
          <w:p w14:paraId="7D0C5E4E" w14:textId="77777777" w:rsidR="002E701A" w:rsidRDefault="00000000">
            <w:r>
              <w:rPr>
                <w:b/>
              </w:rPr>
              <w:t>OTP Self-Service</w:t>
            </w:r>
          </w:p>
        </w:tc>
        <w:tc>
          <w:tcPr>
            <w:tcW w:w="2160" w:type="dxa"/>
          </w:tcPr>
          <w:p w14:paraId="5E8ADF0B" w14:textId="77777777" w:rsidR="002E701A" w:rsidRDefault="00000000">
            <w:r>
              <w:t xml:space="preserve">Update profile via </w:t>
            </w:r>
            <w:r>
              <w:lastRenderedPageBreak/>
              <w:t>OTP verification</w:t>
            </w:r>
          </w:p>
        </w:tc>
        <w:tc>
          <w:tcPr>
            <w:tcW w:w="2160" w:type="dxa"/>
          </w:tcPr>
          <w:p w14:paraId="109B7F3E" w14:textId="77777777" w:rsidR="002E701A" w:rsidRDefault="00000000">
            <w:r>
              <w:lastRenderedPageBreak/>
              <w:t>Employee</w:t>
            </w:r>
          </w:p>
        </w:tc>
        <w:tc>
          <w:tcPr>
            <w:tcW w:w="2160" w:type="dxa"/>
          </w:tcPr>
          <w:p w14:paraId="386D239F" w14:textId="77777777" w:rsidR="002E701A" w:rsidRDefault="00000000">
            <w:r>
              <w:rPr>
                <w:rFonts w:ascii="Courier" w:hAnsi="Courier"/>
              </w:rPr>
              <w:t>users.py</w:t>
            </w:r>
            <w:r>
              <w:t xml:space="preserve"> , </w:t>
            </w:r>
            <w:r>
              <w:rPr>
                <w:rFonts w:ascii="Courier" w:hAnsi="Courier"/>
              </w:rPr>
              <w:t>App.jsx</w:t>
            </w:r>
          </w:p>
        </w:tc>
      </w:tr>
      <w:tr w:rsidR="002E701A" w14:paraId="522186A7" w14:textId="77777777">
        <w:tc>
          <w:tcPr>
            <w:tcW w:w="2160" w:type="dxa"/>
          </w:tcPr>
          <w:p w14:paraId="6780F00C" w14:textId="77777777" w:rsidR="002E701A" w:rsidRDefault="00000000">
            <w:r>
              <w:rPr>
                <w:b/>
              </w:rPr>
              <w:t>Change Logs</w:t>
            </w:r>
          </w:p>
        </w:tc>
        <w:tc>
          <w:tcPr>
            <w:tcW w:w="2160" w:type="dxa"/>
          </w:tcPr>
          <w:p w14:paraId="5885D7B2" w14:textId="77777777" w:rsidR="002E701A" w:rsidRDefault="00000000">
            <w:r>
              <w:t>Audit trails for all request actions</w:t>
            </w:r>
          </w:p>
        </w:tc>
        <w:tc>
          <w:tcPr>
            <w:tcW w:w="2160" w:type="dxa"/>
          </w:tcPr>
          <w:p w14:paraId="21B0B19D" w14:textId="77777777" w:rsidR="002E701A" w:rsidRDefault="00000000">
            <w:r>
              <w:t>All</w:t>
            </w:r>
          </w:p>
        </w:tc>
        <w:tc>
          <w:tcPr>
            <w:tcW w:w="2160" w:type="dxa"/>
          </w:tcPr>
          <w:p w14:paraId="129AA7BC" w14:textId="77777777" w:rsidR="002E701A" w:rsidRDefault="00000000">
            <w:r>
              <w:rPr>
                <w:rFonts w:ascii="Courier" w:hAnsi="Courier"/>
              </w:rPr>
              <w:t>requests.py</w:t>
            </w:r>
            <w:r>
              <w:t xml:space="preserve"> , </w:t>
            </w:r>
            <w:r>
              <w:rPr>
                <w:rFonts w:ascii="Courier" w:hAnsi="Courier"/>
              </w:rPr>
              <w:t>models.py</w:t>
            </w:r>
          </w:p>
        </w:tc>
      </w:tr>
      <w:tr w:rsidR="002E701A" w14:paraId="6F7B4A3C" w14:textId="77777777">
        <w:tc>
          <w:tcPr>
            <w:tcW w:w="2160" w:type="dxa"/>
          </w:tcPr>
          <w:p w14:paraId="6B3786B6" w14:textId="77777777" w:rsidR="002E701A" w:rsidRDefault="00000000">
            <w:r>
              <w:rPr>
                <w:b/>
              </w:rPr>
              <w:t>Archive/Restore</w:t>
            </w:r>
          </w:p>
        </w:tc>
        <w:tc>
          <w:tcPr>
            <w:tcW w:w="2160" w:type="dxa"/>
          </w:tcPr>
          <w:p w14:paraId="4C37F059" w14:textId="77777777" w:rsidR="002E701A" w:rsidRDefault="00000000">
            <w:r>
              <w:t>Soft delete of requests</w:t>
            </w:r>
          </w:p>
        </w:tc>
        <w:tc>
          <w:tcPr>
            <w:tcW w:w="2160" w:type="dxa"/>
          </w:tcPr>
          <w:p w14:paraId="190C6678" w14:textId="77777777" w:rsidR="002E701A" w:rsidRDefault="00000000">
            <w:r>
              <w:t>Admin</w:t>
            </w:r>
          </w:p>
        </w:tc>
        <w:tc>
          <w:tcPr>
            <w:tcW w:w="2160" w:type="dxa"/>
          </w:tcPr>
          <w:p w14:paraId="0BC3BECC" w14:textId="77777777" w:rsidR="002E701A" w:rsidRDefault="00000000">
            <w:r>
              <w:rPr>
                <w:rFonts w:ascii="Courier" w:hAnsi="Courier"/>
              </w:rPr>
              <w:t>requests.py</w:t>
            </w:r>
          </w:p>
        </w:tc>
      </w:tr>
    </w:tbl>
    <w:p w14:paraId="67DBCD7D" w14:textId="77777777" w:rsidR="002E701A" w:rsidRDefault="002E701A"/>
    <w:p w14:paraId="7667319D" w14:textId="77777777" w:rsidR="002E701A" w:rsidRDefault="002E701A">
      <w:pPr>
        <w:pBdr>
          <w:bottom w:val="single" w:sz="6" w:space="1" w:color="auto"/>
        </w:pBdr>
      </w:pPr>
    </w:p>
    <w:p w14:paraId="6FE741E1" w14:textId="77777777" w:rsidR="002E701A" w:rsidRDefault="00000000">
      <w:pPr>
        <w:pStyle w:val="Heading2"/>
      </w:pPr>
      <w:r>
        <w:t>6. Authentication &amp; Authorization</w:t>
      </w:r>
    </w:p>
    <w:p w14:paraId="15D739AB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Login Flow:</w:t>
      </w:r>
      <w:r>
        <w:t xml:space="preserve"> User posts email/password to </w:t>
      </w:r>
      <w:r>
        <w:rPr>
          <w:rFonts w:ascii="Courier" w:hAnsi="Courier"/>
        </w:rPr>
        <w:t>/api/login</w:t>
      </w:r>
      <w:r>
        <w:t xml:space="preserve">. Backend verifies against Django User model and generates a JWT. Token is stored in </w:t>
      </w:r>
      <w:r>
        <w:rPr>
          <w:rFonts w:ascii="Courier" w:hAnsi="Courier"/>
        </w:rPr>
        <w:t>localStorage</w:t>
      </w:r>
      <w:r>
        <w:t>.</w:t>
      </w:r>
    </w:p>
    <w:p w14:paraId="7CCC225E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Password Reset:</w:t>
      </w:r>
      <w:r>
        <w:t xml:space="preserve"> OTP is generated and emailed. Checked via </w:t>
      </w:r>
      <w:r>
        <w:rPr>
          <w:rFonts w:ascii="Courier" w:hAnsi="Courier"/>
        </w:rPr>
        <w:t>/api/verify-otp</w:t>
      </w:r>
      <w:r>
        <w:t>.</w:t>
      </w:r>
    </w:p>
    <w:p w14:paraId="3E4F7AC4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JWT:</w:t>
      </w:r>
      <w:r>
        <w:t xml:space="preserve"> Used for all protected routes via </w:t>
      </w:r>
      <w:r>
        <w:rPr>
          <w:rFonts w:ascii="Courier" w:hAnsi="Courier"/>
        </w:rPr>
        <w:t>@require_jwt</w:t>
      </w:r>
      <w:r>
        <w:t xml:space="preserve"> decorator.</w:t>
      </w:r>
    </w:p>
    <w:p w14:paraId="0A258C8B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RBAC:</w:t>
      </w:r>
      <w:r>
        <w:t xml:space="preserve"> Roles are </w:t>
      </w:r>
      <w:r>
        <w:rPr>
          <w:rFonts w:ascii="Courier" w:hAnsi="Courier"/>
        </w:rPr>
        <w:t>Admin</w:t>
      </w:r>
      <w:r>
        <w:t xml:space="preserve">, </w:t>
      </w:r>
      <w:r>
        <w:rPr>
          <w:rFonts w:ascii="Courier" w:hAnsi="Courier"/>
        </w:rPr>
        <w:t>Manager</w:t>
      </w:r>
      <w:r>
        <w:t xml:space="preserve">, </w:t>
      </w:r>
      <w:r>
        <w:rPr>
          <w:rFonts w:ascii="Courier" w:hAnsi="Courier"/>
        </w:rPr>
        <w:t>HOD</w:t>
      </w:r>
      <w:r>
        <w:t xml:space="preserve">, </w:t>
      </w:r>
      <w:r>
        <w:rPr>
          <w:rFonts w:ascii="Courier" w:hAnsi="Courier"/>
        </w:rPr>
        <w:t>Employee</w:t>
      </w:r>
      <w:r>
        <w:t>. Frontend blocks views based on role (</w:t>
      </w:r>
      <w:r>
        <w:rPr>
          <w:rFonts w:ascii="Courier" w:hAnsi="Courier"/>
        </w:rPr>
        <w:t>getAllowedPagesForUser</w:t>
      </w:r>
      <w:r>
        <w:t>). Backend explicitly checks roles in views before performing actions.</w:t>
      </w:r>
    </w:p>
    <w:p w14:paraId="5D8D7414" w14:textId="77777777" w:rsidR="002E701A" w:rsidRDefault="002E701A">
      <w:pPr>
        <w:pBdr>
          <w:bottom w:val="single" w:sz="6" w:space="1" w:color="auto"/>
        </w:pBdr>
      </w:pPr>
    </w:p>
    <w:p w14:paraId="16AB1D54" w14:textId="77777777" w:rsidR="002E701A" w:rsidRDefault="00000000">
      <w:pPr>
        <w:pStyle w:val="Heading2"/>
      </w:pPr>
      <w:r>
        <w:t>7. Database Documentation</w:t>
      </w:r>
    </w:p>
    <w:p w14:paraId="3D90CEDF" w14:textId="77777777" w:rsidR="002E701A" w:rsidRDefault="00000000">
      <w:r>
        <w:rPr>
          <w:b/>
        </w:rPr>
        <w:t>Tables:</w:t>
      </w:r>
      <w:r>
        <w:t xml:space="preserve">1. </w:t>
      </w:r>
      <w:r>
        <w:rPr>
          <w:rFonts w:ascii="Courier" w:hAnsi="Courier"/>
        </w:rPr>
        <w:t>Department</w:t>
      </w:r>
      <w:r>
        <w:t xml:space="preserve">: </w:t>
      </w:r>
      <w:r>
        <w:rPr>
          <w:rFonts w:ascii="Courier" w:hAnsi="Courier"/>
        </w:rPr>
        <w:t>id</w:t>
      </w:r>
      <w:r>
        <w:t xml:space="preserve">, </w:t>
      </w:r>
      <w:r>
        <w:rPr>
          <w:rFonts w:ascii="Courier" w:hAnsi="Courier"/>
        </w:rPr>
        <w:t>name</w:t>
      </w:r>
      <w:r>
        <w:t xml:space="preserve"> (unique). 2. </w:t>
      </w:r>
      <w:r>
        <w:rPr>
          <w:rFonts w:ascii="Courier" w:hAnsi="Courier"/>
        </w:rPr>
        <w:t>UserProfile</w:t>
      </w:r>
      <w:r>
        <w:t xml:space="preserve">: One-to-one with User. </w:t>
      </w:r>
      <w:r>
        <w:rPr>
          <w:rFonts w:ascii="Courier" w:hAnsi="Courier"/>
        </w:rPr>
        <w:t>role</w:t>
      </w:r>
      <w:r>
        <w:t xml:space="preserve">, </w:t>
      </w:r>
      <w:r>
        <w:rPr>
          <w:rFonts w:ascii="Courier" w:hAnsi="Courier"/>
        </w:rPr>
        <w:t>department_id</w:t>
      </w:r>
      <w:r>
        <w:t xml:space="preserve">, </w:t>
      </w:r>
      <w:r>
        <w:rPr>
          <w:rFonts w:ascii="Courier" w:hAnsi="Courier"/>
        </w:rPr>
        <w:t>phone_number</w:t>
      </w:r>
      <w:r>
        <w:t xml:space="preserve">, </w:t>
      </w:r>
      <w:r>
        <w:rPr>
          <w:rFonts w:ascii="Courier" w:hAnsi="Courier"/>
        </w:rPr>
        <w:t>employee_code</w:t>
      </w:r>
      <w:r>
        <w:t xml:space="preserve">. 3. </w:t>
      </w:r>
      <w:r>
        <w:rPr>
          <w:rFonts w:ascii="Courier" w:hAnsi="Courier"/>
        </w:rPr>
        <w:t>SoftwareCatalogItem</w:t>
      </w:r>
      <w:r>
        <w:t xml:space="preserve">: </w:t>
      </w:r>
      <w:r>
        <w:rPr>
          <w:rFonts w:ascii="Courier" w:hAnsi="Courier"/>
        </w:rPr>
        <w:t>name</w:t>
      </w:r>
      <w:r>
        <w:t xml:space="preserve">, </w:t>
      </w:r>
      <w:r>
        <w:rPr>
          <w:rFonts w:ascii="Courier" w:hAnsi="Courier"/>
        </w:rPr>
        <w:t>category</w:t>
      </w:r>
      <w:r>
        <w:t xml:space="preserve">, </w:t>
      </w:r>
      <w:r>
        <w:rPr>
          <w:rFonts w:ascii="Courier" w:hAnsi="Courier"/>
        </w:rPr>
        <w:t>department_id</w:t>
      </w:r>
      <w:r>
        <w:t xml:space="preserve">, </w:t>
      </w:r>
      <w:r>
        <w:rPr>
          <w:rFonts w:ascii="Courier" w:hAnsi="Courier"/>
        </w:rPr>
        <w:t>is_active</w:t>
      </w:r>
      <w:r>
        <w:t xml:space="preserve">. 4. </w:t>
      </w:r>
      <w:r>
        <w:rPr>
          <w:rFonts w:ascii="Courier" w:hAnsi="Courier"/>
        </w:rPr>
        <w:t>AssetInventory</w:t>
      </w:r>
      <w:r>
        <w:t xml:space="preserve">: </w:t>
      </w:r>
      <w:r>
        <w:rPr>
          <w:rFonts w:ascii="Courier" w:hAnsi="Courier"/>
        </w:rPr>
        <w:t>asset_code</w:t>
      </w:r>
      <w:r>
        <w:t xml:space="preserve">, </w:t>
      </w:r>
      <w:r>
        <w:rPr>
          <w:rFonts w:ascii="Courier" w:hAnsi="Courier"/>
        </w:rPr>
        <w:t>laptop_model</w:t>
      </w:r>
      <w:r>
        <w:t xml:space="preserve">, </w:t>
      </w:r>
      <w:r>
        <w:rPr>
          <w:rFonts w:ascii="Courier" w:hAnsi="Courier"/>
        </w:rPr>
        <w:t>laptop_processor</w:t>
      </w:r>
      <w:r>
        <w:t xml:space="preserve">, </w:t>
      </w:r>
      <w:r>
        <w:rPr>
          <w:rFonts w:ascii="Courier" w:hAnsi="Courier"/>
        </w:rPr>
        <w:t>laptop_ram</w:t>
      </w:r>
      <w:r>
        <w:t xml:space="preserve">, </w:t>
      </w:r>
      <w:r>
        <w:rPr>
          <w:rFonts w:ascii="Courier" w:hAnsi="Courier"/>
        </w:rPr>
        <w:t>laptop_storage</w:t>
      </w:r>
      <w:r>
        <w:t xml:space="preserve">, </w:t>
      </w:r>
      <w:r>
        <w:rPr>
          <w:rFonts w:ascii="Courier" w:hAnsi="Courier"/>
        </w:rPr>
        <w:t>laptop_gpu</w:t>
      </w:r>
      <w:r>
        <w:t xml:space="preserve">, </w:t>
      </w:r>
      <w:r>
        <w:rPr>
          <w:rFonts w:ascii="Courier" w:hAnsi="Courier"/>
        </w:rPr>
        <w:t>is_assigned</w:t>
      </w:r>
      <w:r>
        <w:t xml:space="preserve">. 5. </w:t>
      </w:r>
      <w:r>
        <w:rPr>
          <w:rFonts w:ascii="Courier" w:hAnsi="Courier"/>
        </w:rPr>
        <w:t>OnboardingRequest</w:t>
      </w:r>
      <w:r>
        <w:t xml:space="preserve">: Tracks full workflow. Dozens of fields including </w:t>
      </w:r>
      <w:r>
        <w:rPr>
          <w:rFonts w:ascii="Courier" w:hAnsi="Courier"/>
        </w:rPr>
        <w:t>request_code</w:t>
      </w:r>
      <w:r>
        <w:t xml:space="preserve">, </w:t>
      </w:r>
      <w:r>
        <w:rPr>
          <w:rFonts w:ascii="Courier" w:hAnsi="Courier"/>
        </w:rPr>
        <w:t>stage</w:t>
      </w:r>
      <w:r>
        <w:t xml:space="preserve">, </w:t>
      </w:r>
      <w:r>
        <w:rPr>
          <w:rFonts w:ascii="Courier" w:hAnsi="Courier"/>
        </w:rPr>
        <w:t>employee_name</w:t>
      </w:r>
      <w:r>
        <w:t xml:space="preserve">, </w:t>
      </w:r>
      <w:r>
        <w:rPr>
          <w:rFonts w:ascii="Courier" w:hAnsi="Courier"/>
        </w:rPr>
        <w:t>pre_installed_software</w:t>
      </w:r>
      <w:r>
        <w:t xml:space="preserve">, </w:t>
      </w:r>
      <w:r>
        <w:rPr>
          <w:rFonts w:ascii="Courier" w:hAnsi="Courier"/>
        </w:rPr>
        <w:t>manager_software</w:t>
      </w:r>
      <w:r>
        <w:t xml:space="preserve">, </w:t>
      </w:r>
      <w:r>
        <w:rPr>
          <w:rFonts w:ascii="Courier" w:hAnsi="Courier"/>
        </w:rPr>
        <w:t>asset_code</w:t>
      </w:r>
      <w:r>
        <w:t xml:space="preserve">. 6. </w:t>
      </w:r>
      <w:r>
        <w:rPr>
          <w:rFonts w:ascii="Courier" w:hAnsi="Courier"/>
        </w:rPr>
        <w:t>ChangeLog</w:t>
      </w:r>
      <w:r>
        <w:t xml:space="preserve">: Audit trail. </w:t>
      </w:r>
      <w:r>
        <w:rPr>
          <w:rFonts w:ascii="Courier" w:hAnsi="Courier"/>
        </w:rPr>
        <w:t>actor</w:t>
      </w:r>
      <w:r>
        <w:t xml:space="preserve">, </w:t>
      </w:r>
      <w:r>
        <w:rPr>
          <w:rFonts w:ascii="Courier" w:hAnsi="Courier"/>
        </w:rPr>
        <w:t>action_type</w:t>
      </w:r>
      <w:r>
        <w:t xml:space="preserve">, </w:t>
      </w:r>
      <w:r>
        <w:rPr>
          <w:rFonts w:ascii="Courier" w:hAnsi="Courier"/>
        </w:rPr>
        <w:t>description</w:t>
      </w:r>
      <w:r>
        <w:t xml:space="preserve">, </w:t>
      </w:r>
      <w:r>
        <w:rPr>
          <w:rFonts w:ascii="Courier" w:hAnsi="Courier"/>
        </w:rPr>
        <w:t>timestamp</w:t>
      </w:r>
      <w:r>
        <w:t xml:space="preserve">. 7. </w:t>
      </w:r>
      <w:r>
        <w:rPr>
          <w:rFonts w:ascii="Courier" w:hAnsi="Courier"/>
        </w:rPr>
        <w:t>PasswordResetOTP</w:t>
      </w:r>
      <w:r>
        <w:t xml:space="preserve">: </w:t>
      </w:r>
      <w:r>
        <w:rPr>
          <w:rFonts w:ascii="Courier" w:hAnsi="Courier"/>
        </w:rPr>
        <w:t>email</w:t>
      </w:r>
      <w:r>
        <w:t xml:space="preserve">, </w:t>
      </w:r>
      <w:r>
        <w:rPr>
          <w:rFonts w:ascii="Courier" w:hAnsi="Courier"/>
        </w:rPr>
        <w:t>otp</w:t>
      </w:r>
      <w:r>
        <w:t xml:space="preserve">, </w:t>
      </w:r>
      <w:r>
        <w:rPr>
          <w:rFonts w:ascii="Courier" w:hAnsi="Courier"/>
        </w:rPr>
        <w:t>is_verified</w:t>
      </w:r>
      <w:r>
        <w:t>.</w:t>
      </w:r>
    </w:p>
    <w:p w14:paraId="775D130E" w14:textId="77777777" w:rsidR="002E701A" w:rsidRDefault="00000000">
      <w:r>
        <w:rPr>
          <w:rFonts w:ascii="Courier" w:hAnsi="Courier"/>
        </w:rPr>
        <w:t>erDiagram</w:t>
      </w:r>
      <w:r>
        <w:rPr>
          <w:rFonts w:ascii="Courier" w:hAnsi="Courier"/>
        </w:rPr>
        <w:br/>
        <w:t xml:space="preserve">    USER ||--o| USER_PROFILE : has</w:t>
      </w:r>
      <w:r>
        <w:rPr>
          <w:rFonts w:ascii="Courier" w:hAnsi="Courier"/>
        </w:rPr>
        <w:br/>
        <w:t xml:space="preserve">    DEPARTMENT ||--o{ USER_PROFILE : belongs_to</w:t>
      </w:r>
      <w:r>
        <w:rPr>
          <w:rFonts w:ascii="Courier" w:hAnsi="Courier"/>
        </w:rPr>
        <w:br/>
        <w:t xml:space="preserve">    DEPARTMENT ||--o{ SOFTWARE_CATALOG_ITEM : contains</w:t>
      </w:r>
      <w:r>
        <w:rPr>
          <w:rFonts w:ascii="Courier" w:hAnsi="Courier"/>
        </w:rPr>
        <w:br/>
        <w:t xml:space="preserve">    ONBOARDING_REQUEST ||--o{ CHANGELOG : tracks</w:t>
      </w:r>
      <w:r>
        <w:rPr>
          <w:rFonts w:ascii="Courier" w:hAnsi="Courier"/>
        </w:rPr>
        <w:br/>
        <w:t xml:space="preserve">    USER ||--o{ CHANGELOG : creates</w:t>
      </w:r>
      <w:r>
        <w:rPr>
          <w:rFonts w:ascii="Courier" w:hAnsi="Courier"/>
        </w:rPr>
        <w:br/>
      </w:r>
    </w:p>
    <w:p w14:paraId="48B0FC51" w14:textId="77777777" w:rsidR="002E701A" w:rsidRDefault="002E701A">
      <w:pPr>
        <w:pBdr>
          <w:bottom w:val="single" w:sz="6" w:space="1" w:color="auto"/>
        </w:pBdr>
      </w:pPr>
    </w:p>
    <w:p w14:paraId="48CC8F8F" w14:textId="77777777" w:rsidR="002E701A" w:rsidRDefault="00000000">
      <w:pPr>
        <w:pStyle w:val="Heading2"/>
      </w:pPr>
      <w:r>
        <w:lastRenderedPageBreak/>
        <w:t>8. API Documentation</w:t>
      </w:r>
    </w:p>
    <w:p w14:paraId="6AAC3C82" w14:textId="77777777" w:rsidR="002E701A" w:rsidRDefault="00000000">
      <w:r>
        <w:rPr>
          <w:i/>
        </w:rPr>
        <w:t>Partial Endpoint List (Refer to TECHNICAL_DOCS.md for full list):</w:t>
      </w:r>
      <w:r>
        <w:t xml:space="preserve">- </w:t>
      </w:r>
      <w:r>
        <w:rPr>
          <w:rFonts w:ascii="Courier" w:hAnsi="Courier"/>
        </w:rPr>
        <w:t>POST /api/login</w:t>
      </w:r>
      <w:r>
        <w:t xml:space="preserve">: Accepts </w:t>
      </w:r>
      <w:r>
        <w:rPr>
          <w:rFonts w:ascii="Courier" w:hAnsi="Courier"/>
        </w:rPr>
        <w:t>email</w:t>
      </w:r>
      <w:r>
        <w:t xml:space="preserve">, </w:t>
      </w:r>
      <w:r>
        <w:rPr>
          <w:rFonts w:ascii="Courier" w:hAnsi="Courier"/>
        </w:rPr>
        <w:t>password</w:t>
      </w:r>
      <w:r>
        <w:t xml:space="preserve">. Returns </w:t>
      </w:r>
      <w:r>
        <w:rPr>
          <w:rFonts w:ascii="Courier" w:hAnsi="Courier"/>
        </w:rPr>
        <w:t>{token, user}</w:t>
      </w:r>
      <w:r>
        <w:t xml:space="preserve">. - </w:t>
      </w:r>
      <w:r>
        <w:rPr>
          <w:rFonts w:ascii="Courier" w:hAnsi="Courier"/>
        </w:rPr>
        <w:t>POST /api/onboarding-email</w:t>
      </w:r>
      <w:r>
        <w:t xml:space="preserve">: HR creates request. Accepts </w:t>
      </w:r>
      <w:r>
        <w:rPr>
          <w:rFonts w:ascii="Courier" w:hAnsi="Courier"/>
        </w:rPr>
        <w:t>employee_name</w:t>
      </w:r>
      <w:r>
        <w:t xml:space="preserve">, </w:t>
      </w:r>
      <w:r>
        <w:rPr>
          <w:rFonts w:ascii="Courier" w:hAnsi="Courier"/>
        </w:rPr>
        <w:t>personal_email</w:t>
      </w:r>
      <w:r>
        <w:t xml:space="preserve">, </w:t>
      </w:r>
      <w:r>
        <w:rPr>
          <w:rFonts w:ascii="Courier" w:hAnsi="Courier"/>
        </w:rPr>
        <w:t>department</w:t>
      </w:r>
      <w:r>
        <w:t xml:space="preserve">, etc. - </w:t>
      </w:r>
      <w:r>
        <w:rPr>
          <w:rFonts w:ascii="Courier" w:hAnsi="Courier"/>
        </w:rPr>
        <w:t>POST /api/save-request</w:t>
      </w:r>
      <w:r>
        <w:t xml:space="preserve">: Updates state machine. Accepts </w:t>
      </w:r>
      <w:r>
        <w:rPr>
          <w:rFonts w:ascii="Courier" w:hAnsi="Courier"/>
        </w:rPr>
        <w:t>request_code</w:t>
      </w:r>
      <w:r>
        <w:t xml:space="preserve">, </w:t>
      </w:r>
      <w:r>
        <w:rPr>
          <w:rFonts w:ascii="Courier" w:hAnsi="Courier"/>
        </w:rPr>
        <w:t>action</w:t>
      </w:r>
      <w:r>
        <w:t xml:space="preserve"> (approve, send_back, stop), </w:t>
      </w:r>
      <w:r>
        <w:rPr>
          <w:rFonts w:ascii="Courier" w:hAnsi="Courier"/>
        </w:rPr>
        <w:t>comments</w:t>
      </w:r>
      <w:r>
        <w:t xml:space="preserve">. - </w:t>
      </w:r>
      <w:r>
        <w:rPr>
          <w:rFonts w:ascii="Courier" w:hAnsi="Courier"/>
        </w:rPr>
        <w:t>GET /api/requests</w:t>
      </w:r>
      <w:r>
        <w:t xml:space="preserve">: Returns filtered list of requests. - </w:t>
      </w:r>
      <w:r>
        <w:rPr>
          <w:rFonts w:ascii="Courier" w:hAnsi="Courier"/>
        </w:rPr>
        <w:t>GET /api/changelogs</w:t>
      </w:r>
      <w:r>
        <w:t xml:space="preserve">: Returns audit trail logs. - </w:t>
      </w:r>
      <w:r>
        <w:rPr>
          <w:rFonts w:ascii="Courier" w:hAnsi="Courier"/>
        </w:rPr>
        <w:t>POST /api/finalize-onboarding</w:t>
      </w:r>
      <w:r>
        <w:t>: Allocates final employee code and creates Employee user.</w:t>
      </w:r>
    </w:p>
    <w:p w14:paraId="6C9A4614" w14:textId="77777777" w:rsidR="002E701A" w:rsidRDefault="002E701A">
      <w:pPr>
        <w:pBdr>
          <w:bottom w:val="single" w:sz="6" w:space="1" w:color="auto"/>
        </w:pBdr>
      </w:pPr>
    </w:p>
    <w:p w14:paraId="757F5AF5" w14:textId="77777777" w:rsidR="002E701A" w:rsidRDefault="00000000">
      <w:pPr>
        <w:pStyle w:val="Heading2"/>
      </w:pPr>
      <w:r>
        <w:t>9. Frontend Documentation</w:t>
      </w:r>
    </w:p>
    <w:p w14:paraId="31D16636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Routing:</w:t>
      </w:r>
      <w:r>
        <w:t xml:space="preserve"> Handled manually in </w:t>
      </w:r>
      <w:r>
        <w:rPr>
          <w:rFonts w:ascii="Courier" w:hAnsi="Courier"/>
        </w:rPr>
        <w:t>App.jsx</w:t>
      </w:r>
      <w:r>
        <w:t xml:space="preserve"> checking </w:t>
      </w:r>
      <w:r>
        <w:rPr>
          <w:rFonts w:ascii="Courier" w:hAnsi="Courier"/>
        </w:rPr>
        <w:t>window.location.hash</w:t>
      </w:r>
      <w:r>
        <w:t>.</w:t>
      </w:r>
    </w:p>
    <w:p w14:paraId="494AED2C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State:</w:t>
      </w:r>
      <w:r>
        <w:t xml:space="preserve"> React Context / useState for global </w:t>
      </w:r>
      <w:r>
        <w:rPr>
          <w:rFonts w:ascii="Courier" w:hAnsi="Courier"/>
        </w:rPr>
        <w:t>user</w:t>
      </w:r>
      <w:r>
        <w:t xml:space="preserve">, </w:t>
      </w:r>
      <w:r>
        <w:rPr>
          <w:rFonts w:ascii="Courier" w:hAnsi="Courier"/>
        </w:rPr>
        <w:t>token</w:t>
      </w:r>
      <w:r>
        <w:t xml:space="preserve">, </w:t>
      </w:r>
      <w:r>
        <w:rPr>
          <w:rFonts w:ascii="Courier" w:hAnsi="Courier"/>
        </w:rPr>
        <w:t>requests</w:t>
      </w:r>
      <w:r>
        <w:t>.</w:t>
      </w:r>
    </w:p>
    <w:p w14:paraId="5A799CBB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API calls:</w:t>
      </w:r>
      <w:r>
        <w:t xml:space="preserve"> Centralized in </w:t>
      </w:r>
      <w:r>
        <w:rPr>
          <w:rFonts w:ascii="Courier" w:hAnsi="Courier"/>
        </w:rPr>
        <w:t>services/api.js</w:t>
      </w:r>
      <w:r>
        <w:t xml:space="preserve">. Overrides global </w:t>
      </w:r>
      <w:r>
        <w:rPr>
          <w:rFonts w:ascii="Courier" w:hAnsi="Courier"/>
        </w:rPr>
        <w:t>fetch</w:t>
      </w:r>
      <w:r>
        <w:t xml:space="preserve"> to add </w:t>
      </w:r>
      <w:r>
        <w:rPr>
          <w:rFonts w:ascii="Courier" w:hAnsi="Courier"/>
        </w:rPr>
        <w:t>Authorization: Bearer &lt;token&gt;</w:t>
      </w:r>
      <w:r>
        <w:t>.</w:t>
      </w:r>
    </w:p>
    <w:p w14:paraId="067E936B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Components:</w:t>
      </w:r>
      <w:r>
        <w:t xml:space="preserve"> </w:t>
      </w:r>
      <w:r>
        <w:rPr>
          <w:rFonts w:ascii="Courier" w:hAnsi="Courier"/>
        </w:rPr>
        <w:t>AdminDashboard</w:t>
      </w:r>
      <w:r>
        <w:t xml:space="preserve">, </w:t>
      </w:r>
      <w:r>
        <w:rPr>
          <w:rFonts w:ascii="Courier" w:hAnsi="Courier"/>
        </w:rPr>
        <w:t>HRDashboard</w:t>
      </w:r>
      <w:r>
        <w:t xml:space="preserve">, </w:t>
      </w:r>
      <w:r>
        <w:rPr>
          <w:rFonts w:ascii="Courier" w:hAnsi="Courier"/>
        </w:rPr>
        <w:t>HRForm</w:t>
      </w:r>
      <w:r>
        <w:t xml:space="preserve">, </w:t>
      </w:r>
      <w:r>
        <w:rPr>
          <w:rFonts w:ascii="Courier" w:hAnsi="Courier"/>
        </w:rPr>
        <w:t>RequestDetailPanel</w:t>
      </w:r>
      <w:r>
        <w:t>.</w:t>
      </w:r>
    </w:p>
    <w:p w14:paraId="40EA2F69" w14:textId="77777777" w:rsidR="002E701A" w:rsidRDefault="002E701A">
      <w:pPr>
        <w:pBdr>
          <w:bottom w:val="single" w:sz="6" w:space="1" w:color="auto"/>
        </w:pBdr>
      </w:pPr>
    </w:p>
    <w:p w14:paraId="7329AA2E" w14:textId="77777777" w:rsidR="002E701A" w:rsidRDefault="00000000">
      <w:pPr>
        <w:pStyle w:val="Heading2"/>
      </w:pPr>
      <w:r>
        <w:t>10. Backend Documentation</w:t>
      </w:r>
    </w:p>
    <w:p w14:paraId="20729B27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Controllers/Views:</w:t>
      </w:r>
      <w:r>
        <w:t xml:space="preserve"> Modularized in </w:t>
      </w:r>
      <w:r>
        <w:rPr>
          <w:rFonts w:ascii="Courier" w:hAnsi="Courier"/>
        </w:rPr>
        <w:t>server/onboarding/views/</w:t>
      </w:r>
      <w:r>
        <w:t xml:space="preserve">. Separated into </w:t>
      </w:r>
      <w:r>
        <w:rPr>
          <w:rFonts w:ascii="Courier" w:hAnsi="Courier"/>
        </w:rPr>
        <w:t>auth.py</w:t>
      </w:r>
      <w:r>
        <w:t xml:space="preserve">, </w:t>
      </w:r>
      <w:r>
        <w:rPr>
          <w:rFonts w:ascii="Courier" w:hAnsi="Courier"/>
        </w:rPr>
        <w:t>users.py</w:t>
      </w:r>
      <w:r>
        <w:t xml:space="preserve">, </w:t>
      </w:r>
      <w:r>
        <w:rPr>
          <w:rFonts w:ascii="Courier" w:hAnsi="Courier"/>
        </w:rPr>
        <w:t>requests.py</w:t>
      </w:r>
      <w:r>
        <w:t xml:space="preserve">, </w:t>
      </w:r>
      <w:r>
        <w:rPr>
          <w:rFonts w:ascii="Courier" w:hAnsi="Courier"/>
        </w:rPr>
        <w:t>common.py</w:t>
      </w:r>
      <w:r>
        <w:t xml:space="preserve">, </w:t>
      </w:r>
      <w:r>
        <w:rPr>
          <w:rFonts w:ascii="Courier" w:hAnsi="Courier"/>
        </w:rPr>
        <w:t>onboarding.py</w:t>
      </w:r>
      <w:r>
        <w:t>.</w:t>
      </w:r>
    </w:p>
    <w:p w14:paraId="67B6E522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Models:</w:t>
      </w:r>
      <w:r>
        <w:t xml:space="preserve"> Defined in </w:t>
      </w:r>
      <w:r>
        <w:rPr>
          <w:rFonts w:ascii="Courier" w:hAnsi="Courier"/>
        </w:rPr>
        <w:t>models.py</w:t>
      </w:r>
      <w:r>
        <w:t>. Extensive use of custom validators (</w:t>
      </w:r>
      <w:r>
        <w:rPr>
          <w:rFonts w:ascii="Courier" w:hAnsi="Courier"/>
        </w:rPr>
        <w:t>validate_gibberish</w:t>
      </w:r>
      <w:r>
        <w:t xml:space="preserve">, </w:t>
      </w:r>
      <w:r>
        <w:rPr>
          <w:rFonts w:ascii="Courier" w:hAnsi="Courier"/>
        </w:rPr>
        <w:t>validate_phone_number</w:t>
      </w:r>
      <w:r>
        <w:t xml:space="preserve">) triggered in </w:t>
      </w:r>
      <w:r>
        <w:rPr>
          <w:rFonts w:ascii="Courier" w:hAnsi="Courier"/>
        </w:rPr>
        <w:t>.clean()</w:t>
      </w:r>
      <w:r>
        <w:t xml:space="preserve"> methods.</w:t>
      </w:r>
    </w:p>
    <w:p w14:paraId="6E812B81" w14:textId="77777777" w:rsidR="002E701A" w:rsidRDefault="002E701A">
      <w:pPr>
        <w:pBdr>
          <w:bottom w:val="single" w:sz="6" w:space="1" w:color="auto"/>
        </w:pBdr>
      </w:pPr>
    </w:p>
    <w:p w14:paraId="6C6EF21D" w14:textId="77777777" w:rsidR="002E701A" w:rsidRDefault="00000000">
      <w:pPr>
        <w:pStyle w:val="Heading2"/>
      </w:pPr>
      <w:r>
        <w:t>11. Data Flow</w:t>
      </w:r>
    </w:p>
    <w:p w14:paraId="774B4548" w14:textId="77777777" w:rsidR="002E701A" w:rsidRDefault="00000000">
      <w:r>
        <w:rPr>
          <w:rFonts w:ascii="Courier" w:hAnsi="Courier"/>
        </w:rPr>
        <w:t>sequenceDiagram</w:t>
      </w:r>
      <w:r>
        <w:rPr>
          <w:rFonts w:ascii="Courier" w:hAnsi="Courier"/>
        </w:rPr>
        <w:br/>
        <w:t xml:space="preserve">    participant HR as HR Dashboard</w:t>
      </w:r>
      <w:r>
        <w:rPr>
          <w:rFonts w:ascii="Courier" w:hAnsi="Courier"/>
        </w:rPr>
        <w:br/>
        <w:t xml:space="preserve">    participant API as Django API</w:t>
      </w:r>
      <w:r>
        <w:rPr>
          <w:rFonts w:ascii="Courier" w:hAnsi="Courier"/>
        </w:rPr>
        <w:br/>
        <w:t xml:space="preserve">    participant DB as Database</w:t>
      </w:r>
      <w:r>
        <w:rPr>
          <w:rFonts w:ascii="Courier" w:hAnsi="Courier"/>
        </w:rPr>
        <w:br/>
        <w:t xml:space="preserve">    HR-&gt;&gt;API: POST /onboarding-email</w:t>
      </w:r>
      <w:r>
        <w:rPr>
          <w:rFonts w:ascii="Courier" w:hAnsi="Courier"/>
        </w:rPr>
        <w:br/>
        <w:t xml:space="preserve">    API-&gt;&gt;DB: Save OnboardingRequest (manager_review)</w:t>
      </w:r>
      <w:r>
        <w:rPr>
          <w:rFonts w:ascii="Courier" w:hAnsi="Courier"/>
        </w:rPr>
        <w:br/>
        <w:t xml:space="preserve">    API-&gt;&gt;DB: Save ChangeLog</w:t>
      </w:r>
      <w:r>
        <w:rPr>
          <w:rFonts w:ascii="Courier" w:hAnsi="Courier"/>
        </w:rPr>
        <w:br/>
        <w:t xml:space="preserve">    API--&gt;&gt;HR: 200 OK</w:t>
      </w:r>
      <w:r>
        <w:rPr>
          <w:rFonts w:ascii="Courier" w:hAnsi="Courier"/>
        </w:rPr>
        <w:br/>
        <w:t xml:space="preserve">    Manager-&gt;&gt;API: POST /save-request (approve)</w:t>
      </w:r>
      <w:r>
        <w:rPr>
          <w:rFonts w:ascii="Courier" w:hAnsi="Courier"/>
        </w:rPr>
        <w:br/>
        <w:t xml:space="preserve">    API-&gt;&gt;DB: Update stage to hod_review</w:t>
      </w:r>
      <w:r>
        <w:rPr>
          <w:rFonts w:ascii="Courier" w:hAnsi="Courier"/>
        </w:rPr>
        <w:br/>
      </w:r>
    </w:p>
    <w:p w14:paraId="1DADDA03" w14:textId="77777777" w:rsidR="002E701A" w:rsidRDefault="002E701A">
      <w:pPr>
        <w:pBdr>
          <w:bottom w:val="single" w:sz="6" w:space="1" w:color="auto"/>
        </w:pBdr>
      </w:pPr>
    </w:p>
    <w:p w14:paraId="31916C7F" w14:textId="77777777" w:rsidR="002E701A" w:rsidRDefault="00000000">
      <w:pPr>
        <w:pStyle w:val="Heading2"/>
      </w:pPr>
      <w:r>
        <w:lastRenderedPageBreak/>
        <w:t>12. Security Analysis</w:t>
      </w:r>
    </w:p>
    <w:p w14:paraId="32FC21F3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Authentication:</w:t>
      </w:r>
      <w:r>
        <w:t xml:space="preserve"> Custom JWT generation and verification.</w:t>
      </w:r>
    </w:p>
    <w:p w14:paraId="0DAF2AA4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Authorization:</w:t>
      </w:r>
      <w:r>
        <w:t xml:space="preserve"> Handled per-view based on injected </w:t>
      </w:r>
      <w:r>
        <w:rPr>
          <w:rFonts w:ascii="Courier" w:hAnsi="Courier"/>
        </w:rPr>
        <w:t>request.user</w:t>
      </w:r>
      <w:r>
        <w:t>.</w:t>
      </w:r>
    </w:p>
    <w:p w14:paraId="1403945F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Input Validation:</w:t>
      </w:r>
      <w:r>
        <w:t xml:space="preserve"> Strict gibberish detection algorithm in Django models.</w:t>
      </w:r>
    </w:p>
    <w:p w14:paraId="685FBC3A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Vulnerabilities:</w:t>
      </w:r>
      <w:r>
        <w:t xml:space="preserve"> </w:t>
      </w:r>
      <w:r>
        <w:rPr>
          <w:rFonts w:ascii="Courier" w:hAnsi="Courier"/>
        </w:rPr>
        <w:t>localStorage</w:t>
      </w:r>
      <w:r>
        <w:t xml:space="preserve"> is vulnerable to XSS if malicious scripts are injected (though React escapes variables). Use of global </w:t>
      </w:r>
      <w:r>
        <w:rPr>
          <w:rFonts w:ascii="Courier" w:hAnsi="Courier"/>
        </w:rPr>
        <w:t>fetch</w:t>
      </w:r>
      <w:r>
        <w:t xml:space="preserve"> override is risky if other third-party libraries use </w:t>
      </w:r>
      <w:r>
        <w:rPr>
          <w:rFonts w:ascii="Courier" w:hAnsi="Courier"/>
        </w:rPr>
        <w:t>fetch</w:t>
      </w:r>
      <w:r>
        <w:t>.</w:t>
      </w:r>
    </w:p>
    <w:p w14:paraId="3BC4F45B" w14:textId="77777777" w:rsidR="002E701A" w:rsidRDefault="002E701A">
      <w:pPr>
        <w:pBdr>
          <w:bottom w:val="single" w:sz="6" w:space="1" w:color="auto"/>
        </w:pBdr>
      </w:pPr>
    </w:p>
    <w:p w14:paraId="0DDF277F" w14:textId="77777777" w:rsidR="002E701A" w:rsidRDefault="00000000">
      <w:pPr>
        <w:pStyle w:val="Heading2"/>
      </w:pPr>
      <w:r>
        <w:t>13. Configuration</w:t>
      </w:r>
    </w:p>
    <w:p w14:paraId="44FADDD9" w14:textId="77777777" w:rsidR="002E701A" w:rsidRDefault="00000000">
      <w:pPr>
        <w:pStyle w:val="ListBullet"/>
        <w:spacing w:line="240" w:lineRule="auto"/>
        <w:ind w:left="720"/>
      </w:pPr>
      <w:r>
        <w:rPr>
          <w:rFonts w:ascii="Courier" w:hAnsi="Courier"/>
        </w:rPr>
        <w:t>DJANGO_SECRET_KEY</w:t>
      </w:r>
      <w:r>
        <w:t>: Used for JWT and sessions.</w:t>
      </w:r>
    </w:p>
    <w:p w14:paraId="671D95D6" w14:textId="77777777" w:rsidR="002E701A" w:rsidRDefault="00000000">
      <w:pPr>
        <w:pStyle w:val="ListBullet"/>
        <w:spacing w:line="240" w:lineRule="auto"/>
        <w:ind w:left="720"/>
      </w:pPr>
      <w:r>
        <w:rPr>
          <w:rFonts w:ascii="Courier" w:hAnsi="Courier"/>
        </w:rPr>
        <w:t>GMAIL_SENDER</w:t>
      </w:r>
      <w:r>
        <w:t xml:space="preserve"> / </w:t>
      </w:r>
      <w:r>
        <w:rPr>
          <w:rFonts w:ascii="Courier" w:hAnsi="Courier"/>
        </w:rPr>
        <w:t>GMAIL_APP_PASSWORD</w:t>
      </w:r>
      <w:r>
        <w:t>: SMTP integration for OTP.</w:t>
      </w:r>
    </w:p>
    <w:p w14:paraId="750A21EF" w14:textId="77777777" w:rsidR="002E701A" w:rsidRDefault="00000000">
      <w:pPr>
        <w:pStyle w:val="ListBullet"/>
        <w:spacing w:line="240" w:lineRule="auto"/>
        <w:ind w:left="720"/>
      </w:pPr>
      <w:r>
        <w:rPr>
          <w:rFonts w:ascii="Courier" w:hAnsi="Courier"/>
        </w:rPr>
        <w:t>VITE_API_URL</w:t>
      </w:r>
      <w:r>
        <w:t>: Frontend pointer to backend API.</w:t>
      </w:r>
    </w:p>
    <w:p w14:paraId="20C4BCF2" w14:textId="77777777" w:rsidR="002E701A" w:rsidRDefault="00000000">
      <w:pPr>
        <w:pStyle w:val="ListBullet"/>
        <w:spacing w:line="240" w:lineRule="auto"/>
        <w:ind w:left="720"/>
      </w:pPr>
      <w:r>
        <w:rPr>
          <w:rFonts w:ascii="Courier" w:hAnsi="Courier"/>
        </w:rPr>
        <w:t>DB_NAME</w:t>
      </w:r>
      <w:r>
        <w:t xml:space="preserve">, </w:t>
      </w:r>
      <w:r>
        <w:rPr>
          <w:rFonts w:ascii="Courier" w:hAnsi="Courier"/>
        </w:rPr>
        <w:t>DB_HOST</w:t>
      </w:r>
      <w:r>
        <w:t>: For MS SQL configuration.</w:t>
      </w:r>
    </w:p>
    <w:p w14:paraId="369151C7" w14:textId="77777777" w:rsidR="002E701A" w:rsidRDefault="002E701A">
      <w:pPr>
        <w:pBdr>
          <w:bottom w:val="single" w:sz="6" w:space="1" w:color="auto"/>
        </w:pBdr>
      </w:pPr>
    </w:p>
    <w:p w14:paraId="7FFB0C2A" w14:textId="77777777" w:rsidR="002E701A" w:rsidRDefault="00000000">
      <w:pPr>
        <w:pStyle w:val="Heading2"/>
      </w:pPr>
      <w:r>
        <w:t>14. External Integrations</w:t>
      </w:r>
    </w:p>
    <w:p w14:paraId="5D0EB565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Email Provider:</w:t>
      </w:r>
      <w:r>
        <w:t xml:space="preserve"> SMTP via Gmail (</w:t>
      </w:r>
      <w:r>
        <w:rPr>
          <w:rFonts w:ascii="Courier" w:hAnsi="Courier"/>
        </w:rPr>
        <w:t>django.core.mail</w:t>
      </w:r>
      <w:r>
        <w:t>). Used for OTP delivery and notification workflows.</w:t>
      </w:r>
    </w:p>
    <w:p w14:paraId="1851D390" w14:textId="77777777" w:rsidR="002E701A" w:rsidRDefault="002E701A">
      <w:pPr>
        <w:pBdr>
          <w:bottom w:val="single" w:sz="6" w:space="1" w:color="auto"/>
        </w:pBdr>
      </w:pPr>
    </w:p>
    <w:p w14:paraId="162DF60F" w14:textId="77777777" w:rsidR="002E701A" w:rsidRDefault="00000000">
      <w:pPr>
        <w:pStyle w:val="Heading2"/>
      </w:pPr>
      <w:r>
        <w:t>15. Build &amp; Deployment</w:t>
      </w:r>
    </w:p>
    <w:p w14:paraId="7C456082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Development:</w:t>
      </w:r>
      <w:r>
        <w:t xml:space="preserve"> </w:t>
      </w:r>
      <w:r>
        <w:rPr>
          <w:rFonts w:ascii="Courier" w:hAnsi="Courier"/>
        </w:rPr>
        <w:t>npm run dev</w:t>
      </w:r>
      <w:r>
        <w:t xml:space="preserve"> (Vite) and </w:t>
      </w:r>
      <w:r>
        <w:rPr>
          <w:rFonts w:ascii="Courier" w:hAnsi="Courier"/>
        </w:rPr>
        <w:t>python manage.py runserver</w:t>
      </w:r>
      <w:r>
        <w:t xml:space="preserve"> (Django).</w:t>
      </w:r>
    </w:p>
    <w:p w14:paraId="0C944AE0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Deployment:</w:t>
      </w:r>
      <w:r>
        <w:t xml:space="preserve"> Needs standard Django production setup (Gunicorn) and static file serving for React bundle.</w:t>
      </w:r>
    </w:p>
    <w:p w14:paraId="3009195D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Migrations:</w:t>
      </w:r>
      <w:r>
        <w:t xml:space="preserve"> </w:t>
      </w:r>
      <w:r>
        <w:rPr>
          <w:rFonts w:ascii="Courier" w:hAnsi="Courier"/>
        </w:rPr>
        <w:t>python manage.py migrate</w:t>
      </w:r>
      <w:r>
        <w:t xml:space="preserve"> populates schema and seeds initial data.</w:t>
      </w:r>
    </w:p>
    <w:p w14:paraId="681EE225" w14:textId="77777777" w:rsidR="002E701A" w:rsidRDefault="002E701A">
      <w:pPr>
        <w:pBdr>
          <w:bottom w:val="single" w:sz="6" w:space="1" w:color="auto"/>
        </w:pBdr>
      </w:pPr>
    </w:p>
    <w:p w14:paraId="03D68BB9" w14:textId="77777777" w:rsidR="002E701A" w:rsidRDefault="00000000">
      <w:pPr>
        <w:pStyle w:val="Heading2"/>
      </w:pPr>
      <w:r>
        <w:t>16. Testing</w:t>
      </w:r>
    </w:p>
    <w:p w14:paraId="58BAE95C" w14:textId="77777777" w:rsidR="002E701A" w:rsidRDefault="00000000">
      <w:pPr>
        <w:pStyle w:val="ListBullet"/>
        <w:spacing w:line="240" w:lineRule="auto"/>
        <w:ind w:left="720"/>
      </w:pPr>
      <w:r>
        <w:t>Unit tests exist (</w:t>
      </w:r>
      <w:r>
        <w:rPr>
          <w:rFonts w:ascii="Courier" w:hAnsi="Courier"/>
        </w:rPr>
        <w:t>tests.py</w:t>
      </w:r>
      <w:r>
        <w:t>) but coverage is not specified.</w:t>
      </w:r>
    </w:p>
    <w:p w14:paraId="15974E42" w14:textId="77777777" w:rsidR="002E701A" w:rsidRDefault="00000000">
      <w:pPr>
        <w:pStyle w:val="ListBullet"/>
        <w:spacing w:line="240" w:lineRule="auto"/>
        <w:ind w:left="720"/>
      </w:pPr>
      <w:r>
        <w:t xml:space="preserve">Framework: Django </w:t>
      </w:r>
      <w:r>
        <w:rPr>
          <w:rFonts w:ascii="Courier" w:hAnsi="Courier"/>
        </w:rPr>
        <w:t>TestCase</w:t>
      </w:r>
      <w:r>
        <w:t>.</w:t>
      </w:r>
    </w:p>
    <w:p w14:paraId="68A1F9AA" w14:textId="77777777" w:rsidR="002E701A" w:rsidRDefault="00000000">
      <w:pPr>
        <w:pStyle w:val="ListBullet"/>
        <w:spacing w:line="240" w:lineRule="auto"/>
        <w:ind w:left="720"/>
      </w:pPr>
      <w:r>
        <w:t>Missing tests: Comprehensive E2E tests for the frontend (e.g., Cypress/Playwright).</w:t>
      </w:r>
    </w:p>
    <w:p w14:paraId="28F3D7BC" w14:textId="77777777" w:rsidR="002E701A" w:rsidRDefault="002E701A">
      <w:pPr>
        <w:pBdr>
          <w:bottom w:val="single" w:sz="6" w:space="1" w:color="auto"/>
        </w:pBdr>
      </w:pPr>
    </w:p>
    <w:p w14:paraId="2DA80D22" w14:textId="77777777" w:rsidR="002E701A" w:rsidRDefault="00000000">
      <w:pPr>
        <w:pStyle w:val="Heading2"/>
      </w:pPr>
      <w:r>
        <w:t>17. Logging &amp; Monitoring</w:t>
      </w:r>
    </w:p>
    <w:p w14:paraId="230C8FEB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Error handling:</w:t>
      </w:r>
      <w:r>
        <w:t xml:space="preserve"> Django default error handling.</w:t>
      </w:r>
    </w:p>
    <w:p w14:paraId="33F9F78C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Auditing:</w:t>
      </w:r>
      <w:r>
        <w:t xml:space="preserve"> </w:t>
      </w:r>
      <w:r>
        <w:rPr>
          <w:rFonts w:ascii="Courier" w:hAnsi="Courier"/>
        </w:rPr>
        <w:t>ChangeLog</w:t>
      </w:r>
      <w:r>
        <w:t xml:space="preserve"> table logs all business logic state transitions.</w:t>
      </w:r>
    </w:p>
    <w:p w14:paraId="179A9326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Alerts:</w:t>
      </w:r>
      <w:r>
        <w:t xml:space="preserve"> None currently implemented.</w:t>
      </w:r>
    </w:p>
    <w:p w14:paraId="200BD1C1" w14:textId="77777777" w:rsidR="002E701A" w:rsidRDefault="002E701A">
      <w:pPr>
        <w:pBdr>
          <w:bottom w:val="single" w:sz="6" w:space="1" w:color="auto"/>
        </w:pBdr>
      </w:pPr>
    </w:p>
    <w:p w14:paraId="007A8E64" w14:textId="77777777" w:rsidR="002E701A" w:rsidRDefault="00000000">
      <w:pPr>
        <w:pStyle w:val="Heading2"/>
      </w:pPr>
      <w:r>
        <w:t>18. Performance</w:t>
      </w:r>
    </w:p>
    <w:p w14:paraId="78B54B6C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Database:</w:t>
      </w:r>
      <w:r>
        <w:t xml:space="preserve"> Standard indexing applied (</w:t>
      </w:r>
      <w:r>
        <w:rPr>
          <w:rFonts w:ascii="Courier" w:hAnsi="Courier"/>
        </w:rPr>
        <w:t>db_index=True</w:t>
      </w:r>
      <w:r>
        <w:t xml:space="preserve"> on frequently queried fields).</w:t>
      </w:r>
    </w:p>
    <w:p w14:paraId="5E1B57CF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Code splitting:</w:t>
      </w:r>
      <w:r>
        <w:t xml:space="preserve"> Vite handles this inherently, though SPA is monolithic.</w:t>
      </w:r>
    </w:p>
    <w:p w14:paraId="5A048307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Improvement:</w:t>
      </w:r>
      <w:r>
        <w:t xml:space="preserve"> Implement pagination for </w:t>
      </w:r>
      <w:r>
        <w:rPr>
          <w:rFonts w:ascii="Courier" w:hAnsi="Courier"/>
        </w:rPr>
        <w:t>/api/requests</w:t>
      </w:r>
      <w:r>
        <w:t xml:space="preserve"> as data grows.</w:t>
      </w:r>
    </w:p>
    <w:p w14:paraId="7A2393C8" w14:textId="77777777" w:rsidR="002E701A" w:rsidRDefault="002E701A">
      <w:pPr>
        <w:pBdr>
          <w:bottom w:val="single" w:sz="6" w:space="1" w:color="auto"/>
        </w:pBdr>
      </w:pPr>
    </w:p>
    <w:p w14:paraId="41E9639B" w14:textId="77777777" w:rsidR="002E701A" w:rsidRDefault="00000000">
      <w:pPr>
        <w:pStyle w:val="Heading2"/>
      </w:pPr>
      <w:r>
        <w:t>19. Known Issues</w:t>
      </w:r>
    </w:p>
    <w:p w14:paraId="319F0634" w14:textId="77777777" w:rsidR="002E701A" w:rsidRDefault="00000000">
      <w:pPr>
        <w:pStyle w:val="ListBullet"/>
        <w:spacing w:line="240" w:lineRule="auto"/>
        <w:ind w:left="720"/>
      </w:pPr>
      <w:r>
        <w:t xml:space="preserve">Technical Debt: </w:t>
      </w:r>
      <w:r>
        <w:rPr>
          <w:rFonts w:ascii="Courier" w:hAnsi="Courier"/>
        </w:rPr>
        <w:t>localStorage</w:t>
      </w:r>
      <w:r>
        <w:t xml:space="preserve"> direct parsing without </w:t>
      </w:r>
      <w:r>
        <w:rPr>
          <w:rFonts w:ascii="Courier" w:hAnsi="Courier"/>
        </w:rPr>
        <w:t>try/catch</w:t>
      </w:r>
      <w:r>
        <w:t xml:space="preserve"> fallback could crash the frontend if tampered with.</w:t>
      </w:r>
    </w:p>
    <w:p w14:paraId="3CBDCB03" w14:textId="77777777" w:rsidR="002E701A" w:rsidRDefault="00000000">
      <w:pPr>
        <w:pStyle w:val="ListBullet"/>
        <w:spacing w:line="240" w:lineRule="auto"/>
        <w:ind w:left="720"/>
      </w:pPr>
      <w:r>
        <w:t>Using SQLite in production environments will bottleneck quickly.</w:t>
      </w:r>
    </w:p>
    <w:p w14:paraId="58220EED" w14:textId="77777777" w:rsidR="002E701A" w:rsidRDefault="002E701A">
      <w:pPr>
        <w:pBdr>
          <w:bottom w:val="single" w:sz="6" w:space="1" w:color="auto"/>
        </w:pBdr>
      </w:pPr>
    </w:p>
    <w:p w14:paraId="2DA375F6" w14:textId="77777777" w:rsidR="002E701A" w:rsidRDefault="00000000">
      <w:pPr>
        <w:pStyle w:val="Heading2"/>
      </w:pPr>
      <w:r>
        <w:t>20. Improvement Opportunities</w:t>
      </w:r>
    </w:p>
    <w:p w14:paraId="72F12C5D" w14:textId="77777777" w:rsidR="002E701A" w:rsidRDefault="00000000">
      <w:pPr>
        <w:pStyle w:val="ListNumber"/>
        <w:spacing w:line="240" w:lineRule="auto"/>
        <w:ind w:left="720"/>
      </w:pPr>
      <w:r>
        <w:rPr>
          <w:b/>
        </w:rPr>
        <w:t>Security:</w:t>
      </w:r>
      <w:r>
        <w:t xml:space="preserve"> Move JWT storage from </w:t>
      </w:r>
      <w:r>
        <w:rPr>
          <w:rFonts w:ascii="Courier" w:hAnsi="Courier"/>
        </w:rPr>
        <w:t>localStorage</w:t>
      </w:r>
      <w:r>
        <w:t xml:space="preserve"> to </w:t>
      </w:r>
      <w:r>
        <w:rPr>
          <w:rFonts w:ascii="Courier" w:hAnsi="Courier"/>
        </w:rPr>
        <w:t>HttpOnly</w:t>
      </w:r>
      <w:r>
        <w:t xml:space="preserve"> secure cookies.</w:t>
      </w:r>
    </w:p>
    <w:p w14:paraId="293FEF5C" w14:textId="77777777" w:rsidR="002E701A" w:rsidRDefault="00000000">
      <w:pPr>
        <w:pStyle w:val="ListNumber"/>
        <w:spacing w:line="240" w:lineRule="auto"/>
        <w:ind w:left="720"/>
      </w:pPr>
      <w:r>
        <w:rPr>
          <w:b/>
        </w:rPr>
        <w:t>Performance:</w:t>
      </w:r>
      <w:r>
        <w:t xml:space="preserve"> Implement pagination on the requests and changelogs API endpoints.</w:t>
      </w:r>
    </w:p>
    <w:p w14:paraId="14CE74C4" w14:textId="77777777" w:rsidR="002E701A" w:rsidRDefault="00000000">
      <w:pPr>
        <w:pStyle w:val="ListNumber"/>
        <w:spacing w:line="240" w:lineRule="auto"/>
        <w:ind w:left="720"/>
      </w:pPr>
      <w:r>
        <w:rPr>
          <w:b/>
        </w:rPr>
        <w:t>Refactoring:</w:t>
      </w:r>
      <w:r>
        <w:t xml:space="preserve"> Remove the global </w:t>
      </w:r>
      <w:r>
        <w:rPr>
          <w:rFonts w:ascii="Courier" w:hAnsi="Courier"/>
        </w:rPr>
        <w:t>window.fetch</w:t>
      </w:r>
      <w:r>
        <w:t xml:space="preserve"> override in favor of a dedicated Axios instance.</w:t>
      </w:r>
    </w:p>
    <w:p w14:paraId="4F623C99" w14:textId="77777777" w:rsidR="002E701A" w:rsidRDefault="002E701A">
      <w:pPr>
        <w:pBdr>
          <w:bottom w:val="single" w:sz="6" w:space="1" w:color="auto"/>
        </w:pBdr>
      </w:pPr>
    </w:p>
    <w:p w14:paraId="06BB98AB" w14:textId="77777777" w:rsidR="002E701A" w:rsidRDefault="00000000">
      <w:pPr>
        <w:pStyle w:val="Heading2"/>
      </w:pPr>
      <w:r>
        <w:t>Phase 4 — Developer Guide</w:t>
      </w:r>
    </w:p>
    <w:p w14:paraId="65DC9EDA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Local Setup:</w:t>
      </w:r>
      <w:r>
        <w:t xml:space="preserve"> Requires Node 18+ and Python 3.10+.</w:t>
      </w:r>
    </w:p>
    <w:p w14:paraId="5BC6FD04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Backend Setup:</w:t>
      </w:r>
      <w:r>
        <w:t xml:space="preserve"> </w:t>
      </w:r>
      <w:r>
        <w:rPr>
          <w:rFonts w:ascii="Courier" w:hAnsi="Courier"/>
        </w:rPr>
        <w:t>python -m venv venv</w:t>
      </w:r>
      <w:r>
        <w:t xml:space="preserve">, </w:t>
      </w:r>
      <w:r>
        <w:rPr>
          <w:rFonts w:ascii="Courier" w:hAnsi="Courier"/>
        </w:rPr>
        <w:t>pip install -r requirements.txt</w:t>
      </w:r>
      <w:r>
        <w:t xml:space="preserve">, </w:t>
      </w:r>
      <w:r>
        <w:rPr>
          <w:rFonts w:ascii="Courier" w:hAnsi="Courier"/>
        </w:rPr>
        <w:t>python manage.py migrate</w:t>
      </w:r>
      <w:r>
        <w:t xml:space="preserve">, </w:t>
      </w:r>
      <w:r>
        <w:rPr>
          <w:rFonts w:ascii="Courier" w:hAnsi="Courier"/>
        </w:rPr>
        <w:t>python manage.py runserver</w:t>
      </w:r>
      <w:r>
        <w:t>.</w:t>
      </w:r>
    </w:p>
    <w:p w14:paraId="7BE56AE6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Frontend Setup:</w:t>
      </w:r>
      <w:r>
        <w:t xml:space="preserve"> </w:t>
      </w:r>
      <w:r>
        <w:rPr>
          <w:rFonts w:ascii="Courier" w:hAnsi="Courier"/>
        </w:rPr>
        <w:t>npm install</w:t>
      </w:r>
      <w:r>
        <w:t xml:space="preserve">, </w:t>
      </w:r>
      <w:r>
        <w:rPr>
          <w:rFonts w:ascii="Courier" w:hAnsi="Courier"/>
        </w:rPr>
        <w:t>npm run dev</w:t>
      </w:r>
      <w:r>
        <w:t>.</w:t>
      </w:r>
    </w:p>
    <w:p w14:paraId="2B4301B3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Branching Strategy:</w:t>
      </w:r>
      <w:r>
        <w:t xml:space="preserve"> Not determinable from the available codebase. Use standard GitFlow.</w:t>
      </w:r>
    </w:p>
    <w:p w14:paraId="44A50B84" w14:textId="77777777" w:rsidR="002E701A" w:rsidRDefault="00000000">
      <w:pPr>
        <w:pStyle w:val="ListBullet"/>
        <w:spacing w:line="240" w:lineRule="auto"/>
        <w:ind w:left="720"/>
      </w:pPr>
      <w:r>
        <w:rPr>
          <w:b/>
        </w:rPr>
        <w:t>Environment:</w:t>
      </w:r>
      <w:r>
        <w:t xml:space="preserve"> Use </w:t>
      </w:r>
      <w:r>
        <w:rPr>
          <w:rFonts w:ascii="Courier" w:hAnsi="Courier"/>
        </w:rPr>
        <w:t>.env</w:t>
      </w:r>
      <w:r>
        <w:t xml:space="preserve"> in both </w:t>
      </w:r>
      <w:r>
        <w:rPr>
          <w:rFonts w:ascii="Courier" w:hAnsi="Courier"/>
        </w:rPr>
        <w:t>client/</w:t>
      </w:r>
      <w:r>
        <w:t xml:space="preserve"> and </w:t>
      </w:r>
      <w:r>
        <w:rPr>
          <w:rFonts w:ascii="Courier" w:hAnsi="Courier"/>
        </w:rPr>
        <w:t>server/</w:t>
      </w:r>
      <w:r>
        <w:t>.</w:t>
      </w:r>
    </w:p>
    <w:sectPr w:rsidR="002E70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6513225">
    <w:abstractNumId w:val="8"/>
  </w:num>
  <w:num w:numId="2" w16cid:durableId="1769932415">
    <w:abstractNumId w:val="6"/>
  </w:num>
  <w:num w:numId="3" w16cid:durableId="1831364834">
    <w:abstractNumId w:val="5"/>
  </w:num>
  <w:num w:numId="4" w16cid:durableId="1476682956">
    <w:abstractNumId w:val="4"/>
  </w:num>
  <w:num w:numId="5" w16cid:durableId="1335496968">
    <w:abstractNumId w:val="7"/>
  </w:num>
  <w:num w:numId="6" w16cid:durableId="430711227">
    <w:abstractNumId w:val="3"/>
  </w:num>
  <w:num w:numId="7" w16cid:durableId="928738419">
    <w:abstractNumId w:val="2"/>
  </w:num>
  <w:num w:numId="8" w16cid:durableId="1000232098">
    <w:abstractNumId w:val="1"/>
  </w:num>
  <w:num w:numId="9" w16cid:durableId="1356496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5BD"/>
    <w:rsid w:val="0029639D"/>
    <w:rsid w:val="002E701A"/>
    <w:rsid w:val="00326F90"/>
    <w:rsid w:val="008F0866"/>
    <w:rsid w:val="00AA1D8D"/>
    <w:rsid w:val="00B47730"/>
    <w:rsid w:val="00CB0664"/>
    <w:rsid w:val="00D40C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9C310F"/>
  <w14:defaultImageDpi w14:val="300"/>
  <w15:docId w15:val="{AC3030A9-7BF6-4C96-9BB9-F172ACEC9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1648</Words>
  <Characters>9397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Ayush Gupta</cp:lastModifiedBy>
  <cp:revision>3</cp:revision>
  <dcterms:created xsi:type="dcterms:W3CDTF">2013-12-23T23:15:00Z</dcterms:created>
  <dcterms:modified xsi:type="dcterms:W3CDTF">2026-06-30T05:24:00Z</dcterms:modified>
  <cp:category/>
</cp:coreProperties>
</file>