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49AA9" w14:textId="484E5299" w:rsidR="71D7D50F" w:rsidRDefault="71D7D50F" w:rsidP="71D7D5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71D7D50F">
        <w:rPr>
          <w:rFonts w:ascii="Times New Roman" w:eastAsia="Times New Roman" w:hAnsi="Times New Roman" w:cs="Times New Roman"/>
          <w:b/>
          <w:bCs/>
          <w:sz w:val="28"/>
          <w:szCs w:val="28"/>
        </w:rPr>
        <w:t>Komandos „Gryffindor“ susitikimo protokolas</w:t>
      </w:r>
    </w:p>
    <w:p w14:paraId="2C8CD3C1" w14:textId="2BC4958E" w:rsidR="71D7D50F" w:rsidRDefault="71D7D50F" w:rsidP="71D7D5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75EA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04-20 </w:t>
      </w:r>
      <w:r w:rsidRPr="71D7D50F">
        <w:rPr>
          <w:rFonts w:ascii="Times New Roman" w:eastAsia="Times New Roman" w:hAnsi="Times New Roman" w:cs="Times New Roman"/>
          <w:b/>
          <w:bCs/>
          <w:sz w:val="28"/>
          <w:szCs w:val="28"/>
        </w:rPr>
        <w:t>ataskaita už 04-13 – 04-20</w:t>
      </w:r>
    </w:p>
    <w:p w14:paraId="09B1BA63" w14:textId="5D356FEC" w:rsidR="71D7D50F" w:rsidRDefault="71D7D50F" w:rsidP="71D7D5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1D7D50F">
        <w:rPr>
          <w:rFonts w:ascii="Times New Roman" w:eastAsia="Times New Roman" w:hAnsi="Times New Roman" w:cs="Times New Roman"/>
          <w:b/>
          <w:bCs/>
          <w:sz w:val="28"/>
          <w:szCs w:val="28"/>
        </w:rPr>
        <w:t>4 darbo savaitė - 2 ciklo 1 savaitė</w:t>
      </w:r>
    </w:p>
    <w:p w14:paraId="45E7E81B" w14:textId="5593B144" w:rsidR="71D7D50F" w:rsidRDefault="71D7D50F" w:rsidP="71D7D5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1D7D50F">
        <w:rPr>
          <w:rFonts w:ascii="Times New Roman" w:eastAsia="Times New Roman" w:hAnsi="Times New Roman" w:cs="Times New Roman"/>
          <w:b/>
          <w:bCs/>
          <w:sz w:val="24"/>
          <w:szCs w:val="24"/>
        </w:rPr>
        <w:t>Darbų, atliktų per praėjusią savaitę, aptarimas:</w:t>
      </w:r>
    </w:p>
    <w:p w14:paraId="6D17A134" w14:textId="68A3561A" w:rsidR="71D7D50F" w:rsidRDefault="71D7D50F" w:rsidP="71D7D50F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 w:rsidRPr="71D7D50F">
        <w:rPr>
          <w:rFonts w:ascii="Times New Roman" w:eastAsia="Times New Roman" w:hAnsi="Times New Roman" w:cs="Times New Roman"/>
          <w:sz w:val="24"/>
          <w:szCs w:val="24"/>
        </w:rPr>
        <w:t>Suplanuotas darbas naujam ciklui</w:t>
      </w:r>
    </w:p>
    <w:p w14:paraId="17683AC9" w14:textId="304864A4" w:rsidR="71D7D50F" w:rsidRDefault="71D7D50F" w:rsidP="71D7D50F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 w:rsidRPr="71D7D50F">
        <w:rPr>
          <w:rFonts w:ascii="Times New Roman" w:eastAsia="Times New Roman" w:hAnsi="Times New Roman" w:cs="Times New Roman"/>
          <w:sz w:val="24"/>
          <w:szCs w:val="24"/>
        </w:rPr>
        <w:t>Papildyta ciklo strategija</w:t>
      </w:r>
    </w:p>
    <w:p w14:paraId="4F3ECB7F" w14:textId="58AF2EA4" w:rsidR="71D7D50F" w:rsidRDefault="71D7D50F" w:rsidP="71D7D50F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 w:rsidRPr="71D7D50F">
        <w:rPr>
          <w:rFonts w:ascii="Times New Roman" w:eastAsia="Times New Roman" w:hAnsi="Times New Roman" w:cs="Times New Roman"/>
          <w:sz w:val="24"/>
          <w:szCs w:val="24"/>
        </w:rPr>
        <w:t>Pakoreguoti projekto ir duomenų bazės modeliai</w:t>
      </w:r>
    </w:p>
    <w:p w14:paraId="107FB846" w14:textId="15D84FDE" w:rsidR="71D7D50F" w:rsidRDefault="71D7D50F" w:rsidP="71D7D50F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71D7D50F">
        <w:rPr>
          <w:rFonts w:ascii="Times New Roman" w:eastAsia="Times New Roman" w:hAnsi="Times New Roman" w:cs="Times New Roman"/>
          <w:sz w:val="24"/>
          <w:szCs w:val="24"/>
        </w:rPr>
        <w:t>Sukurtas antro ciklo testavimo planas</w:t>
      </w:r>
    </w:p>
    <w:p w14:paraId="1ED99C74" w14:textId="4A33B85C" w:rsidR="71D7D50F" w:rsidRDefault="71D7D50F" w:rsidP="71D7D50F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71D7D50F">
        <w:rPr>
          <w:rFonts w:ascii="Times New Roman" w:eastAsia="Times New Roman" w:hAnsi="Times New Roman" w:cs="Times New Roman"/>
          <w:sz w:val="24"/>
          <w:szCs w:val="24"/>
        </w:rPr>
        <w:t>Realizuota navigacija po kategorijas</w:t>
      </w:r>
    </w:p>
    <w:p w14:paraId="23D9C03D" w14:textId="66B13A18" w:rsidR="71D7D50F" w:rsidRDefault="71D7D50F" w:rsidP="71D7D50F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71D7D50F">
        <w:rPr>
          <w:rFonts w:ascii="Times New Roman" w:eastAsia="Times New Roman" w:hAnsi="Times New Roman" w:cs="Times New Roman"/>
          <w:sz w:val="24"/>
          <w:szCs w:val="24"/>
        </w:rPr>
        <w:t>Realizuota produktų detalioji specifikacija</w:t>
      </w:r>
    </w:p>
    <w:p w14:paraId="162EDF81" w14:textId="2B03D0E1" w:rsidR="71D7D50F" w:rsidRDefault="71D7D50F" w:rsidP="71D7D50F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 w:rsidRPr="71D7D50F">
        <w:rPr>
          <w:rFonts w:ascii="Times New Roman" w:eastAsia="Times New Roman" w:hAnsi="Times New Roman" w:cs="Times New Roman"/>
          <w:sz w:val="24"/>
          <w:szCs w:val="24"/>
        </w:rPr>
        <w:t>Realizuoti asmeniniai produktų puslapiai</w:t>
      </w:r>
    </w:p>
    <w:p w14:paraId="6C3BE2AF" w14:textId="17643CD3" w:rsidR="71D7D50F" w:rsidRDefault="71D7D50F" w:rsidP="71D7D50F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 w:rsidRPr="71D7D50F">
        <w:rPr>
          <w:rFonts w:ascii="Times New Roman" w:eastAsia="Times New Roman" w:hAnsi="Times New Roman" w:cs="Times New Roman"/>
          <w:sz w:val="24"/>
          <w:szCs w:val="24"/>
        </w:rPr>
        <w:t>Papildyta administratoriaus sąsaja, naujos valdymo galimybės (konfiguruoti detalųjį aprašymą, peržiūrėti kategorijas, kurių valdymas kolkas neimplementuotas)</w:t>
      </w:r>
    </w:p>
    <w:p w14:paraId="4B4E3D62" w14:textId="38BF2909" w:rsidR="71D7D50F" w:rsidRDefault="71D7D50F" w:rsidP="71D7D5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1D7D50F">
        <w:rPr>
          <w:rFonts w:ascii="Times New Roman" w:eastAsia="Times New Roman" w:hAnsi="Times New Roman" w:cs="Times New Roman"/>
          <w:b/>
          <w:bCs/>
          <w:sz w:val="24"/>
          <w:szCs w:val="24"/>
        </w:rPr>
        <w:t>Susirinkimo metu nuspręsta:</w:t>
      </w:r>
    </w:p>
    <w:p w14:paraId="560EFDD0" w14:textId="0BC2FA48" w:rsidR="71D7D50F" w:rsidRDefault="71D7D50F" w:rsidP="71D7D50F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 w:rsidRPr="71D7D50F">
        <w:rPr>
          <w:rFonts w:ascii="Times New Roman" w:eastAsia="Times New Roman" w:hAnsi="Times New Roman" w:cs="Times New Roman"/>
          <w:sz w:val="24"/>
          <w:szCs w:val="24"/>
        </w:rPr>
        <w:t>Kad padoriai veiktų VS, reikia turėti bent 16 GB RAM.</w:t>
      </w:r>
    </w:p>
    <w:p w14:paraId="573CF61A" w14:textId="51BADAB6" w:rsidR="71D7D50F" w:rsidRDefault="71D7D50F" w:rsidP="71D7D50F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 w:rsidRPr="71D7D50F">
        <w:rPr>
          <w:rFonts w:ascii="Times New Roman" w:eastAsia="Times New Roman" w:hAnsi="Times New Roman" w:cs="Times New Roman"/>
          <w:sz w:val="24"/>
          <w:szCs w:val="24"/>
        </w:rPr>
        <w:t>Kad reikia aktyviau dirbti, nes likusio laiko vis mažėja</w:t>
      </w:r>
    </w:p>
    <w:p w14:paraId="630A4EF0" w14:textId="503BBE67" w:rsidR="71D7D50F" w:rsidRDefault="71D7D50F" w:rsidP="71D7D5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1D7D5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 cikle atlikti darbai:</w:t>
      </w:r>
    </w:p>
    <w:p w14:paraId="1D7F035A" w14:textId="174B92F1" w:rsidR="71D7D50F" w:rsidRDefault="71D7D50F" w:rsidP="71D7D50F">
      <w:pPr>
        <w:pStyle w:val="ListParagraph"/>
        <w:numPr>
          <w:ilvl w:val="0"/>
          <w:numId w:val="3"/>
        </w:numPr>
        <w:spacing w:line="360" w:lineRule="auto"/>
      </w:pPr>
      <w:r w:rsidRPr="71D7D5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Vartotojų paskyrų kūrimas, šalinimas ir modifikavimas</w:t>
      </w:r>
    </w:p>
    <w:p w14:paraId="134300F5" w14:textId="53DA871D" w:rsidR="71D7D50F" w:rsidRDefault="71D7D50F" w:rsidP="71D7D50F">
      <w:pPr>
        <w:pStyle w:val="ListParagraph"/>
        <w:numPr>
          <w:ilvl w:val="0"/>
          <w:numId w:val="3"/>
        </w:numPr>
        <w:spacing w:line="360" w:lineRule="auto"/>
      </w:pPr>
      <w:r w:rsidRPr="71D7D5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Prekių kūrimas, šalinimas ir modifikavimas</w:t>
      </w:r>
    </w:p>
    <w:p w14:paraId="44157626" w14:textId="6268E2AF" w:rsidR="71D7D50F" w:rsidRDefault="71D7D50F" w:rsidP="71D7D50F">
      <w:pPr>
        <w:pStyle w:val="ListParagraph"/>
        <w:numPr>
          <w:ilvl w:val="0"/>
          <w:numId w:val="3"/>
        </w:numPr>
        <w:spacing w:line="360" w:lineRule="auto"/>
      </w:pPr>
      <w:r w:rsidRPr="71D7D5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Pagrindiniai sistemos langai - prekių, krepšelio, naudotojų</w:t>
      </w:r>
    </w:p>
    <w:p w14:paraId="5786C5EB" w14:textId="07A36ACB" w:rsidR="71D7D50F" w:rsidRDefault="71D7D50F" w:rsidP="71D7D50F">
      <w:pPr>
        <w:pStyle w:val="ListParagraph"/>
        <w:numPr>
          <w:ilvl w:val="0"/>
          <w:numId w:val="3"/>
        </w:numPr>
        <w:spacing w:line="360" w:lineRule="auto"/>
      </w:pPr>
      <w:r w:rsidRPr="71D7D5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Krepšelio funkcionalumas</w:t>
      </w:r>
    </w:p>
    <w:p w14:paraId="3A962145" w14:textId="31587A55" w:rsidR="71D7D50F" w:rsidRDefault="71D7D50F" w:rsidP="71D7D5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1D7D5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 ciklui numatyti darbai:</w:t>
      </w:r>
    </w:p>
    <w:p w14:paraId="54282DAE" w14:textId="494E8E88" w:rsidR="71D7D50F" w:rsidRDefault="71D7D50F" w:rsidP="71D7D50F">
      <w:pPr>
        <w:pStyle w:val="ListParagraph"/>
        <w:numPr>
          <w:ilvl w:val="0"/>
          <w:numId w:val="2"/>
        </w:numPr>
        <w:spacing w:line="360" w:lineRule="auto"/>
      </w:pPr>
      <w:r w:rsidRPr="71D7D5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Prekių pirkimo funkcionalumas</w:t>
      </w:r>
    </w:p>
    <w:p w14:paraId="158C4CF2" w14:textId="0C32E6C4" w:rsidR="71D7D50F" w:rsidRDefault="71D7D50F" w:rsidP="71D7D50F">
      <w:pPr>
        <w:pStyle w:val="ListParagraph"/>
        <w:numPr>
          <w:ilvl w:val="0"/>
          <w:numId w:val="2"/>
        </w:numPr>
        <w:spacing w:line="360" w:lineRule="auto"/>
      </w:pPr>
      <w:r w:rsidRPr="71D7D5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Užsakymų patvirtinimo funkcionalumas</w:t>
      </w:r>
    </w:p>
    <w:p w14:paraId="0126B228" w14:textId="16A5EC39" w:rsidR="71D7D50F" w:rsidRDefault="71D7D50F" w:rsidP="71D7D50F">
      <w:pPr>
        <w:pStyle w:val="ListParagraph"/>
        <w:numPr>
          <w:ilvl w:val="0"/>
          <w:numId w:val="2"/>
        </w:numPr>
        <w:spacing w:line="360" w:lineRule="auto"/>
      </w:pPr>
      <w:r w:rsidRPr="71D7D5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Pirkimo istorijos funkcionalumas</w:t>
      </w:r>
    </w:p>
    <w:p w14:paraId="0FE20E6E" w14:textId="5E67D980" w:rsidR="71D7D50F" w:rsidRDefault="71D7D50F" w:rsidP="71D7D50F">
      <w:pPr>
        <w:pStyle w:val="ListParagraph"/>
        <w:numPr>
          <w:ilvl w:val="0"/>
          <w:numId w:val="2"/>
        </w:numPr>
        <w:spacing w:line="360" w:lineRule="auto"/>
      </w:pPr>
      <w:r w:rsidRPr="71D7D5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Dizaino tobulinimas</w:t>
      </w:r>
    </w:p>
    <w:p w14:paraId="51BD3DE3" w14:textId="05355F70" w:rsidR="71D7D50F" w:rsidRDefault="71D7D50F">
      <w:r>
        <w:br w:type="page"/>
      </w:r>
    </w:p>
    <w:p w14:paraId="319CA9D5" w14:textId="3533D5A9" w:rsidR="71D7D50F" w:rsidRDefault="71D7D50F" w:rsidP="71D7D5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1D7D50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Darbai kitai savaitei (04-20 – 04-27)</w:t>
      </w:r>
    </w:p>
    <w:p w14:paraId="25EAF100" w14:textId="572CCB66" w:rsidR="71D7D50F" w:rsidRDefault="71D7D50F" w:rsidP="71D7D50F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24"/>
          <w:szCs w:val="24"/>
        </w:rPr>
      </w:pPr>
      <w:r w:rsidRPr="71D7D5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Galimybė įkrauti nuotraukas į sistemą, kurios bus naudojamos kaip produktus atvaizduojančios nuotraukos</w:t>
      </w:r>
    </w:p>
    <w:p w14:paraId="3C11DBB2" w14:textId="17C28FAD" w:rsidR="71D7D50F" w:rsidRDefault="71D7D50F" w:rsidP="71D7D50F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24"/>
          <w:szCs w:val="24"/>
        </w:rPr>
      </w:pPr>
      <w:r w:rsidRPr="71D7D5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Prekių pirkimo funkcionalumo kūrimas</w:t>
      </w:r>
    </w:p>
    <w:p w14:paraId="5808A20C" w14:textId="123CD313" w:rsidR="71D7D50F" w:rsidRDefault="71D7D50F" w:rsidP="71D7D5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4C6FC8" w14:textId="59E216CD" w:rsidR="71D7D50F" w:rsidRDefault="71D7D50F" w:rsidP="71D7D5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6349CD" w14:textId="59DAB758" w:rsidR="71D7D50F" w:rsidRDefault="71D7D50F" w:rsidP="71D7D50F">
      <w:pPr>
        <w:rPr>
          <w:rFonts w:ascii="Times New Roman" w:eastAsia="Times New Roman" w:hAnsi="Times New Roman" w:cs="Times New Roman"/>
        </w:rPr>
      </w:pPr>
    </w:p>
    <w:sectPr w:rsidR="71D7D50F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0321F"/>
    <w:multiLevelType w:val="hybridMultilevel"/>
    <w:tmpl w:val="16564F08"/>
    <w:lvl w:ilvl="0" w:tplc="73587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BA8A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F641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0638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BECB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581D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8C64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804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966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E06B0"/>
    <w:multiLevelType w:val="hybridMultilevel"/>
    <w:tmpl w:val="82465690"/>
    <w:lvl w:ilvl="0" w:tplc="4D3A39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8AB1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8ABC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64C8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6AEF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96F0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8696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7CD5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0213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11CE9"/>
    <w:multiLevelType w:val="hybridMultilevel"/>
    <w:tmpl w:val="987C69CE"/>
    <w:lvl w:ilvl="0" w:tplc="9EC43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F8F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82D6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70F1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AC29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C405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2C2D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9E88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2CB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728A8"/>
    <w:multiLevelType w:val="hybridMultilevel"/>
    <w:tmpl w:val="D8889A2C"/>
    <w:lvl w:ilvl="0" w:tplc="2E586D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35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A04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D64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AE78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6447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26CD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98F7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1E0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9B66BF"/>
    <w:multiLevelType w:val="hybridMultilevel"/>
    <w:tmpl w:val="D788059E"/>
    <w:lvl w:ilvl="0" w:tplc="F50ECE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D614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8AD6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66D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620C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ECD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C09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855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D2AC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D7D50F"/>
    <w:rsid w:val="00983A81"/>
    <w:rsid w:val="00D75EA3"/>
    <w:rsid w:val="71D7D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026E9"/>
  <w15:chartTrackingRefBased/>
  <w15:docId w15:val="{2B45ABB7-3E0B-431A-AB7E-BB93C20F7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803</Words>
  <Characters>459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Šarka</dc:creator>
  <cp:keywords/>
  <dc:description/>
  <cp:lastModifiedBy>Andrius Šarka</cp:lastModifiedBy>
  <cp:revision>2</cp:revision>
  <dcterms:created xsi:type="dcterms:W3CDTF">2018-04-20T20:47:00Z</dcterms:created>
  <dcterms:modified xsi:type="dcterms:W3CDTF">2018-04-20T20:47:00Z</dcterms:modified>
</cp:coreProperties>
</file>