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58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11/08/2025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undefined</w:t>
      </w:r>
      <w:r w:rsidRPr="00C34849">
        <w:rPr>
          <w:rFonts w:ascii="Arial" w:eastAsia="Arial" w:hAnsi="Arial" w:cs="Arial"/>
        </w:rPr>
        <w:t xml:space="preserve"> / undefined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Josefa Luci do Nascimento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670.293.454-87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/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202976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355637053856175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Tela tremendo e bordas escuras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