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1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203349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355637050636604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Taciana de Paula Sena</w:t>
      </w:r>
      <w:proofErr w:type="spellStart"/>
      <w:r w:rsidR="00686604">
        <w:t/>
      </w:r>
      <w:proofErr w:type="spellEnd"/>
      <w:r w:rsidR="00686604">
        <w:t xml:space="preserve">, </w:t>
      </w:r>
      <w:proofErr w:type="gramStart"/>
      <w:r w:rsidR="00686604">
        <w:t>inscrito(</w:t>
      </w:r>
      <w:proofErr w:type="gramEnd"/>
      <w:r w:rsidR="00686604">
        <w:t xml:space="preserve">a) no CPF nº 099.241.704-07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